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519F2D" w14:textId="77777777" w:rsidR="001E58DB" w:rsidRPr="00EE225F" w:rsidRDefault="001E58DB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EE225F">
        <w:rPr>
          <w:rFonts w:ascii="Latha" w:hAnsi="Latha" w:cs="Latha"/>
          <w:b/>
          <w:bCs/>
          <w:color w:val="0000FF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FF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FF"/>
          <w:sz w:val="18"/>
          <w:szCs w:val="18"/>
        </w:rPr>
        <w:t>நமக்கு</w:t>
      </w:r>
      <w:proofErr w:type="spellEnd"/>
      <w:r w:rsidRPr="00EE225F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FF"/>
          <w:sz w:val="18"/>
          <w:szCs w:val="18"/>
        </w:rPr>
        <w:t>எவ்வாறு</w:t>
      </w:r>
      <w:proofErr w:type="spellEnd"/>
      <w:r w:rsidRPr="00EE225F">
        <w:rPr>
          <w:rFonts w:ascii="Arial" w:hAnsi="Arial" w:cs="Arial"/>
          <w:b/>
          <w:bCs/>
          <w:color w:val="00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FF"/>
          <w:sz w:val="18"/>
          <w:szCs w:val="18"/>
        </w:rPr>
        <w:t>கிடைத்தது</w:t>
      </w:r>
      <w:proofErr w:type="spellEnd"/>
      <w:r w:rsidRPr="00EE225F">
        <w:rPr>
          <w:rFonts w:ascii="Arial" w:hAnsi="Arial" w:cs="Arial"/>
          <w:b/>
          <w:bCs/>
          <w:color w:val="0000FF"/>
          <w:sz w:val="18"/>
          <w:szCs w:val="18"/>
        </w:rPr>
        <w:t>?</w:t>
      </w:r>
    </w:p>
    <w:p w14:paraId="7354471A" w14:textId="77777777" w:rsidR="001E58DB" w:rsidRPr="00EE225F" w:rsidRDefault="001E58DB">
      <w:pPr>
        <w:rPr>
          <w:rFonts w:eastAsia="Times New Roman"/>
          <w:sz w:val="18"/>
          <w:szCs w:val="18"/>
        </w:rPr>
      </w:pPr>
    </w:p>
    <w:p w14:paraId="0338B4C6" w14:textId="77777777" w:rsidR="001E58DB" w:rsidRPr="00EE225F" w:rsidRDefault="001E58DB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spellStart"/>
      <w:r w:rsidRPr="00EE225F">
        <w:rPr>
          <w:rFonts w:ascii="Latha" w:hAnsi="Latha" w:cs="Latha"/>
          <w:b/>
          <w:bCs/>
          <w:color w:val="073763"/>
          <w:sz w:val="18"/>
          <w:szCs w:val="18"/>
        </w:rPr>
        <w:t>போதகர்</w:t>
      </w:r>
      <w:proofErr w:type="spellEnd"/>
      <w:r w:rsidRPr="00EE225F">
        <w:rPr>
          <w:rFonts w:ascii="Arial" w:hAnsi="Arial" w:cs="Arial"/>
          <w:b/>
          <w:bCs/>
          <w:color w:val="073763"/>
          <w:sz w:val="18"/>
          <w:szCs w:val="18"/>
        </w:rPr>
        <w:t xml:space="preserve">. </w:t>
      </w:r>
      <w:proofErr w:type="spellStart"/>
      <w:r w:rsidRPr="00EE225F">
        <w:rPr>
          <w:rFonts w:ascii="Latha" w:hAnsi="Latha" w:cs="Latha"/>
          <w:b/>
          <w:bCs/>
          <w:color w:val="073763"/>
          <w:sz w:val="18"/>
          <w:szCs w:val="18"/>
        </w:rPr>
        <w:t>சார்லஸ்</w:t>
      </w:r>
      <w:proofErr w:type="spellEnd"/>
      <w:r w:rsidRPr="00EE225F">
        <w:rPr>
          <w:rFonts w:ascii="Arial" w:hAnsi="Arial" w:cs="Arial"/>
          <w:b/>
          <w:bCs/>
          <w:color w:val="07376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73763"/>
          <w:sz w:val="18"/>
          <w:szCs w:val="18"/>
        </w:rPr>
        <w:t>சதீஷ்</w:t>
      </w:r>
      <w:proofErr w:type="spellEnd"/>
      <w:r w:rsidRPr="00EE225F">
        <w:rPr>
          <w:rFonts w:ascii="Arial" w:hAnsi="Arial" w:cs="Arial"/>
          <w:b/>
          <w:bCs/>
          <w:color w:val="07376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73763"/>
          <w:sz w:val="18"/>
          <w:szCs w:val="18"/>
        </w:rPr>
        <w:t>குமார்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வரலாற்றுச்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சுருக்கம்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>: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கடவுள்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யார்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தன்னைப்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படைத்த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கடவுளோடு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சரியான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உறவு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கொள்ள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மனிதன்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செய்ய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வேண்டியது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என்ன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போன்ற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வற்றை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கூறுகிறது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மேலும்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கடவுளின்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தெய்வீகத்தையும்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படிப்படியாக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அவர்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தம்மை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வெளிப்படுத்துகிறதையும்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கூறுகிறது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ஏற்பாட்டை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சரியாகப்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புரிந்துகொள்ள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சில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உண்மைகள்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>: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ஆயிரம்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வருடங்களுக்கு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எழுதப்பட்டது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bookmarkStart w:id="0" w:name="_GoBack"/>
      <w:bookmarkEnd w:id="0"/>
      <w:r w:rsidRPr="00EE225F">
        <w:rPr>
          <w:rFonts w:ascii="Arial" w:hAnsi="Arial" w:cs="Arial"/>
          <w:color w:val="000000"/>
          <w:sz w:val="18"/>
          <w:szCs w:val="18"/>
        </w:rPr>
        <w:br/>
        <w:t xml:space="preserve">30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வெவ்வேறான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மனிதர்களைக்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கொண்டு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எழுதப்பட்டது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  <w:t xml:space="preserve">39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புத்தகங்களைப்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உள்ளடக்கியது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முழுவதும்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எபிரேய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மொழியில்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எழுதப்பட்டது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சில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பகுதிகள்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மட்டும்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அராபிய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மொழியில்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எழுதப்பட்டது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மூலப்பிரதிகள்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மிகவும்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கவனத்துடன்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குறைவின்றி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எபிரேய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வேத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பண்டிதர்கள்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all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பார்த்து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கைகளினால்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எழுதப்பட்டது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இயேசுக்கிறிஸ்துவின்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காலத்தில்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முழுவதும்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நம்முடைய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கைகளில்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இருக்கும்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வேதாகம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போன்று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முழுவதும்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தொகுக்கப்பட்டு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முடிந்திருந்தது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கிமு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250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எபிரேயு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மொழியிலிருந்து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கிரேக்க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மொழிக்கு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மொழியாக்கம்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செய்யப்பட்ட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செப்த்துவஜிந்த்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முதலாவது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முக்கியமான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வேதாகம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ஆகும்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இரண்டாவது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முக்கிய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லத்தீன்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வல்கெட்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கிபி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383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405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உள்ள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காலகட்டத்தில்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மொழிபெயர்க்கப்பட்ட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தாகும்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இதுவே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ஆயிரவருட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மாக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கிறிஸ்தவர்களால்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பயன்படுத்தப்பட்ட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அங்கீகாரம்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பெற்ற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ஆகும்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  <w:t xml:space="preserve">1384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ஜான்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விக்லீப்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என்பவரால்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ஆங்கிலத்தில்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மொழிபெயர்க்கப்பட்ட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வேதாகமமே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ஆங்கில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வேதாகமும்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ஆகும்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அதன்பின்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200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ஆண்டுகள்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கழித்து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1611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அரசு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அங்கீகாரம்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பெற்ற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ஜேம்ஸ்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மன்னர்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மொழிபெயர்ப்பு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வருவதற்கு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இதுவே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முன்னோடியாக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இருந்தது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  <w:t xml:space="preserve">1947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கும்ரான்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இடத்தில்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கண்டுபிடிக்கப்பட்ட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சவக்கடல்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சுருள்கள்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இன்று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நம்மிடம்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உள்ள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வேலையற்ற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அதற்கு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ஒப்பாகவும்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உள்ளது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என்று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உறுதி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படுத்துகிறது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கடவுளால்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இந்த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அற்புத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விதமாக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மூவாயிரம்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ஆண்டுகளாக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பாதுகாக்கப்பட்டுள்ளது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என்பதில்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ஐயமில்லை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எபிரேய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வேகமும்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நம்மிடமுள்ள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இன்ரைய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வேதாகமத்தை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விட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சற்று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வித்தியாசமாக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அமைந்துள்ளது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.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நம்முடிய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வேதாகமத்தில்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உள்ள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ஏற்பாட்டின்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39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புத்தகங்களையும்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24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புத்தகங்களாக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அமைந்துள்ளனர்</w:t>
      </w:r>
      <w:proofErr w:type="spellEnd"/>
      <w:r w:rsidRPr="00EE225F">
        <w:rPr>
          <w:rFonts w:ascii="Arial" w:hAnsi="Arial" w:cs="Arial"/>
          <w:b/>
          <w:bCs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எபிரேய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>: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b/>
          <w:bCs/>
          <w:color w:val="99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நியாய</w:t>
      </w:r>
      <w:proofErr w:type="spellEnd"/>
      <w:r w:rsidRPr="00EE225F">
        <w:rPr>
          <w:rFonts w:ascii="Arial" w:hAnsi="Arial" w:cs="Arial"/>
          <w:b/>
          <w:bCs/>
          <w:color w:val="99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பிரமாணம்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ஆதியாகமம்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உபாகமம்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lastRenderedPageBreak/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தீர்க்கதரிசனம்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முந்தினோர்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யோசுவா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இரண்டு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ராஜாக்கள்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பிந்தினோர்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ஏசாயா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எரேமியா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எசேக்கியேல்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மற்றும்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பன்னிரண்டு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சிறிய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தீர்க்கதரிசன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ஆகமங்கள்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சங்கீதங்கள்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பாட்டாகமங்கள்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சங்கீதம்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நீதிமொழிகள்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யோபு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b/>
          <w:bCs/>
          <w:color w:val="000000"/>
          <w:sz w:val="18"/>
          <w:szCs w:val="18"/>
        </w:rPr>
        <w:t xml:space="preserve">5 </w:t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சுருள்கள்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உன்னத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பாட்டு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ரூத்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புலம்பல்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பிரசங்கி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எஸ்தர்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000000"/>
          <w:sz w:val="18"/>
          <w:szCs w:val="18"/>
        </w:rPr>
        <w:t>வரலாறு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தானியேல்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எஸ்ரா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நெகேமியா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, 1,2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நாளாகமாம்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i/>
          <w:iCs/>
          <w:color w:val="980000"/>
          <w:sz w:val="18"/>
          <w:szCs w:val="18"/>
        </w:rPr>
        <w:t>குறிப்பு</w:t>
      </w:r>
      <w:proofErr w:type="spellEnd"/>
      <w:r w:rsidRPr="00EE225F">
        <w:rPr>
          <w:rFonts w:ascii="Arial" w:hAnsi="Arial" w:cs="Arial"/>
          <w:b/>
          <w:bCs/>
          <w:i/>
          <w:iCs/>
          <w:color w:val="980000"/>
          <w:sz w:val="18"/>
          <w:szCs w:val="18"/>
        </w:rPr>
        <w:t>: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783F04"/>
          <w:sz w:val="18"/>
          <w:szCs w:val="18"/>
        </w:rPr>
        <w:t>நியாயப்பிரமாணம்</w:t>
      </w:r>
      <w:proofErr w:type="spellEnd"/>
      <w:r w:rsidRPr="00EE225F">
        <w:rPr>
          <w:rFonts w:ascii="Arial" w:hAnsi="Arial" w:cs="Arial"/>
          <w:b/>
          <w:bCs/>
          <w:color w:val="783F04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83F04"/>
          <w:sz w:val="18"/>
          <w:szCs w:val="18"/>
        </w:rPr>
        <w:t>மோசேயின்</w:t>
      </w:r>
      <w:proofErr w:type="spellEnd"/>
      <w:r w:rsidRPr="00EE225F">
        <w:rPr>
          <w:rFonts w:ascii="Arial" w:hAnsi="Arial" w:cs="Arial"/>
          <w:b/>
          <w:bCs/>
          <w:color w:val="783F04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83F04"/>
          <w:sz w:val="18"/>
          <w:szCs w:val="18"/>
        </w:rPr>
        <w:t>ஆகமங்கள்</w:t>
      </w:r>
      <w:proofErr w:type="spellEnd"/>
      <w:r w:rsidRPr="00EE225F">
        <w:rPr>
          <w:rFonts w:ascii="Arial" w:hAnsi="Arial" w:cs="Arial"/>
          <w:b/>
          <w:bCs/>
          <w:color w:val="783F04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83F04"/>
          <w:sz w:val="18"/>
          <w:szCs w:val="18"/>
        </w:rPr>
        <w:t>எனப்படும்</w:t>
      </w:r>
      <w:proofErr w:type="spellEnd"/>
      <w:r w:rsidRPr="00EE225F">
        <w:rPr>
          <w:rFonts w:ascii="Arial" w:hAnsi="Arial" w:cs="Arial"/>
          <w:b/>
          <w:bCs/>
          <w:color w:val="783F04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274E13"/>
          <w:sz w:val="18"/>
          <w:szCs w:val="18"/>
        </w:rPr>
        <w:t>சங்கீதங்கள்</w:t>
      </w:r>
      <w:proofErr w:type="spellEnd"/>
      <w:r w:rsidRPr="00EE225F">
        <w:rPr>
          <w:rFonts w:ascii="Arial" w:hAnsi="Arial" w:cs="Arial"/>
          <w:b/>
          <w:bCs/>
          <w:color w:val="274E1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274E13"/>
          <w:sz w:val="18"/>
          <w:szCs w:val="18"/>
        </w:rPr>
        <w:t>வேத</w:t>
      </w:r>
      <w:proofErr w:type="spellEnd"/>
      <w:r w:rsidRPr="00EE225F">
        <w:rPr>
          <w:rFonts w:ascii="Arial" w:hAnsi="Arial" w:cs="Arial"/>
          <w:b/>
          <w:bCs/>
          <w:color w:val="274E1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274E13"/>
          <w:sz w:val="18"/>
          <w:szCs w:val="18"/>
        </w:rPr>
        <w:t>எழுத்துக்கள்</w:t>
      </w:r>
      <w:proofErr w:type="spellEnd"/>
      <w:r w:rsidRPr="00EE225F">
        <w:rPr>
          <w:rFonts w:ascii="Arial" w:hAnsi="Arial" w:cs="Arial"/>
          <w:b/>
          <w:bCs/>
          <w:color w:val="274E1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274E13"/>
          <w:sz w:val="18"/>
          <w:szCs w:val="18"/>
        </w:rPr>
        <w:t>என்றும்</w:t>
      </w:r>
      <w:proofErr w:type="spellEnd"/>
      <w:r w:rsidRPr="00EE225F">
        <w:rPr>
          <w:rFonts w:ascii="Arial" w:hAnsi="Arial" w:cs="Arial"/>
          <w:b/>
          <w:bCs/>
          <w:color w:val="274E13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274E13"/>
          <w:sz w:val="18"/>
          <w:szCs w:val="18"/>
        </w:rPr>
        <w:t>கூறப்படும்</w:t>
      </w:r>
      <w:proofErr w:type="spellEnd"/>
      <w:r w:rsidRPr="00EE225F">
        <w:rPr>
          <w:rFonts w:ascii="Arial" w:hAnsi="Arial" w:cs="Arial"/>
          <w:b/>
          <w:bCs/>
          <w:color w:val="274E13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சில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இடங்களில்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"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மோசேயும்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>" "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தீர்க்கதரிசி</w:t>
      </w:r>
      <w:r w:rsidRPr="00EE225F">
        <w:rPr>
          <w:rFonts w:ascii="Arial" w:hAnsi="Arial" w:cs="Arial"/>
          <w:b/>
          <w:bCs/>
          <w:color w:val="741B47"/>
          <w:sz w:val="18"/>
          <w:szCs w:val="18"/>
        </w:rPr>
        <w:t>"</w:t>
      </w:r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களும்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என்று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741B47"/>
          <w:sz w:val="18"/>
          <w:szCs w:val="18"/>
        </w:rPr>
        <w:t>கூறப்பட்டுள்ளது</w:t>
      </w:r>
      <w:proofErr w:type="spellEnd"/>
      <w:r w:rsidRPr="00EE225F">
        <w:rPr>
          <w:rFonts w:ascii="Arial" w:hAnsi="Arial" w:cs="Arial"/>
          <w:b/>
          <w:bCs/>
          <w:color w:val="741B47"/>
          <w:sz w:val="18"/>
          <w:szCs w:val="18"/>
        </w:rPr>
        <w:t>.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நமது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கையில்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உள்ள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பழைய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ஏற்பாடு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FF0000"/>
          <w:sz w:val="18"/>
          <w:szCs w:val="18"/>
        </w:rPr>
        <w:t>புத்தகங்கள்</w:t>
      </w:r>
      <w:proofErr w:type="spellEnd"/>
      <w:r w:rsidRPr="00EE225F">
        <w:rPr>
          <w:rFonts w:ascii="Arial" w:hAnsi="Arial" w:cs="Arial"/>
          <w:b/>
          <w:bCs/>
          <w:color w:val="FF0000"/>
          <w:sz w:val="18"/>
          <w:szCs w:val="18"/>
        </w:rPr>
        <w:t>:</w:t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நியாபிரமானம்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ஆதியாகமாம்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உபாகமம்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வரலாறு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யோசுவா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எஸ்தர்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பாட்டாகமம்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யோபு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உண்ணதபாட்டு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பெரிய</w:t>
      </w:r>
      <w:proofErr w:type="spellEnd"/>
      <w:r w:rsidRPr="00EE225F">
        <w:rPr>
          <w:rFonts w:ascii="Arial" w:hAnsi="Arial" w:cs="Arial"/>
          <w:b/>
          <w:bCs/>
          <w:color w:val="99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தீர்க்கதரிசனம்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ஏசாயா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தானியேல்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சிறிய</w:t>
      </w:r>
      <w:proofErr w:type="spellEnd"/>
      <w:r w:rsidRPr="00EE225F">
        <w:rPr>
          <w:rFonts w:ascii="Arial" w:hAnsi="Arial" w:cs="Arial"/>
          <w:b/>
          <w:bCs/>
          <w:color w:val="9900FF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b/>
          <w:bCs/>
          <w:color w:val="9900FF"/>
          <w:sz w:val="18"/>
          <w:szCs w:val="18"/>
        </w:rPr>
        <w:t>தீர்க்கதரிசனம்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br/>
      </w:r>
      <w:r w:rsidRPr="00EE225F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ஓசியா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முதல்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மல்கியா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EE225F">
        <w:rPr>
          <w:rFonts w:ascii="Latha" w:hAnsi="Latha" w:cs="Latha"/>
          <w:color w:val="000000"/>
          <w:sz w:val="18"/>
          <w:szCs w:val="18"/>
        </w:rPr>
        <w:t>வரை</w:t>
      </w:r>
      <w:proofErr w:type="spellEnd"/>
      <w:r w:rsidRPr="00EE225F">
        <w:rPr>
          <w:rFonts w:ascii="Arial" w:hAnsi="Arial" w:cs="Arial"/>
          <w:color w:val="000000"/>
          <w:sz w:val="18"/>
          <w:szCs w:val="18"/>
        </w:rPr>
        <w:t>.</w:t>
      </w:r>
    </w:p>
    <w:p w14:paraId="317BBB04" w14:textId="77777777" w:rsidR="001E58DB" w:rsidRPr="00EE225F" w:rsidRDefault="001E58DB">
      <w:pPr>
        <w:rPr>
          <w:sz w:val="18"/>
          <w:szCs w:val="18"/>
        </w:rPr>
      </w:pPr>
    </w:p>
    <w:sectPr w:rsidR="001E58DB" w:rsidRPr="00EE2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DB"/>
    <w:rsid w:val="001E58DB"/>
    <w:rsid w:val="00E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899221"/>
  <w15:chartTrackingRefBased/>
  <w15:docId w15:val="{2578F56E-928D-6442-A167-772C4FC0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58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3</cp:revision>
  <dcterms:created xsi:type="dcterms:W3CDTF">2019-12-12T15:52:00Z</dcterms:created>
  <dcterms:modified xsi:type="dcterms:W3CDTF">2019-12-12T15:53:00Z</dcterms:modified>
</cp:coreProperties>
</file>