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hfae4wiljx0k" w:id="0"/>
      <w:bookmarkEnd w:id="0"/>
      <w:r w:rsidDel="00000000" w:rsidR="00000000" w:rsidRPr="00000000">
        <w:rPr>
          <w:rFonts w:ascii="Latha" w:cs="Latha" w:eastAsia="Latha" w:hAnsi="Latha"/>
          <w:b w:val="1"/>
          <w:bCs w:val="1"/>
          <w:rtl w:val="0"/>
        </w:rPr>
        <w:t xml:space="preserve">தானியேல் 5ஆம் அதிகாரம் வேத ஆராய்ச்சி</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பெல்ஷாத்சார் இப்போது பாபிலோன் தேசத்திற்கு ராஜாவாகியிருக்கிறான். இவன் பாபிலோன் தேசத்தை பதினேழு  வருஷங்களாக ஆட்சி செய்தான் என்று சரித்திர ஆசிரியர்கள் சொல்லுகிறார்கள். வேறு சிலரோ இவன்  மூன்று வருஷங்கள் மாத்திரமே  பாபிலோன் தேசத்திற்கு  ராஜாவாயிருந்தான் என்றும் சொல்லுகிறார்கள்.</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பெல்ஷாத்சார் பாபிலோன் தேசத்தை ஆட்சி செய்த காலத்தில்  பெர்சிய தேசத்தின் ராஜாவாகிய  கோரேசு என்பவன்,  தன்னுடைய  ராஜ்யத்தை விஸ்தாரம்பண்ணிக் கொண்டிருந்தான்.  பெர்சிய தேசம் வேகமாக வளர்ச்சி பெற்றது.  கோரேசு ராஜா  தன்னுடைய பலத்த சேனையோடு  பாபிலோன் தேசத்திற்கு விரோதமாக யுத்தம் பண்ண வந்தான்.</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பெல்ஷாத்சாரும் கோரேசுக்கு விரோதமாக யுத்தம்பண்ணினான். யுத்தம் பலத்தது.  பெல்ஷாத்சாருக்கு  மிகுந்த சேதமும் நஷ்டமும் உண்டாயிற்று.  பாபிலோன் சேனையிலுள்ள  அநேகர்  யுத்தத்திற்கு பயந்து காடுகளிலே ஒழிந்துகொண்டார்கள். பெல்ஷாத்சார்,  எஞ்சியிருந்த தன்னுடைய சேனைகளோடு   பாபிலோன் நகரத்திலே பாதுகாப்பாக தங்கியிருந்தான்.  அப்போது பெர்சியாவின் அதிபதியாகிய கோரேசு,   தன்னுடைய பெரும் சேனையோடு  பாபிலோனுக்கு விரோதமாக வந்து, அதை முற்றிக்கையிட்டான்.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பாபிலோன் நகரத்திற்குள்ளே பெல்ஷாத்சாரும், அவனுடைய ஜனமும் பாதுகாப்பாயிருந்தார்கள்.  பாபிலோனில் ஐபிராத்து நதி பாய்கிறது. இந்த நதி பாபிலோன் தேசத்திற்கு இயற்கையான அரணாயிருக்கிறது பாபிலோன் நகரத்திற்குள்ளே தங்கியிருக்கிறவர்களுக்கு, இருபது வருஷங்களுக்குத் தேவையான ஆகாரம்  சேமித்து வைக்கப்பட்டிருந்தது என்று  சரித்திர ஆசிரியர்கள் சொல்லுகிறார்கள்.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கோரேசு ராஜாவோ இரண்டு வருஷங்கள் மாத்திரமே    பாபிலோனை முற்றிக்கையிட்டான். பாபிலோன் தேசத்தாரால் இரண்டு வருஷங்களுக்குக்கூட  முற்றிக்கையை  தாங்க முடியவில்லை.  இரண்டு வருஷத்தின் முடிவில் பாபிலோன் தேசம்  பெர்சிய தேசத்து ராஜாவாகிய  கோரேசின் வசமாயிற்று. </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பெல்ஷாத்சார் ஒரு விக்கிரகாராதனைக்காரன். அவன் தன் அரண்மனையிலே  ஒரு பெரிய விருந்து செய்கிறான் (தானி 5:1-4).  அந்நேரத்திலே மனுஷகைவிரல்கள் தோன்றி  அரண்மனையின் சுவரிலே எழுதிற்று.  அந்த எழுத்தை வாசிக்கவும், அதின் அர்த்தத்தை ராஜாவுக்கு தெரிவிக்கவும் பாபிலோன் தேசத்து ஞானிகளால் முடியவில்லை     (தானி 5:5-9). </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தானியேல் அந்த எழுத்தை வாசித்து அதன் அர்த்தத்தை  பெல்ஷாத்சார் ராஜாவுக்கு சொல்லுகிறார். ராஜாவுக்கு அழிவு வரும் என்று  எழுதப்பட்டிருக்கிறது (தானி 5:10-28). தானியேல்  விளக்கமாய்ச் சொன்னது உடனே நிறைவேறிற்று. அன்று இராத்திரியிலே  பெல்ஷாத்சார் கொலைசெய்யப்பட்டான்.  மேதியனாகிய தரியு  பாபிலோன் ராஜ்யத்தைக் கைப்பற்றினான் (தானி 5:30,31). </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pStyle w:val="Heading3"/>
        <w:spacing w:line="360" w:lineRule="auto"/>
        <w:rPr>
          <w:b w:val="1"/>
          <w:bCs w:val="1"/>
        </w:rPr>
      </w:pPr>
      <w:bookmarkStart w:colFirst="0" w:colLast="0" w:name="_z0vwowj3qnjl" w:id="1"/>
      <w:bookmarkEnd w:id="1"/>
      <w:r w:rsidDel="00000000" w:rsidR="00000000" w:rsidRPr="00000000">
        <w:rPr>
          <w:rFonts w:ascii="Latha" w:cs="Latha" w:eastAsia="Latha" w:hAnsi="Latha"/>
          <w:b w:val="1"/>
          <w:bCs w:val="1"/>
          <w:rtl w:val="0"/>
        </w:rPr>
        <w:t xml:space="preserve">பெல்ஷாத்சாரின் பெரிய விருந்து தானி 5:1-9</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5:1. பெல்ஷாத்சார் என்னும் ராஜா தன் பிரபுக்களில் ஆயிரம்பேருக்கு ஒரு பெரிய விருந்து செய்து, அந்த ஆயிரம் பேருக்கு முன்பாகத் திராட்சரசம் குடித்தான். </w:t>
      </w:r>
    </w:p>
    <w:p w:rsidR="00000000" w:rsidDel="00000000" w:rsidP="00000000" w:rsidRDefault="00000000" w:rsidRPr="00000000" w14:paraId="00000014">
      <w:pPr>
        <w:spacing w:line="360" w:lineRule="auto"/>
        <w:rPr>
          <w:b w:val="1"/>
          <w:bCs w:val="1"/>
          <w:i w:val="1"/>
          <w:iCs w:val="1"/>
        </w:rPr>
      </w:pPr>
      <w:r w:rsidDel="00000000" w:rsidR="00000000" w:rsidRPr="00000000">
        <w:rPr>
          <w:rtl w:val="0"/>
        </w:rPr>
      </w:r>
    </w:p>
    <w:p w:rsidR="00000000" w:rsidDel="00000000" w:rsidP="00000000" w:rsidRDefault="00000000" w:rsidRPr="00000000" w14:paraId="0000001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5:2. பெல்ஷாத்சார் திராட்சரசத்தை ருசித்துக்கொண்டிருக்கையில், அவன் தன் தகப்பனாகிய நேபுகாத்நேச்சார் எருசலேம் தேவாலயத்தி-ருந்து கொண்டுவந்த பொன் வெள்ளி பாத்திரங்களில், ராஜாவாகிய தானும் தன் பிரபுக்களும் தன் மனைவிகளும் தன் வைப்பாட்டிகளும் குடிக்கிறதற்காக அவைகளைக் கொண்டுவரும்படி கட்டளையிட்டான். </w:t>
      </w:r>
    </w:p>
    <w:p w:rsidR="00000000" w:rsidDel="00000000" w:rsidP="00000000" w:rsidRDefault="00000000" w:rsidRPr="00000000" w14:paraId="00000016">
      <w:pPr>
        <w:spacing w:line="360" w:lineRule="auto"/>
        <w:rPr>
          <w:b w:val="1"/>
          <w:bCs w:val="1"/>
          <w:i w:val="1"/>
          <w:iCs w:val="1"/>
        </w:rPr>
      </w:pPr>
      <w:r w:rsidDel="00000000" w:rsidR="00000000" w:rsidRPr="00000000">
        <w:rPr>
          <w:rtl w:val="0"/>
        </w:rPr>
      </w:r>
    </w:p>
    <w:p w:rsidR="00000000" w:rsidDel="00000000" w:rsidP="00000000" w:rsidRDefault="00000000" w:rsidRPr="00000000" w14:paraId="0000001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5:3. அப்பொழுது எருசலேமிலுள்ள தேவனுடைய வீடாகிய ஆலயத்தி-ருந்து எடுக்கப்பட்ட பொற்பாத்திரங்களைக் கொண்டுவந்தார்கள்; அவைகளில் ராஜாவும் அவனுடைய பிரபுக்களும் அவனுடைய மனைவிகளும் அவனுடைய வைப்பாட்டிகளும் குடித்தார்கள். </w:t>
      </w:r>
    </w:p>
    <w:p w:rsidR="00000000" w:rsidDel="00000000" w:rsidP="00000000" w:rsidRDefault="00000000" w:rsidRPr="00000000" w14:paraId="00000018">
      <w:pPr>
        <w:spacing w:line="360" w:lineRule="auto"/>
        <w:rPr>
          <w:b w:val="1"/>
          <w:bCs w:val="1"/>
          <w:i w:val="1"/>
          <w:iCs w:val="1"/>
        </w:rPr>
      </w:pPr>
      <w:r w:rsidDel="00000000" w:rsidR="00000000" w:rsidRPr="00000000">
        <w:rPr>
          <w:rtl w:val="0"/>
        </w:rPr>
      </w:r>
    </w:p>
    <w:p w:rsidR="00000000" w:rsidDel="00000000" w:rsidP="00000000" w:rsidRDefault="00000000" w:rsidRPr="00000000" w14:paraId="0000001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5:4. அவர்கள் திராட்சரசம் குடித்து, பொன்னும் வெள்ளியும் வெண்கலமும் இரும்பும் மரமும் கல்லுமாகிய தேவர்களைப் புகழ்ந்தார்கள். </w:t>
      </w:r>
    </w:p>
    <w:p w:rsidR="00000000" w:rsidDel="00000000" w:rsidP="00000000" w:rsidRDefault="00000000" w:rsidRPr="00000000" w14:paraId="0000001A">
      <w:pPr>
        <w:spacing w:line="360" w:lineRule="auto"/>
        <w:rPr>
          <w:b w:val="1"/>
          <w:bCs w:val="1"/>
          <w:i w:val="1"/>
          <w:iCs w:val="1"/>
        </w:rPr>
      </w:pPr>
      <w:r w:rsidDel="00000000" w:rsidR="00000000" w:rsidRPr="00000000">
        <w:rPr>
          <w:rtl w:val="0"/>
        </w:rPr>
      </w:r>
    </w:p>
    <w:p w:rsidR="00000000" w:rsidDel="00000000" w:rsidP="00000000" w:rsidRDefault="00000000" w:rsidRPr="00000000" w14:paraId="0000001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5:5. அந்நேரத்திலே மனுஷ கைவிரல்கள் தோன்றி, விளக்குக்கு எதிராக ராஜ அரமனையின் சாந்து பூசப்பட்ட சுவரிலே எழுதிற்று; எழுதின அந்தக் கையுறுப்பை ராஜா கண்டான். </w:t>
      </w:r>
    </w:p>
    <w:p w:rsidR="00000000" w:rsidDel="00000000" w:rsidP="00000000" w:rsidRDefault="00000000" w:rsidRPr="00000000" w14:paraId="0000001C">
      <w:pPr>
        <w:spacing w:line="360" w:lineRule="auto"/>
        <w:rPr>
          <w:b w:val="1"/>
          <w:bCs w:val="1"/>
          <w:i w:val="1"/>
          <w:iCs w:val="1"/>
        </w:rPr>
      </w:pPr>
      <w:r w:rsidDel="00000000" w:rsidR="00000000" w:rsidRPr="00000000">
        <w:rPr>
          <w:rtl w:val="0"/>
        </w:rPr>
      </w:r>
    </w:p>
    <w:p w:rsidR="00000000" w:rsidDel="00000000" w:rsidP="00000000" w:rsidRDefault="00000000" w:rsidRPr="00000000" w14:paraId="0000001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5:6. அப்பொழுது ராஜாவின் முகம் வேறுபட்டது; அவனுடைய நினைவுகள் அவனைக் கலங்கப்பண்ணினது; அவனுடைய இடுப்பின் கட்டுகள் தளர்ந்தது, அவனுடைய முழங்கால்கள் ஒன்றோடொன்று மோதிக்கொண்டது.  </w:t>
      </w:r>
    </w:p>
    <w:p w:rsidR="00000000" w:rsidDel="00000000" w:rsidP="00000000" w:rsidRDefault="00000000" w:rsidRPr="00000000" w14:paraId="0000001E">
      <w:pPr>
        <w:spacing w:line="360" w:lineRule="auto"/>
        <w:rPr>
          <w:b w:val="1"/>
          <w:bCs w:val="1"/>
          <w:i w:val="1"/>
          <w:iCs w:val="1"/>
        </w:rPr>
      </w:pPr>
      <w:r w:rsidDel="00000000" w:rsidR="00000000" w:rsidRPr="00000000">
        <w:rPr>
          <w:rtl w:val="0"/>
        </w:rPr>
      </w:r>
    </w:p>
    <w:p w:rsidR="00000000" w:rsidDel="00000000" w:rsidP="00000000" w:rsidRDefault="00000000" w:rsidRPr="00000000" w14:paraId="0000001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5:7. ராஜா உரத்த சத்தமிட்டு; ஜோசியரையும் கல்தேயரையும் குறிசொல்லுகிறவர்களையும் உள்ளே அழைத்துவரும்படி சொன்னான். ராஜா பாபிலோன் ஞானிகளை நோக்கி: இந்த எழுத்தை வாசித்து, இதின் அர்த்தத்தை எனக்கு வெளிப்படுத்துகிறவன் எவனோ, அவன் இரத்தாம்பரமும் கழுத்திலே பொற்சரப்பணியும் தரிக்கப்பட்டு, ராஜ்யத்திலே மூன்றாம் அதிபதியாய் இருப்பான் என்று சொன்னான். </w:t>
      </w:r>
    </w:p>
    <w:p w:rsidR="00000000" w:rsidDel="00000000" w:rsidP="00000000" w:rsidRDefault="00000000" w:rsidRPr="00000000" w14:paraId="00000020">
      <w:pPr>
        <w:spacing w:line="360" w:lineRule="auto"/>
        <w:rPr>
          <w:b w:val="1"/>
          <w:bCs w:val="1"/>
          <w:i w:val="1"/>
          <w:iCs w:val="1"/>
        </w:rPr>
      </w:pPr>
      <w:r w:rsidDel="00000000" w:rsidR="00000000" w:rsidRPr="00000000">
        <w:rPr>
          <w:rtl w:val="0"/>
        </w:rPr>
      </w:r>
    </w:p>
    <w:p w:rsidR="00000000" w:rsidDel="00000000" w:rsidP="00000000" w:rsidRDefault="00000000" w:rsidRPr="00000000" w14:paraId="0000002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5:8. அப்பொழுது ராஜாவின் ஞானிகளெல்லாரும் வந்து சேர்ந்தார்கள்; ஆனாலும் அவர்கள் அந்த எழுத்தை வாசிக்கவும், அதின் அர்த்தத்தை ராஜாவுக்குத் தெரிவிக்கவும் கூடாதிருந்தது. </w:t>
      </w:r>
    </w:p>
    <w:p w:rsidR="00000000" w:rsidDel="00000000" w:rsidP="00000000" w:rsidRDefault="00000000" w:rsidRPr="00000000" w14:paraId="00000022">
      <w:pPr>
        <w:spacing w:line="360" w:lineRule="auto"/>
        <w:rPr>
          <w:b w:val="1"/>
          <w:bCs w:val="1"/>
          <w:i w:val="1"/>
          <w:iCs w:val="1"/>
        </w:rPr>
      </w:pPr>
      <w:r w:rsidDel="00000000" w:rsidR="00000000" w:rsidRPr="00000000">
        <w:rPr>
          <w:rtl w:val="0"/>
        </w:rPr>
      </w:r>
    </w:p>
    <w:p w:rsidR="00000000" w:rsidDel="00000000" w:rsidP="00000000" w:rsidRDefault="00000000" w:rsidRPr="00000000" w14:paraId="0000002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5:9. அப்பொழுது ராஜாவாகிய பெல்ஷாத்சார் மிகவும் கலங்கினான்; அவனுடைய முகம் வேறுபட்டது; அவனுடைய பிரபுக்கள் திகைத்தார்கள்.</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பெல்ஷாத்சார் பாபிலோன் தேசத்திற்கு ராஜாவாயிருக்கிறான். இவன் நேபுகாத்நேச்சாருக்கு பேரன் என்றும், ஏவில்மொரொதாக்குக்கு  குமாரன் என்றும்  வேதபண்டிதர்களும் சரித்திர ஆசிரியர்களும் சொல்லுகிறார்கள். </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பெல்ஷாத்சார் ஒரு பெரிய விருந்து செய்கிறான். ஒரு வேளை  அவன் ஆட்சிக்கு வந்த  ஆண்டு விழாவை  விருந்து உபசரணையோடு  கொண்டாடியிருக்கலாம்.  இந்த விருந்தில் அவனுடைய பிரபுக்களில் ஆயிரம்பேர் பங்குபெறுகிறார்கள். </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பெல்ஷாத்சார் பெரிய விருந்து செய்த காலத்தைப்பற்றி  சரித்திர ஆசிரியர்களும்  சில ஆவணங்களை  எழுதியிருக்கிறார்கள்.  இப்போது கோரேசு ராஜா பாபிலோன் நகரத்தை முற்றிக்கையிட்டிருக்கிறான்.  கோரேசுக்கு  பெல்ஷாத்சார்  ஏற்பாடு செய்திருக்கிற விருந்தைப்பற்றி நன்றாய்த் தெரிந்திருக்கிறது. பாபிலோன் ராஜாவும் அவனுடைய பிரபுக்களும், தேசத்தைப் பாதுகாப்பதில் கவனம் செலுத்தாமல்,  இப்போது  விருந்தை மகிழ்ச்சியாய்க் கொண்டாடுவதிலேயே கவனம் செலுத்துவார்கள் என்பது கோரேசுக்கு தெரிந்திருக்கிறது.  இந்த சந்தர்ப்பத்தைப் பயன்படுத்தி கோரேசு பாபிலோன்மீது யுத்தம்பண்ணுகிறான்.  </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பாபிலோன் நகரத்திற்கு வெளியே  பெர்சிய தேசத்தின் படைவீரர்கள் முற்றிக்கைப்போட்டிருக்கிறார்கள். பாபிலோன் ராஜாவோ, நகரத்திற்குள்ளே உள்ள தன்னுடைய அரண்மனையில் தன்னுடைய பிரபுக்கள் ஆயிரம்பேருக்கு முன்பாக திராட்சரசம் குடித்துக்கொண்டிருக்கிறான்.  அவனோடு சேர்ந்து, அவனுடைய பிரபுக்களும் அவனுடைய மனைவிகளும், அவனுடைய வைப்பாட்டிகளும் திராட்சரசத்தைக் குடித்துக் கொண்டிருக்கிறார்கள். </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பாபிலோன் ராஜாவின் அரண்மனையிலே  எல்லோரும் குடித்து வெறித்திருக்கும்போது, கோரேசு பாபிலோனை எளிதாகக் கைப்பற்றுகிறான்.  தேவனுடைய நியாயத்தீர்ப்பு பெல்ஷாத்சார்மீது வருகிறது. பாபிலோன் நகரம் முற்றிக்கையிடப்பட்டிருக்கிறது.  ராஜாவின்  ஜீவனுக்கும், அவனுடைய ராஜ்யத்திற்கும் ஆபத்து வந்திருக்கிறது.     இந்த சூழ்நிலையில் பெல்ஷாத்சார் தனக்காகவும், தன்னுடைய தேசத்திற்காகவும் உபவாசம்பண்ணவேண்டும். பாபிலோன் தேசத்திலுள்ளவர்கள் எல்லோரும்  உபவாசம்பண்ணவேண்டுமென்று  கட்டளையிடவேண்டும்.</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ஆனால் பெல்ஷாத்சாரோ தேவனுடைய பிரமாணத்திற்கு  விரோதமாக நடக்கிறவன். அவன் தன்னுடைய ஆபத்து நாளிலே  உபவாசத்தைக் கட்டளையிடுவதற்கு பதிலாக, தன்னுடைய அரண்மனையிலே மிகப்பெரிய விருந்து செய்யுமாறு கட்டளையிடுகிறான். </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பெல்ஷாத்சார் தேவனுடைய பிரமாணத்தை மீறுவதோடு,  தேவனுடைய நாமத்தையும் தூஷிக்கிறான். பாபிலோன் தேசத்தின் அரண்மனை பொக்கிஷத்திலே, எருசலேம் தேவாலயத்திலிருந்து கொண்டு வந்த பொன், வெள்ளி பாத்திரங்கள் உள்ளது.  இவை  பெல்ஷாத்சாரின் தகப்பனாகிய  நேபுகாத்நேச்சார்  பாபிலோனுக்கு கொண்டு வந்தது (தானி 5:2). நேபுகாத்நேச்சார் பெல்ஷாத்சாரின் தகப்பனல்ல.  அவன் பெல்ஷாத்சாரின் தாத்தா. </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  பெல்ஷாத்சார் விருந்திலே திராட்சரத்தை ருசித்துக்கொண்டிருக்கிறான்.  அப்போது  நேபுகாத்நேச்சார் தேவாலயத்தி-ருந்து கொண்டுவந்த பொன் வெள்ளி பாத்திரங்களில், ராஜாவாகிய தானும் தன் பிரபுக்களும் தன் மனைவிகளும் தன் வைப்பாட்டிகளும் குடிக்கிறதற்காக அவைகளைக் கொண்டுவரும்படி கட்டளையிடுகிறான் (தானி 5:2). </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தானும், தன்னுடைய வீட்டார் எல்லாரும் தேவனுடைய ஆலயத்திலிருந்து கொண்டு வந்த  பொன் வெள்ளி பாத்திரங்களில்  திராட்சரம் குடிக்க வேண்டுமென்று பெல்ஷாத்சார் விரும்புகிறான்.  தேவாலயத்திலுள்ள பொன் வெள்ளி பாத்திரங்கள் கர்த்தருக்கு  பரிசுத்தமான பாத்திரங்கள்.  ஆனால்  பெல்ஷாத்சாரோ  பரிசுத்தமான பாத்திரங்களை,  தீட்டுப்படுத்துகிறான்.</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ராஜாவின் வேலைக்காரர்கள், அவனுடைய கட்டளையின் பிரகாரம்  எருசலேமிலுள்ள தேவனுடைய வீடாகிய ஆலயத்தி-ருந்து எடுக்கப்பட்ட பொற்பாத்திரங்களைக் கொண்டுவருகிறார்கள்; அவைகளில் ராஜாவும் அவனுடைய பிரபுக்களும் அவனுடைய மனைவிகளும் அவனுடைய வைப்பாட்டிகளும் குடிக்கிறார்கள் (தானி 5:3). </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பெல்ஷாத்சாரும், அவனுடைய ஆட்களும்  கர்த்தருடைய நாமத்தைத் தூஷித்தது மாத்திரமல்ல,  அவர்கள்  விக்கிரகங்களை போற்றிப் புகழவும் செய்கிறார்கள். அவர்கள் திராட்சரசம் குடித்து, பொன்னும் வெள்ளியும் வெண்கலமும் இரும்பும் மரமும் கல்லுமாகிய தேவர்களைப் புகழுகிறார்கள் (தானி 5:4).</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கர்த்தர் பெல்ஷாத்சாரை தண்டிக்கிறார்.  அவனுக்கு கலக்கத்தையும் திகிலையும் கொடுக்கிறார்.  பெல்ஷாத்சாரும் அவனுடைய பிரபுக்களும் மிகப்பெரிய ஆபத்துக்கு நடுவிலிருக்கிறார்கள்.  பாபிலோன் நகரத்தைச் சுற்றிலும் கோரேசும் பெர்சியருடைய இராணுவமும் முற்றிக்கையிட்டிருக்கிறார்கள்.  அவர்கள் எந்த நேரத்திலும் நகரத்திற்குள் பிரவேசித்து பெல்ஷாத்சாரை சிறைப்பிடிப்பார்கள் அல்லது அவனைக் கொன்றுபோடுவார்கள்.</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ஏசாயா தீர்க்கதரிசி பாபிலோன் ராஜாவைப்பற்றி ஏற்கெனவே தீர்க்கதரிசனமாய்ச் சொல்லியிருக்கிறார். ""கொடிய தரிசனம் எனக்குத் தெரிவிக்கப்பட்டது; துரோகி துரோகம் பண்ணி, பாழாக்குகிறவன் பாழாக்கிக்கொண்டே இருக்கிறான்; ஏலாமே எழும்பு; மேதியாவே முற்றிக்கை போடு; அதினாலே உண்டான தவிப்பையெல்லாம் ஒழியப்பண்ணினேன்.  ஆகையால், என் இடுப்பு மகா வேதனையால் நிறைந்திருக்கிறது; பிள்ளைபெறுகிறவளின் வேதனைகளுக்கு ஒத்த வேதனைகள் என்னைப் பிடித்தது; கேட்டதினால் உளைவுகொண்டு, கண்டதினால் கலங்கினேன். என் இருதயம் திகைத்தது; திகில் என்னைத் திடுக்கிடப்பண்ணிற்று; எனக்கு இன்பந்தந்த இரவு பயங்கரமாயிற்று'' (ஏசா 21:2-4).</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பெல்ஷாத்சாரும் அவனுடைய பிரபுக்களும், அவனுடைய மனைவிகளும், அவனுடைய வைப்பாட்டிகளும்  தேவாலயத்திலிருந்து எடுக்கப்பட்ட பொற்பாத்திரங்களில் திராட்சரசம் குடித்து,  விக்கிரகங்களையும் புகழ்ந்து கொண்டிருந்த,  அந்நேரத்திலே மனுஷ கைவிரல்கள் தோன்றி, விளக்குக்கு எதிராக ராஜ அரமனையின் சாந்து பூசப்பட்ட சுவரிலே எழுதிற்று; எழுதின அந்தக் கையுறுப்பை ராஜா காண்கிறான் (தானி 5:5). </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சுவற்றிலே எழுதினவன்  சங்காரதூதனல்ல. இவனுடைய கையில் பட்டயமில்லை.  இந்தத் தூதனுடைய கையில்  எழுதுகோல் மாத்திரமே இருக்கிறது.  இந்தத்  தூதன்  விளக்குக்கு எதிராக எழுதுகிறான்.  ராஜஅரண்மனையின் சாந்து பூசப்பட்ட சுவரிலே எழுதுகிறான். அந்த எழுத்துக்கள் விளக்குக்கு எதிராக எழுதப்பட்டிருப்பதினால்,  அந்த விளக்கு வெளிச்சத்தில்  அரண்மனையிலுள்ள எல்லோராலும் அந்த எழுத்துக்களைப் பார்க்க முடியும். </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பெல்ஷாத்சார் எழுதின அந்தக் கையுறுப்பைப் பார்க்கிறான்.  அந்த எழுத்துக்களை எழுதின நபரை அவனால் பார்க்க முடியவில்லை.  கையையும், கையிலுள்ள விரல்களையும் மாத்திரம் பார்க்கிறான்.</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நமக்கு தேவனைப்பற்றிய வெளிப்பாடு ஓரளவு மாத்திரமே  கொடுக்கப்பட்டிருக்கிறது.  பரிசுத்த வேதாகமத்தில்  தேவன் தம்மைப்பற்றி எழுதியிருக்கிற வார்த்தைகளே,  நமக்குக் கொடுக்கப்பட்டிருக்கும் வெளிப்பாடு.  கர்த்தருடைய கரமே பரிசுத்த வேதாகமத்திலுள்ள எழுத்துக்களை எழுதிற்று. நாம் கர்த்தரை  முழுமையாக தரிசிக்க முடியாது.  அவருடைய  கையினால் எழுதப்பட்ட வேதாகமத்தின்  மூலமாக,  கர்த்தருடைய மகிமையையும்,  மகத்துவத்தையும் பார்க்கிறோம்.  நாம் கர்த்தரை பூரணமாய்த் தரிசிப்பதற்கு ஒரு காலம் நியமிக்கப்பட்டிருக்கிறது. அந்தக் காலம் வரும் வரையிலும்,  கர்த்தருடைய கரத்தினால் எழுதப்பட்ட,  பரிசுத்த வேதாகமத்தின் மூலமாக மாத்திரமே, நாம் கர்த்தரைத் தரிசிக்க முடியும்.  </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நாம் கர்த்தரை தரிசிக்காவிட்டாலும், கர்த்தர் எவ்வளவு பெரியவர் என்பதும்,  அவர் எவ்வளவு மகிமையும், மகத்துவமுமுள்ளவர் என்பதும்,  நமக்கு  பரிசுத்த வேதாகமத்தின்  மூலமாய் வெளிப்படுத்தப்பட்டிருக்கிறது.           நாம் தேவனுடைய விரலை மாத்திரமே பார்க்கிறோம். தேவனுடைய விரலே வல்லமையுள்ளதாயிருக்கும்போது, அவருடைய கரம் எவ்வளவு வல்லமையுள்ளதாயிருக்கும் என்பதை நாம் தியானித்துப் பார்க்கவேண்டும்.  </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பெல்ஷாத்சார் அரண்மனையின் சுவரிலே  எழுதின அந்தக் கையுறுப்பைப் பார்க்கிறான். அப்பொழுது ராஜாவின் முகம் வேறுபடுகிறது; அவனுடைய நினைவுகள் அவனைக் கலங்கப்பண்ணுகிறது; அவனுடைய இடுப்பின் கட்டுகள் தளர்கிறது, அவனுடைய முழங்கால்கள் ஒன்றோடொன்று மோதிக்கொள்கிறது (தானி 5:6).   ராஜாவின் நிறமே மாறுகிறது.  அவனுடைய நிறம் அவனை விட்டு விலகி,  மறுபடியும் அவனுக்குள் வருகிறது. </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ராஜாவுக்கு மிகவும் பயமுண்டாயிற்று. அவனுடைய நினைவுகள் அவனை கலங்கப்பண்ணுகிறது.  அவன் செய்வது தப்பு என்பது அவனுடைய மனச்சாட்சிக்குத் தெரியும். அவன் கர்த்தருக்கு விரோதமாகப் பாவம் செய்கிறான். அவனுடைய மனச்சாட்சி குற்றமுள்ளதாயிருக்கிறது.  பாவிகளுக்கு பரலோகத்திலிருந்து  நற்செய்தி வராது.  அவர்களுக்கு  எச்சரிப்பின் வார்த்தைகளும்,  நியாயத்தீர்ப்பின் வார்த்தைகளும் தான் வரும்.  </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கர்த்தர் சர்வவல்லமையுள்ளவர். பெல்ஷாத்சார் பாபிலோன் தேசத்திற்கு ராஜாவாயிருக்கிறான். பாபிலோன் தேசமும்       அக்காலத்திலே மிகப்பெரிய தேசமாயிருக்கிறது. ராஜா எவ்வளவு பெரியவனாகயிருந்தாலும்,  கர்த்தர் தம்முடைய வல்லமையினால்   அவனைக் கலங்கப்பண்ணுகிறார். அவனுக்கு நடுக்கத்தை உண்டுபண்ணுகிறார்.  பெல்ஷாத்சாரை கலங்கப்பண்ணுவதற்கு  கர்த்தர் பெரிய ஆயுதம் எதையும் பயன்படுத்தவில்லை. கர்த்தர் அவனுடைய நினைவுகளையே  அவனுக்கு விரோதமாக கட்டவிழ்த்துவிடுகிறார்.  ராஜாவின் நினைவுகள் அவனைக் கலங்கப்பண்ணுகிறது. </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பெல்ஷாத்சாருக்கு தன்னுடைய அரண்மனையின் சுவரிலே எழுதப்பட்ட எழுத்துக்கள் தெரிகிறது. ஆனால்  அந்த எழுத்துக்களை அவனுக்கு வாசிக்க தெரியவில்லை. அதன் அர்த்தமும் அவனுக்கு புரியவில்லை. உடனே ராஜா உரத்த சத்தமிட்டு; ஜோசியரையும் கல்தேயரையும் குறிசொல்லுகிறவர்களையும் உள்ளே அழைத்துவரும்படி சொல்லுகிறான். ராஜாவின்  கட்டளைக்கு கீழ்ப்படிந்து  ஜோசியர்களும் குறிசொல்லுகிறவர்களும்  ராஜாவுக்கு முன்பாக நிற்கிறார்கள். </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ராஜா பாபிலோன் ஞானிகளை நோக்கி: ""இந்த எழுத்தை வாசித்து, இதின் அர்த்தத்தை எனக்கு வெளிப்படுத்துகிறவன் எவனோ, அவன் இரத்தாம்பரமும் கழுத்திலே பொற்சரப்பணியும் தரிக்கப்பட்டு, ராஜ்யத்திலே மூன்றாம் அதிபதியாய் இருப்பான்'' (தானி 5:7) என்று சொல்லுகிறான். </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சுவரில் எழுதப்பட்டிருக்கிற எழுத்தை வாசித்து  அதின் அர்த்தத்தை சொல்லுகிறவனுக்கு  உயர்ந்த வெகுமதி  கொடுக்கப்படும் என்று ராஜா சொல்லுகிறான். பரிசுத்த வேதாகமத்தில் தேவனுடைய சித்தமும், அவருடைய விருப்பமும், அவருடைய சிந்தையும் எழுதப்பட்டிருக்கிறது.  நாம் வேதாகமத்தை வாசித்து, தேவனுடைய சிந்தையை அறிந்துகொள்ளவேண்டும். அப்போது கர்த்தர், நமக்கு வெகுமதி கொடுப்பார். </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ராஜா ஞானிகளுக்கு வெகுமதி கொடுப்பதாக வாக்குப்பண்ணுகிறான்.  பாபிலோன் தேசத்திலுள்ள எல்லா ஞானிகளும் ராஜாவுக்கு முன்பாக நிற்கிறார்கள்.  ஆனாலும் அவர்கள் அந்த எழுத்தை வாசிக்கவும், அதின் அர்த்தத்தை ராஜாவுக்குத் தெரிவிக்கவும் கூடாதிருக்கிறது (தானி 5:8). ஞானிகள் வெகுமதிக்கு ஆசைப்படுகிறார்கள். ஆனால்  அந்த வெகுமதியைப் பெற்றுக்கொள்ள  அவர்களில் ஒருவருக்கும் தகுதியில்லை.</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அப்பொழுது ராஜாவாகிய பெல்ஷாத்சார் மிகவும் கலங்குகிறான்; அவனுடைய முகம் வேறுபடுகிறது; அவனுடைய பிரபுக்கள் திகைக்கிறார்கள் (தானி 5:9). </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  பெல்ஷாத்சார் நேபுகாத்நேச்சாரின் குமாரன் நபோனிதசின் மகன். யுத்தத்தில் தன்னுடைய தகப்பன் கோரேசோடு யுத்தம்பண்ணப் போகையில், தன் தந்தையோடு சேர்ந்து இவனும் இராஜ்யபாரத்தில் பிரதி ராஜாவாகப் பொறுப்பேற்றிருந்தான். இந்த அதிகாரம் தானி 7-8 ஆகிய அதிகாரங்களுக்கு வரலாற்றுப் பிரகாரமாக  பின்னால் வருகிறது.          தானி 7வது அதிகாரத்தில் கூறப்பட்டிருக்கும் தரிசனம் பெல்ஷாத்சாரின் முதலாம் வருஷத்திலும் 8வது அதிகாரத்தில் கூறப் பட்டிருக்கும் தரிசனம் பெல்ஷாத்சாரின் மூன்றாம் வருஷத்திலும் காணப்பட்ட தரிசனங்கள் ஆகும். தானி 7:1-12:13 ஆகிய தீர்க்கதரிசன வசனப் பகுதிகளை ஒழுங்கு முறைப்படுத்துவதற்காக தானியேல் இந்த அதிகாரத்தை இந்த இடத்தில் அமைத்திருக்கின்றார்.</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 பெல்ஷாத்சார் தன்னுடைய பிரபுக்களுக்கு கொடுத்த விருந்தைப் பற்றியும் விருந்து செய்த பெரிய மண்டபத்தைப் பற்றியும் தற்போது அகழ்வாராய்ச்சியாளர்கள் ஆய்வு செய்து வருகிறார்கள். அந்த மண்டபத்தின் நீளம் 172 அடி, அகலம் 60 அடி ஆகும். அதன் சுவர்களில் அழகான சித்திரங்கள் வரையப்பட்டுள்ளன.  </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   நேபுகாத்நேச்சார் பெல்ஷாத்சாரின் தகப்பன் என்று இங்கு கூறப்பட்டிருக்கிறது. ஆனால் இவர் பெல்ஷாத்சாரின் தாத்தா ஆவார். அரமாயிக் பாஷையில் தாத்தாவைக் குறிப்பதற்கு எந்த வார்த்தையும் இல்லை. தகப்பன் என்னும் வார்த்தை பொதுவாக முன்னோர்களைக் குறிக்கும். (1இராஜா 15:11-13; 2இராஜா14:3; 2நாளா 34:1-2;          ரோமர் 9:10). எரேமியா இந்த பிரச்சனையைத் தெளிவாகத் தீர்த்து வைக்கிறார். ""அவனுடைய தேசத்துக்குக் காலம் வருகிறவரையில் சகல ஜாதிகளும் அவனையும் (நேபுகாத்நேச்சார்) அவனுடைய புத்திர (நேபோநிதஸ்) பௌத்திரரையும் (பெல்ஷாத்சார்) சேவிப்பார்கள்''           (எரே 27:7).</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rFonts w:ascii="Latha" w:cs="Latha" w:eastAsia="Latha" w:hAnsi="Latha"/>
          <w:rtl w:val="0"/>
        </w:rPr>
        <w:t xml:space="preserve">குடித்து வெறித்திருப்பது கர்த்தருடைய பார்வையில் பாவமான காரியம். அதிலும் தேவனுடைய ஆலயத்திலிருந்து எடுக்கப்பட்ட பொற்பாத்திரங்களில் மதுவை ஊற்றிப் பருகுவது  மிகப் பெரிய  பாவமாகும் (தானி 5:23). கர்த்தருடைய ஆலயத்தில் பிரதிஷ்டைப் பண்ணப்பட்ட பரிசுத்த பணிமுட்டுகள் கர்த்தருடைய ஆராதனைக்கு மாத்திரமே பயன்படுத்தபட வேண்டும். இது கர்த்தருடைய பிரமாணம். இங்கு கர்த்தருடைய பிரமாணம் மீறப்பட்டதினால் கர்த்தர் தம்முடைய ஆக்கினைத் தீர்ப்பை விருந்து மண்டபத்தின் சுவற்றில் எழுதினார்   (தானி 5:5).</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பெல்ஷாத்சாரும் பிரபுக்களும் தேவனுடைய ஆலயத்திலிருந்து எடுக்கப்பட்ட பொற்பாத்திரங்களைத் தீட்டுப்படுத்துகிறார்கள். விக்கிரகங்களைப் புகழ்ந்து பேசுகிறார்கள். (தானி 5:2-4). அந்நேரத்தில் தேவனுடைய நியாயத்தீர்ப்பு அவர்கள் மீது வருகிறது. அந்நேரத்தில் எழுபது வருஷ சிறையிருப்பு முடிவு பெறுகிறது. கர்த்தர் தம்முடைய தெரிந்தெடுக்கப்பட்ட ஜனத்தை விடுவிக்கிறார். அவர்கள் மறுபடியும் ஒரு தேசமாக கூட்டிச் சேர்க்கப்படுவதற்கு இப்போதே கிரியை செய்ய ஆரம்பித்துவிடுகிறார். (தானி 9:24-27; எரே 25).</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 xml:space="preserve">எழுதின அந்தக் கையுறுப்பை ராஜா கண்டான். மண்டபத்தில் கூடியிருந்த ஜனங்களெல்லாம் சுவற்றில் எழுதிய கர்த்தருடைய கையுறுப்பைக் கண்டார்கள். ஆயிரக்கணக்கான ஜனங்களுக்கு அந்த எழுத்துக்கள் பிரத்தியட்சமாக தெரிந்தது.  (தானி 5:7-9,16,24-25).</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pStyle w:val="Heading3"/>
        <w:spacing w:line="360" w:lineRule="auto"/>
        <w:rPr>
          <w:b w:val="1"/>
          <w:bCs w:val="1"/>
        </w:rPr>
      </w:pPr>
      <w:bookmarkStart w:colFirst="0" w:colLast="0" w:name="_i0jxskr76odt" w:id="2"/>
      <w:bookmarkEnd w:id="2"/>
      <w:r w:rsidDel="00000000" w:rsidR="00000000" w:rsidRPr="00000000">
        <w:rPr>
          <w:rFonts w:ascii="Latha" w:cs="Latha" w:eastAsia="Latha" w:hAnsi="Latha"/>
          <w:b w:val="1"/>
          <w:bCs w:val="1"/>
          <w:rtl w:val="0"/>
        </w:rPr>
        <w:t xml:space="preserve">ராஜாவிற்கு உண்டான பயம்</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ab/>
        <w:t xml:space="preserve">1.   ராஜாவின் முகம் வேறுபட்டது.</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ab/>
        <w:t xml:space="preserve">2. அவனுடைய நினைவுகள் அவனைக் கலங்கப் பண்ணினது.</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ab/>
        <w:t xml:space="preserve">3. அவனுடைய இடுப்பின் கட்டுகள் தளர்ந்தது.</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ab/>
        <w:t xml:space="preserve">4. அவனுடைய முழங்கால்கள் ஒன்றோடொன்று மோதிக்கொண்டது.</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ab/>
        <w:t xml:space="preserve">5. ராஜா உரத்த சத்தமிட்டுப் பேசுகிறான். (தானி 5:6-7;          யோபு 4:12-21)</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 xml:space="preserve"> ராஜா ஜோசியரையும் கல்தேயரையும் குறி சொல்லுகிறவர்களையும் உள்ளே அழைத்து வரும்படி சொல்லுகிறான் (தானி 5:7) பெல்ஷாத்சாரின் தாத்தாவாகிய நேபுகாத்நேச்சாரைப்போலவே இவனும் இப்படிப்பட்ட பிரச்சனையான வேளைகளில் ஜோசியரையும் குறி சொல்லுகிறவர்களையும் அழைத்து வருமாறு கூறுகிறான். (தானி 2:2-19; தானி 4:6-9).</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pStyle w:val="Heading3"/>
        <w:spacing w:line="360" w:lineRule="auto"/>
        <w:rPr>
          <w:b w:val="1"/>
          <w:bCs w:val="1"/>
        </w:rPr>
      </w:pPr>
      <w:bookmarkStart w:colFirst="0" w:colLast="0" w:name="_4w9y76m8nzz5" w:id="3"/>
      <w:bookmarkEnd w:id="3"/>
      <w:r w:rsidDel="00000000" w:rsidR="00000000" w:rsidRPr="00000000">
        <w:rPr>
          <w:rFonts w:ascii="Latha" w:cs="Latha" w:eastAsia="Latha" w:hAnsi="Latha"/>
          <w:b w:val="1"/>
          <w:bCs w:val="1"/>
          <w:rtl w:val="0"/>
        </w:rPr>
        <w:t xml:space="preserve">ராஜா அறிவித்த வெகுமதிகள்</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ab/>
        <w:t xml:space="preserve">1. அவனுக்கு இரத்தாம்பரம் தரிக்கப்படும்.</w:t>
      </w:r>
    </w:p>
    <w:p w:rsidR="00000000" w:rsidDel="00000000" w:rsidP="00000000" w:rsidRDefault="00000000" w:rsidRPr="00000000" w14:paraId="00000076">
      <w:pPr>
        <w:spacing w:line="360" w:lineRule="auto"/>
        <w:rPr/>
      </w:pPr>
      <w:r w:rsidDel="00000000" w:rsidR="00000000" w:rsidRPr="00000000">
        <w:rPr>
          <w:rtl w:val="0"/>
        </w:rPr>
      </w:r>
    </w:p>
    <w:p w:rsidR="00000000" w:rsidDel="00000000" w:rsidP="00000000" w:rsidRDefault="00000000" w:rsidRPr="00000000" w14:paraId="00000077">
      <w:pPr>
        <w:spacing w:line="360" w:lineRule="auto"/>
        <w:rPr/>
      </w:pPr>
      <w:r w:rsidDel="00000000" w:rsidR="00000000" w:rsidRPr="00000000">
        <w:rPr>
          <w:rFonts w:ascii="Latha" w:cs="Latha" w:eastAsia="Latha" w:hAnsi="Latha"/>
          <w:rtl w:val="0"/>
        </w:rPr>
        <w:tab/>
        <w:t xml:space="preserve">2. கழுத்திலே பொற்சரப்பணி தரிக்கப்படும்.</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rPr/>
      </w:pPr>
      <w:r w:rsidDel="00000000" w:rsidR="00000000" w:rsidRPr="00000000">
        <w:rPr>
          <w:rFonts w:ascii="Latha" w:cs="Latha" w:eastAsia="Latha" w:hAnsi="Latha"/>
          <w:rtl w:val="0"/>
        </w:rPr>
        <w:tab/>
        <w:t xml:space="preserve">3. ராஜ்யத்திலே மூன்றாம் அதிபதியாய் இருப்பான்.</w:t>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spacing w:line="360" w:lineRule="auto"/>
        <w:rPr/>
      </w:pPr>
      <w:r w:rsidDel="00000000" w:rsidR="00000000" w:rsidRPr="00000000">
        <w:rPr>
          <w:rFonts w:ascii="Latha" w:cs="Latha" w:eastAsia="Latha" w:hAnsi="Latha"/>
          <w:rtl w:val="0"/>
        </w:rPr>
        <w:t xml:space="preserve"> கர்த்தர் சுவற்றில் எழுதிய வார்த்தைகளை அவர்களால் வாசிக்க முடியவில்லை. அது அவர்களுக்கு தெரிந்த பாஷையில் எழுதப்படவில்லை. இது பரலோகத்தின் பாஷையாக இருக்கவேண்டும். இது பாபிலோன் தேசத்தாருக்கு புரியாத பாஷையாக இருக்கிறது. பரிசுத்த ஆவியானவரினால் நிறைந்து பாஷைகளை வியாக்கியானம் பண்ணுகிறவரால் மாத்திரமே இந்த எழுத்தை வாசித்து அதன் அர்த்தத்தைக் கூற முடியும். (1கொரி. 12:10-11,30; 1கொரி. 13:1;    1கொரி 14:5,12-14,26-28).</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spacing w:line="360" w:lineRule="auto"/>
        <w:rPr/>
      </w:pPr>
      <w:r w:rsidDel="00000000" w:rsidR="00000000" w:rsidRPr="00000000">
        <w:rPr>
          <w:rFonts w:ascii="Latha" w:cs="Latha" w:eastAsia="Latha" w:hAnsi="Latha"/>
          <w:rtl w:val="0"/>
        </w:rPr>
        <w:t xml:space="preserve">தானியேலுக்கும் இந்த பாஷை தெரியாது. ஆயினும் பரிசுத்த ஆவியானவருடைய அனுக்கிரகத்தினால் தானியேல் அந்த வார்த்தைகளை வாசித்து அதற்கு அர்த்தத்தையும் கூறுகிறார். இதற்கு முன்பு நடைபெற்ற சம்பவங்களைப் போலவே இங்கும் கர்த்தரே வியாக்கியானம் கூறுகிறார்.         </w:t>
      </w:r>
    </w:p>
    <w:p w:rsidR="00000000" w:rsidDel="00000000" w:rsidP="00000000" w:rsidRDefault="00000000" w:rsidRPr="00000000" w14:paraId="0000007E">
      <w:pPr>
        <w:spacing w:line="360" w:lineRule="auto"/>
        <w:rPr/>
      </w:pPr>
      <w:r w:rsidDel="00000000" w:rsidR="00000000" w:rsidRPr="00000000">
        <w:rPr>
          <w:rtl w:val="0"/>
        </w:rPr>
      </w:r>
    </w:p>
    <w:p w:rsidR="00000000" w:rsidDel="00000000" w:rsidP="00000000" w:rsidRDefault="00000000" w:rsidRPr="00000000" w14:paraId="0000007F">
      <w:pPr>
        <w:spacing w:line="360" w:lineRule="auto"/>
        <w:rPr/>
      </w:pPr>
      <w:r w:rsidDel="00000000" w:rsidR="00000000" w:rsidRPr="00000000">
        <w:rPr>
          <w:rFonts w:ascii="Latha" w:cs="Latha" w:eastAsia="Latha" w:hAnsi="Latha"/>
          <w:rtl w:val="0"/>
        </w:rPr>
        <w:t xml:space="preserve"> கழுத்திற்குப் பொற்சரப்பணியை செய்யும் பழக்கம் தூபால் காயீன் காலத்திலிருந்தே ஆரம்பமாயிற்று. (ஆதி 4:22). கழுத்தில் பொற்சரப்பணியை அணிவது அரசியல் அந்தஸ்தை குறிக்கும் அடையாளமாகும்.  </w:t>
      </w:r>
    </w:p>
    <w:p w:rsidR="00000000" w:rsidDel="00000000" w:rsidP="00000000" w:rsidRDefault="00000000" w:rsidRPr="00000000" w14:paraId="00000080">
      <w:pPr>
        <w:spacing w:line="360" w:lineRule="auto"/>
        <w:rPr/>
      </w:pPr>
      <w:r w:rsidDel="00000000" w:rsidR="00000000" w:rsidRPr="00000000">
        <w:rPr>
          <w:rtl w:val="0"/>
        </w:rPr>
      </w:r>
    </w:p>
    <w:p w:rsidR="00000000" w:rsidDel="00000000" w:rsidP="00000000" w:rsidRDefault="00000000" w:rsidRPr="00000000" w14:paraId="00000081">
      <w:pPr>
        <w:spacing w:line="360" w:lineRule="auto"/>
        <w:rPr/>
      </w:pPr>
      <w:r w:rsidDel="00000000" w:rsidR="00000000" w:rsidRPr="00000000">
        <w:rPr>
          <w:rFonts w:ascii="Latha" w:cs="Latha" w:eastAsia="Latha" w:hAnsi="Latha"/>
          <w:rtl w:val="0"/>
        </w:rPr>
        <w:t xml:space="preserve">  இராஜ்யத்தில் மூன்றாம் அதிபதி என்பது அவர்களோடு சேர்ந்து ஆளுகை செய்யும் அதிகாரத்தைக் குறிக்கும். நெபோனிதஸ் இராஜ்யத்தில் முதலாம் அதிபதியாகவும் பெல்ஷாத்சார் தன் தகப்பனுக்கு இணையாக இரண்டாம் அதிபதியாகவும் ஆளுகை செய்கிறார்கள். தானியேலுக்கு அவர்களோடு சேர்ந்து மூன்றாம் அதிபதியாக தேசத்தை ஆளுகை செய்யும் அதிகாரம் கொடுப்பதாகப் பெல்ஷாத்சார் வாக்குபண்ணுகிறான். ஆனால் பெல்ஷாத்சாரால் தானியேலுக்கு அந்த அதிகாரத்தை கொடுக்கமுடியவில்லை. ஏனெனில் அன்று ராத்திரியிலே பெல்ஷாத்சார் கொலை பண்ணப்பட்டான். பாபிலோனியப் பேரரசு அத்துடன் விழுந்தது. (தானி 5:29-31).</w:t>
      </w:r>
    </w:p>
    <w:p w:rsidR="00000000" w:rsidDel="00000000" w:rsidP="00000000" w:rsidRDefault="00000000" w:rsidRPr="00000000" w14:paraId="00000082">
      <w:pPr>
        <w:spacing w:line="360" w:lineRule="auto"/>
        <w:rPr/>
      </w:pPr>
      <w:r w:rsidDel="00000000" w:rsidR="00000000" w:rsidRPr="00000000">
        <w:rPr>
          <w:rtl w:val="0"/>
        </w:rPr>
      </w:r>
    </w:p>
    <w:p w:rsidR="00000000" w:rsidDel="00000000" w:rsidP="00000000" w:rsidRDefault="00000000" w:rsidRPr="00000000" w14:paraId="00000083">
      <w:pPr>
        <w:spacing w:line="360" w:lineRule="auto"/>
        <w:rPr/>
      </w:pPr>
      <w:r w:rsidDel="00000000" w:rsidR="00000000" w:rsidRPr="00000000">
        <w:rPr>
          <w:rFonts w:ascii="Latha" w:cs="Latha" w:eastAsia="Latha" w:hAnsi="Latha"/>
          <w:rtl w:val="0"/>
        </w:rPr>
        <w:t xml:space="preserve"> வழக்கம் போலவே ராஜாவின் ஞானிகளாலும் ஜோசியக்காராராலும் அந்த எழுத்தை வாசிக்கவோ அதன் அர்த்தத்தைச் சொல்லவோ முடியவில்லை. (தானி 5:8-9;  தானி 2:2-19; தானி 4:7-9).</w:t>
      </w:r>
    </w:p>
    <w:p w:rsidR="00000000" w:rsidDel="00000000" w:rsidP="00000000" w:rsidRDefault="00000000" w:rsidRPr="00000000" w14:paraId="00000084">
      <w:pPr>
        <w:spacing w:line="360" w:lineRule="auto"/>
        <w:rPr/>
      </w:pPr>
      <w:r w:rsidDel="00000000" w:rsidR="00000000" w:rsidRPr="00000000">
        <w:rPr>
          <w:rtl w:val="0"/>
        </w:rPr>
      </w:r>
    </w:p>
    <w:p w:rsidR="00000000" w:rsidDel="00000000" w:rsidP="00000000" w:rsidRDefault="00000000" w:rsidRPr="00000000" w14:paraId="00000085">
      <w:pPr>
        <w:pStyle w:val="Heading3"/>
        <w:spacing w:line="360" w:lineRule="auto"/>
        <w:rPr>
          <w:b w:val="1"/>
          <w:bCs w:val="1"/>
        </w:rPr>
      </w:pPr>
      <w:bookmarkStart w:colFirst="0" w:colLast="0" w:name="_dvubfl4phc2n" w:id="4"/>
      <w:bookmarkEnd w:id="4"/>
      <w:r w:rsidDel="00000000" w:rsidR="00000000" w:rsidRPr="00000000">
        <w:rPr>
          <w:rFonts w:ascii="Latha" w:cs="Latha" w:eastAsia="Latha" w:hAnsi="Latha"/>
          <w:b w:val="1"/>
          <w:bCs w:val="1"/>
          <w:rtl w:val="0"/>
        </w:rPr>
        <w:t xml:space="preserve">எழுத்தினால் ஏற்பட்ட விளைவுகள்</w:t>
      </w:r>
    </w:p>
    <w:p w:rsidR="00000000" w:rsidDel="00000000" w:rsidP="00000000" w:rsidRDefault="00000000" w:rsidRPr="00000000" w14:paraId="00000086">
      <w:pPr>
        <w:spacing w:line="360" w:lineRule="auto"/>
        <w:rPr/>
      </w:pPr>
      <w:r w:rsidDel="00000000" w:rsidR="00000000" w:rsidRPr="00000000">
        <w:rPr>
          <w:rtl w:val="0"/>
        </w:rPr>
      </w:r>
    </w:p>
    <w:p w:rsidR="00000000" w:rsidDel="00000000" w:rsidP="00000000" w:rsidRDefault="00000000" w:rsidRPr="00000000" w14:paraId="00000087">
      <w:pPr>
        <w:spacing w:line="360" w:lineRule="auto"/>
        <w:rPr/>
      </w:pPr>
      <w:r w:rsidDel="00000000" w:rsidR="00000000" w:rsidRPr="00000000">
        <w:rPr>
          <w:rFonts w:ascii="Latha" w:cs="Latha" w:eastAsia="Latha" w:hAnsi="Latha"/>
          <w:rtl w:val="0"/>
        </w:rPr>
        <w:tab/>
        <w:t xml:space="preserve">1. ராஜாவாகிய பெல்ஷாத்சார் மிகவும் கலங்கினான் (தானி 5:6,9).</w:t>
      </w:r>
    </w:p>
    <w:p w:rsidR="00000000" w:rsidDel="00000000" w:rsidP="00000000" w:rsidRDefault="00000000" w:rsidRPr="00000000" w14:paraId="00000088">
      <w:pPr>
        <w:spacing w:line="360" w:lineRule="auto"/>
        <w:rPr/>
      </w:pPr>
      <w:r w:rsidDel="00000000" w:rsidR="00000000" w:rsidRPr="00000000">
        <w:rPr>
          <w:rtl w:val="0"/>
        </w:rPr>
      </w:r>
    </w:p>
    <w:p w:rsidR="00000000" w:rsidDel="00000000" w:rsidP="00000000" w:rsidRDefault="00000000" w:rsidRPr="00000000" w14:paraId="00000089">
      <w:pPr>
        <w:spacing w:line="360" w:lineRule="auto"/>
        <w:rPr/>
      </w:pPr>
      <w:r w:rsidDel="00000000" w:rsidR="00000000" w:rsidRPr="00000000">
        <w:rPr>
          <w:rFonts w:ascii="Latha" w:cs="Latha" w:eastAsia="Latha" w:hAnsi="Latha"/>
          <w:rtl w:val="0"/>
        </w:rPr>
        <w:tab/>
        <w:t xml:space="preserve">2. அவனுடைய முகம் வேறுபட்டது (தானி 5:6,9).</w:t>
      </w:r>
    </w:p>
    <w:p w:rsidR="00000000" w:rsidDel="00000000" w:rsidP="00000000" w:rsidRDefault="00000000" w:rsidRPr="00000000" w14:paraId="0000008A">
      <w:pPr>
        <w:spacing w:line="360" w:lineRule="auto"/>
        <w:rPr/>
      </w:pPr>
      <w:r w:rsidDel="00000000" w:rsidR="00000000" w:rsidRPr="00000000">
        <w:rPr>
          <w:rtl w:val="0"/>
        </w:rPr>
      </w:r>
    </w:p>
    <w:p w:rsidR="00000000" w:rsidDel="00000000" w:rsidP="00000000" w:rsidRDefault="00000000" w:rsidRPr="00000000" w14:paraId="0000008B">
      <w:pPr>
        <w:spacing w:line="360" w:lineRule="auto"/>
        <w:rPr/>
      </w:pPr>
      <w:r w:rsidDel="00000000" w:rsidR="00000000" w:rsidRPr="00000000">
        <w:rPr>
          <w:rFonts w:ascii="Latha" w:cs="Latha" w:eastAsia="Latha" w:hAnsi="Latha"/>
          <w:rtl w:val="0"/>
        </w:rPr>
        <w:tab/>
        <w:t xml:space="preserve">3. அவனுடைய பிரபுக்கள் திகைத்தார்கள். (தானி 5:9).</w:t>
      </w:r>
    </w:p>
    <w:p w:rsidR="00000000" w:rsidDel="00000000" w:rsidP="00000000" w:rsidRDefault="00000000" w:rsidRPr="00000000" w14:paraId="0000008C">
      <w:pPr>
        <w:spacing w:line="360" w:lineRule="auto"/>
        <w:rPr/>
      </w:pPr>
      <w:r w:rsidDel="00000000" w:rsidR="00000000" w:rsidRPr="00000000">
        <w:rPr>
          <w:rtl w:val="0"/>
        </w:rPr>
      </w:r>
    </w:p>
    <w:p w:rsidR="00000000" w:rsidDel="00000000" w:rsidP="00000000" w:rsidRDefault="00000000" w:rsidRPr="00000000" w14:paraId="0000008D">
      <w:pPr>
        <w:pStyle w:val="Heading3"/>
        <w:spacing w:line="360" w:lineRule="auto"/>
        <w:rPr>
          <w:b w:val="1"/>
          <w:bCs w:val="1"/>
        </w:rPr>
      </w:pPr>
      <w:bookmarkStart w:colFirst="0" w:colLast="0" w:name="_6qql6kzi745d" w:id="5"/>
      <w:bookmarkEnd w:id="5"/>
      <w:r w:rsidDel="00000000" w:rsidR="00000000" w:rsidRPr="00000000">
        <w:rPr>
          <w:rFonts w:ascii="Latha" w:cs="Latha" w:eastAsia="Latha" w:hAnsi="Latha"/>
          <w:b w:val="1"/>
          <w:bCs w:val="1"/>
          <w:rtl w:val="0"/>
        </w:rPr>
        <w:t xml:space="preserve">தானியேல்  எழுத்தை வாசித்து,  அதன் அர்த்தத்தை  தெரிவிக்கிறார்  தானி 5:10-29</w:t>
      </w:r>
    </w:p>
    <w:p w:rsidR="00000000" w:rsidDel="00000000" w:rsidP="00000000" w:rsidRDefault="00000000" w:rsidRPr="00000000" w14:paraId="0000008E">
      <w:pPr>
        <w:spacing w:line="360" w:lineRule="auto"/>
        <w:rPr/>
      </w:pPr>
      <w:r w:rsidDel="00000000" w:rsidR="00000000" w:rsidRPr="00000000">
        <w:rPr>
          <w:rtl w:val="0"/>
        </w:rPr>
      </w:r>
    </w:p>
    <w:p w:rsidR="00000000" w:rsidDel="00000000" w:rsidP="00000000" w:rsidRDefault="00000000" w:rsidRPr="00000000" w14:paraId="0000008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5:10. ராஜாவும் அவனுடைய பிரபுக்களும் சொன்னவைகளை ராஜாத்தி கேள்விப்பட்டு விருந்துசாலைக்குள் பிரவேசித்தாள். அப்பொழுது ராஜாத்தி: ராஜாவே, நீர் என்றும் வாழ்க; உமது நினைவுகள் உம்மைக் கலங்கப்பண்ணவும், உமது முகம் வேறுபடவும் வேண்டியதில்லை. </w:t>
      </w:r>
    </w:p>
    <w:p w:rsidR="00000000" w:rsidDel="00000000" w:rsidP="00000000" w:rsidRDefault="00000000" w:rsidRPr="00000000" w14:paraId="00000090">
      <w:pPr>
        <w:spacing w:line="360" w:lineRule="auto"/>
        <w:rPr>
          <w:b w:val="1"/>
          <w:bCs w:val="1"/>
          <w:i w:val="1"/>
          <w:iCs w:val="1"/>
        </w:rPr>
      </w:pPr>
      <w:r w:rsidDel="00000000" w:rsidR="00000000" w:rsidRPr="00000000">
        <w:rPr>
          <w:rtl w:val="0"/>
        </w:rPr>
      </w:r>
    </w:p>
    <w:p w:rsidR="00000000" w:rsidDel="00000000" w:rsidP="00000000" w:rsidRDefault="00000000" w:rsidRPr="00000000" w14:paraId="0000009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5:11. உம்முடைய ராஜ்யத்திலே ஒரு புருஷன் இருக்கிறான், அவனுக்குள் பரிசுத்த தேவர்களுடைய ஆவி இருக்கிறது; உம்முடைய பிதாவின் நாட்களில் வெளிச்சமும் விவேகமும் தேவர்களின் ஞானத்துக்கு ஒத்த ஞானமும் அவனிடத்தில் காணப்பட்டது; ஆகையால் உம்முடைய பிதாவாகிய நேபுகாத்நேச்சாரென்னும் ராஜாவானவர் அவனைச் சாஸ்திரிகளுக்கும் ஜோசியருக்கும் கல்தேயருக்கும் குறிசொல்லுகிறவர்களுக்கும் அதிபதியாக வைத்தார். </w:t>
      </w:r>
    </w:p>
    <w:p w:rsidR="00000000" w:rsidDel="00000000" w:rsidP="00000000" w:rsidRDefault="00000000" w:rsidRPr="00000000" w14:paraId="00000092">
      <w:pPr>
        <w:spacing w:line="360" w:lineRule="auto"/>
        <w:rPr>
          <w:b w:val="1"/>
          <w:bCs w:val="1"/>
          <w:i w:val="1"/>
          <w:iCs w:val="1"/>
        </w:rPr>
      </w:pPr>
      <w:r w:rsidDel="00000000" w:rsidR="00000000" w:rsidRPr="00000000">
        <w:rPr>
          <w:rtl w:val="0"/>
        </w:rPr>
      </w:r>
    </w:p>
    <w:p w:rsidR="00000000" w:rsidDel="00000000" w:rsidP="00000000" w:rsidRDefault="00000000" w:rsidRPr="00000000" w14:paraId="0000009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5:12. ராஜாவினால் பெல்தெஷாத்சாரென்னும் பெயரிடப்பட்ட அந்த தானியேலுக்குள் சொப்பனங்களை வியார்த்திபண்ணுகிறதும், புதை பொருள்களை வெளிப்படுத்துகிறதும், கருகலானவைகளைத் தெளிவிக்கிறதுமான அறிவும் புத்தியும் விசேஷித்த ஆவியும் உண்டென்று காணப்பட்டது; இப்போதும் தானியேல் அழைக்கப்படட்டும், அவன் அர்த்தத்தை வெளிப்படுத்துவான் என்றாள். </w:t>
      </w:r>
    </w:p>
    <w:p w:rsidR="00000000" w:rsidDel="00000000" w:rsidP="00000000" w:rsidRDefault="00000000" w:rsidRPr="00000000" w14:paraId="00000094">
      <w:pPr>
        <w:spacing w:line="360" w:lineRule="auto"/>
        <w:rPr>
          <w:b w:val="1"/>
          <w:bCs w:val="1"/>
          <w:i w:val="1"/>
          <w:iCs w:val="1"/>
        </w:rPr>
      </w:pPr>
      <w:r w:rsidDel="00000000" w:rsidR="00000000" w:rsidRPr="00000000">
        <w:rPr>
          <w:rtl w:val="0"/>
        </w:rPr>
      </w:r>
    </w:p>
    <w:p w:rsidR="00000000" w:rsidDel="00000000" w:rsidP="00000000" w:rsidRDefault="00000000" w:rsidRPr="00000000" w14:paraId="0000009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5:13. அப்பொழுது தானியேல் ராஜாவின்முன் உள்ளே அழைத்து வந்து விடப்பட்டான்; ராஜா தானியேலைப் பார்த்து: நீ என் பிதாவாகிய ராஜா யூதாவி-ருந்து சிறைபிடித்துவந்த யூதரில் ஒருவனாகிய தானியேல் அல்லவா? </w:t>
      </w:r>
    </w:p>
    <w:p w:rsidR="00000000" w:rsidDel="00000000" w:rsidP="00000000" w:rsidRDefault="00000000" w:rsidRPr="00000000" w14:paraId="00000096">
      <w:pPr>
        <w:spacing w:line="360" w:lineRule="auto"/>
        <w:rPr>
          <w:b w:val="1"/>
          <w:bCs w:val="1"/>
          <w:i w:val="1"/>
          <w:iCs w:val="1"/>
        </w:rPr>
      </w:pPr>
      <w:r w:rsidDel="00000000" w:rsidR="00000000" w:rsidRPr="00000000">
        <w:rPr>
          <w:rtl w:val="0"/>
        </w:rPr>
      </w:r>
    </w:p>
    <w:p w:rsidR="00000000" w:rsidDel="00000000" w:rsidP="00000000" w:rsidRDefault="00000000" w:rsidRPr="00000000" w14:paraId="0000009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5:14. உனக்குள்ளே தேவர்களின் ஆவி உண்டென்றும், வெளிச்சமும் புத்தியும் விசேஷித்த ஞானமும் உன்னிடத்தில் காணப்பட்டதென்றும் உன்னைக்குறித்துக் கேள்விப்பட்டேன். </w:t>
      </w:r>
    </w:p>
    <w:p w:rsidR="00000000" w:rsidDel="00000000" w:rsidP="00000000" w:rsidRDefault="00000000" w:rsidRPr="00000000" w14:paraId="00000098">
      <w:pPr>
        <w:spacing w:line="360" w:lineRule="auto"/>
        <w:rPr>
          <w:b w:val="1"/>
          <w:bCs w:val="1"/>
          <w:i w:val="1"/>
          <w:iCs w:val="1"/>
        </w:rPr>
      </w:pPr>
      <w:r w:rsidDel="00000000" w:rsidR="00000000" w:rsidRPr="00000000">
        <w:rPr>
          <w:rtl w:val="0"/>
        </w:rPr>
      </w:r>
    </w:p>
    <w:p w:rsidR="00000000" w:rsidDel="00000000" w:rsidP="00000000" w:rsidRDefault="00000000" w:rsidRPr="00000000" w14:paraId="0000009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5:15. இப்போதும் இந்த எழுத்தை வாசிக்கிறதற்கும், இதின் அர்த்தத்தை எனக்குத் தெரிவிக்கிறதற்கும் சாஸ்திரிகளும் ஜோசியரும் எனக்கு முன்பாக அழைத்துக்கொண்டுவரப்பட்டார்கள்; ஆனாலும் இந்த வசனத்தின் அர்த்தத்தை வெளிப்படுத்த அவர்களால் கூடாமற்போயிற்று. </w:t>
      </w:r>
    </w:p>
    <w:p w:rsidR="00000000" w:rsidDel="00000000" w:rsidP="00000000" w:rsidRDefault="00000000" w:rsidRPr="00000000" w14:paraId="0000009A">
      <w:pPr>
        <w:spacing w:line="360" w:lineRule="auto"/>
        <w:rPr>
          <w:b w:val="1"/>
          <w:bCs w:val="1"/>
          <w:i w:val="1"/>
          <w:iCs w:val="1"/>
        </w:rPr>
      </w:pPr>
      <w:r w:rsidDel="00000000" w:rsidR="00000000" w:rsidRPr="00000000">
        <w:rPr>
          <w:rtl w:val="0"/>
        </w:rPr>
      </w:r>
    </w:p>
    <w:p w:rsidR="00000000" w:rsidDel="00000000" w:rsidP="00000000" w:rsidRDefault="00000000" w:rsidRPr="00000000" w14:paraId="0000009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5:16. பொருளை வெளிப்படுத்தவும், கருகலானவைகளைத் தெளிவிக்கவும் உன்னாலே கூடுமென்று உன்னைக்குறித்துக் கேள்விப்பட்டேன்; இப்போதும் நீ இந்த எழுத்தை வாசிக்கவும், இதின் அர்த்தத்தை எனக்குத் தெரிவிக்கவும் உன்னாலே கூடுமானால், நீ இரத்தாம்பரமும் கழுத்திலே பொற்சரப்பணியும் தரிக்கப்பட்டு, ராஜ்யத்திலே மூன்றாம் அதிபதியாய் இருப்பாய் என்றான்.</w:t>
      </w:r>
    </w:p>
    <w:p w:rsidR="00000000" w:rsidDel="00000000" w:rsidP="00000000" w:rsidRDefault="00000000" w:rsidRPr="00000000" w14:paraId="0000009C">
      <w:pPr>
        <w:spacing w:line="360" w:lineRule="auto"/>
        <w:rPr>
          <w:b w:val="1"/>
          <w:bCs w:val="1"/>
          <w:i w:val="1"/>
          <w:iCs w:val="1"/>
        </w:rPr>
      </w:pPr>
      <w:r w:rsidDel="00000000" w:rsidR="00000000" w:rsidRPr="00000000">
        <w:rPr>
          <w:rtl w:val="0"/>
        </w:rPr>
      </w:r>
    </w:p>
    <w:p w:rsidR="00000000" w:rsidDel="00000000" w:rsidP="00000000" w:rsidRDefault="00000000" w:rsidRPr="00000000" w14:paraId="0000009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5:17. அப்பொழுது தானியேல் ராஜசமுகத்தில் பிரதியுத்தரமாக: உம்முடைய வெகுமானங்கள் உம்மிடத்திலேயே இருக்கட்டும்; உம்முடைய பரிசுகளை வேறொருவனுக்குக் கொடும்; இந்த எழுத்தை நான் ராஜாவுக்கு வாசித்து, இதின் அர்த்தத்தை தெரிவிப்பேன். </w:t>
      </w:r>
    </w:p>
    <w:p w:rsidR="00000000" w:rsidDel="00000000" w:rsidP="00000000" w:rsidRDefault="00000000" w:rsidRPr="00000000" w14:paraId="0000009E">
      <w:pPr>
        <w:spacing w:line="360" w:lineRule="auto"/>
        <w:rPr>
          <w:b w:val="1"/>
          <w:bCs w:val="1"/>
          <w:i w:val="1"/>
          <w:iCs w:val="1"/>
        </w:rPr>
      </w:pPr>
      <w:r w:rsidDel="00000000" w:rsidR="00000000" w:rsidRPr="00000000">
        <w:rPr>
          <w:rtl w:val="0"/>
        </w:rPr>
      </w:r>
    </w:p>
    <w:p w:rsidR="00000000" w:rsidDel="00000000" w:rsidP="00000000" w:rsidRDefault="00000000" w:rsidRPr="00000000" w14:paraId="0000009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5:18. ராஜாவே, உன்னதமான தேவன் உம்முடைய பிதாவாகிய நேபுகாத்நேச்சாருக்கு ராஜ்யத்தையும் மகத்துவத்தையும் கனத்தையும் மகிமையையும் கொடுத்தார். </w:t>
      </w:r>
    </w:p>
    <w:p w:rsidR="00000000" w:rsidDel="00000000" w:rsidP="00000000" w:rsidRDefault="00000000" w:rsidRPr="00000000" w14:paraId="000000A0">
      <w:pPr>
        <w:spacing w:line="360" w:lineRule="auto"/>
        <w:rPr>
          <w:b w:val="1"/>
          <w:bCs w:val="1"/>
          <w:i w:val="1"/>
          <w:iCs w:val="1"/>
        </w:rPr>
      </w:pPr>
      <w:r w:rsidDel="00000000" w:rsidR="00000000" w:rsidRPr="00000000">
        <w:rPr>
          <w:rtl w:val="0"/>
        </w:rPr>
      </w:r>
    </w:p>
    <w:p w:rsidR="00000000" w:rsidDel="00000000" w:rsidP="00000000" w:rsidRDefault="00000000" w:rsidRPr="00000000" w14:paraId="000000A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5:19. அவருக்குக் கொடுக்கப்பட்ட மகத்துவத்தினாலே சகல ஜனங்களும் ஜாதியாரும் பாஷைக்காரரும் அவருக்கு முன்பாக நடுங்கிப் பயந்திருந்தார்கள்; அவர் தமக்குச் சித்தமானவனைக் கொன்றுபோடுவார், தமக்குச் சித்தமானவனை உயிரோடே வைப்பார்; தமக்குச் சித்தமானவனை உயர்த்துவார், தமக்குச் சித்தமானவனைத் தாழ்த்துவார்.</w:t>
      </w:r>
    </w:p>
    <w:p w:rsidR="00000000" w:rsidDel="00000000" w:rsidP="00000000" w:rsidRDefault="00000000" w:rsidRPr="00000000" w14:paraId="000000A2">
      <w:pPr>
        <w:spacing w:line="360" w:lineRule="auto"/>
        <w:rPr>
          <w:b w:val="1"/>
          <w:bCs w:val="1"/>
          <w:i w:val="1"/>
          <w:iCs w:val="1"/>
        </w:rPr>
      </w:pPr>
      <w:r w:rsidDel="00000000" w:rsidR="00000000" w:rsidRPr="00000000">
        <w:rPr>
          <w:rtl w:val="0"/>
        </w:rPr>
      </w:r>
    </w:p>
    <w:p w:rsidR="00000000" w:rsidDel="00000000" w:rsidP="00000000" w:rsidRDefault="00000000" w:rsidRPr="00000000" w14:paraId="000000A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5:20. அவருடைய இருதயம் மேட்டிமையாகி, அவருடைய ஆவி கர்வத்தினாலே கடினப்பட்டபோது, அவர் தமது சிங்காசனத்தி-ருந்து தள்ளப்பட்டார்; அவருடைய மகிமை அவரை விட்டு அகன்றுபோயிற்று. </w:t>
      </w:r>
    </w:p>
    <w:p w:rsidR="00000000" w:rsidDel="00000000" w:rsidP="00000000" w:rsidRDefault="00000000" w:rsidRPr="00000000" w14:paraId="000000A4">
      <w:pPr>
        <w:spacing w:line="360" w:lineRule="auto"/>
        <w:rPr>
          <w:b w:val="1"/>
          <w:bCs w:val="1"/>
          <w:i w:val="1"/>
          <w:iCs w:val="1"/>
        </w:rPr>
      </w:pPr>
      <w:r w:rsidDel="00000000" w:rsidR="00000000" w:rsidRPr="00000000">
        <w:rPr>
          <w:rtl w:val="0"/>
        </w:rPr>
      </w:r>
    </w:p>
    <w:p w:rsidR="00000000" w:rsidDel="00000000" w:rsidP="00000000" w:rsidRDefault="00000000" w:rsidRPr="00000000" w14:paraId="000000A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5:21. அவர் மனுஷரினின்று தள்ளப்பட்டார்; அவருடைய இருதயம் மிருகங்களுடைய இருதயம்போலாயிற்று; காட்டுக்கழுதைகளோடே சஞ்சரித்தார்; உன்னதமான தேவன் மனுஷரின் ராஜ்யத்தில் ஆளுகை செய்து, தமக்குச் சித்தமானவனை அதின்மேல் அதிகாரியாக்குகிறார் என்று அவர் உணர்ந்துகொள்ளுமட்டும் மாடுகளைப்போல் புல்லை மேய்ந்தார்; அவருடைய சரீரம் ஆகாயத்துப் பனியிலே நனைந்தது. </w:t>
      </w:r>
    </w:p>
    <w:p w:rsidR="00000000" w:rsidDel="00000000" w:rsidP="00000000" w:rsidRDefault="00000000" w:rsidRPr="00000000" w14:paraId="000000A6">
      <w:pPr>
        <w:spacing w:line="360" w:lineRule="auto"/>
        <w:rPr>
          <w:b w:val="1"/>
          <w:bCs w:val="1"/>
          <w:i w:val="1"/>
          <w:iCs w:val="1"/>
        </w:rPr>
      </w:pPr>
      <w:r w:rsidDel="00000000" w:rsidR="00000000" w:rsidRPr="00000000">
        <w:rPr>
          <w:rtl w:val="0"/>
        </w:rPr>
      </w:r>
    </w:p>
    <w:p w:rsidR="00000000" w:rsidDel="00000000" w:rsidP="00000000" w:rsidRDefault="00000000" w:rsidRPr="00000000" w14:paraId="000000A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5:22. அவருடைய குமாரனாகிய பெல்ஷாத்சார் என்னும் நீரோவென்றால், இதையெல்லாம் அறிந்திருந்தும், உமது இருதயத்தைத் தாழ்த்தாமல், </w:t>
      </w:r>
    </w:p>
    <w:p w:rsidR="00000000" w:rsidDel="00000000" w:rsidP="00000000" w:rsidRDefault="00000000" w:rsidRPr="00000000" w14:paraId="000000A8">
      <w:pPr>
        <w:spacing w:line="360" w:lineRule="auto"/>
        <w:rPr>
          <w:b w:val="1"/>
          <w:bCs w:val="1"/>
          <w:i w:val="1"/>
          <w:iCs w:val="1"/>
        </w:rPr>
      </w:pPr>
      <w:r w:rsidDel="00000000" w:rsidR="00000000" w:rsidRPr="00000000">
        <w:rPr>
          <w:rtl w:val="0"/>
        </w:rPr>
      </w:r>
    </w:p>
    <w:p w:rsidR="00000000" w:rsidDel="00000000" w:rsidP="00000000" w:rsidRDefault="00000000" w:rsidRPr="00000000" w14:paraId="000000A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5:23. பரலோகத்தின் ஆண்டவருக்கு விரோதமாக உம்மை உயர்த்தினீர்; அவருடைய ஆலயத்தின் பாத்திரங்களை உமக்கு முன்பாகக் கொண்டுவந்தார்கள்; நீரும், உம்முடைய பிரபுக்களும், உம்முடைய மனைவிகளும், உம்முடைய வைப்பாட்டிகளும் அவைகளில் திராட்சரசம் குடித்தீர்கள்; இதுவுமன்றி, தம்முடைய கையில் உமது சுவாசத்தை வைத்திருக்கிறவரும், உமது வழிகளுக்கு எல்லாம் அதிகாரியுமாகிய தேவனை நீர் மகிமைப்படுத்தாமல் காணாமலும் கேளாமலும் உணராமலும் இருக்கிற வெள்ளியும் பொன்னும் வெண்கலமும் இரும்பும் மரமும் கல்லுமாகிய தேவர்களைப் புகழ்ந்தீர். </w:t>
      </w:r>
    </w:p>
    <w:p w:rsidR="00000000" w:rsidDel="00000000" w:rsidP="00000000" w:rsidRDefault="00000000" w:rsidRPr="00000000" w14:paraId="000000AA">
      <w:pPr>
        <w:spacing w:line="360" w:lineRule="auto"/>
        <w:rPr>
          <w:b w:val="1"/>
          <w:bCs w:val="1"/>
          <w:i w:val="1"/>
          <w:iCs w:val="1"/>
        </w:rPr>
      </w:pPr>
      <w:r w:rsidDel="00000000" w:rsidR="00000000" w:rsidRPr="00000000">
        <w:rPr>
          <w:rtl w:val="0"/>
        </w:rPr>
      </w:r>
    </w:p>
    <w:p w:rsidR="00000000" w:rsidDel="00000000" w:rsidP="00000000" w:rsidRDefault="00000000" w:rsidRPr="00000000" w14:paraId="000000A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5:24. அப்பொழுது அந்தக் கையுறுப்பு அவரால் அனுப்பப்பட்டு, இந்த எழுத்து எழுதப்பட்டது. </w:t>
      </w:r>
    </w:p>
    <w:p w:rsidR="00000000" w:rsidDel="00000000" w:rsidP="00000000" w:rsidRDefault="00000000" w:rsidRPr="00000000" w14:paraId="000000AC">
      <w:pPr>
        <w:spacing w:line="360" w:lineRule="auto"/>
        <w:rPr>
          <w:b w:val="1"/>
          <w:bCs w:val="1"/>
          <w:i w:val="1"/>
          <w:iCs w:val="1"/>
        </w:rPr>
      </w:pPr>
      <w:r w:rsidDel="00000000" w:rsidR="00000000" w:rsidRPr="00000000">
        <w:rPr>
          <w:rtl w:val="0"/>
        </w:rPr>
      </w:r>
    </w:p>
    <w:p w:rsidR="00000000" w:rsidDel="00000000" w:rsidP="00000000" w:rsidRDefault="00000000" w:rsidRPr="00000000" w14:paraId="000000A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5:25. எழுதப்பட்ட எழுத்து என்னவென்றால்: மெனே, மெனே, தெக்கேல், உப்பார்சின் என்பதே. </w:t>
      </w:r>
    </w:p>
    <w:p w:rsidR="00000000" w:rsidDel="00000000" w:rsidP="00000000" w:rsidRDefault="00000000" w:rsidRPr="00000000" w14:paraId="000000AE">
      <w:pPr>
        <w:spacing w:line="360" w:lineRule="auto"/>
        <w:rPr>
          <w:b w:val="1"/>
          <w:bCs w:val="1"/>
          <w:i w:val="1"/>
          <w:iCs w:val="1"/>
        </w:rPr>
      </w:pPr>
      <w:r w:rsidDel="00000000" w:rsidR="00000000" w:rsidRPr="00000000">
        <w:rPr>
          <w:rtl w:val="0"/>
        </w:rPr>
      </w:r>
    </w:p>
    <w:p w:rsidR="00000000" w:rsidDel="00000000" w:rsidP="00000000" w:rsidRDefault="00000000" w:rsidRPr="00000000" w14:paraId="000000A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5:26. இந்த வசனத்தின் அர்த்தமாவது: மெனே என்பதற்கு, தேவன் உன் ராஜ்யத்தை மட்டிட்டு, அதற்கு முடிவுண்டாக்கினார் என்றும், </w:t>
      </w:r>
    </w:p>
    <w:p w:rsidR="00000000" w:rsidDel="00000000" w:rsidP="00000000" w:rsidRDefault="00000000" w:rsidRPr="00000000" w14:paraId="000000B0">
      <w:pPr>
        <w:spacing w:line="360" w:lineRule="auto"/>
        <w:rPr>
          <w:b w:val="1"/>
          <w:bCs w:val="1"/>
          <w:i w:val="1"/>
          <w:iCs w:val="1"/>
        </w:rPr>
      </w:pPr>
      <w:r w:rsidDel="00000000" w:rsidR="00000000" w:rsidRPr="00000000">
        <w:rPr>
          <w:rtl w:val="0"/>
        </w:rPr>
      </w:r>
    </w:p>
    <w:p w:rsidR="00000000" w:rsidDel="00000000" w:rsidP="00000000" w:rsidRDefault="00000000" w:rsidRPr="00000000" w14:paraId="000000B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5:27. தெக்கேல் என்பதற்கு, நீ தாராசிலே நிறுக்கப்பட்டு, குறையக் காணப்பட்டாய் என்றும், </w:t>
      </w:r>
    </w:p>
    <w:p w:rsidR="00000000" w:rsidDel="00000000" w:rsidP="00000000" w:rsidRDefault="00000000" w:rsidRPr="00000000" w14:paraId="000000B2">
      <w:pPr>
        <w:spacing w:line="360" w:lineRule="auto"/>
        <w:rPr>
          <w:b w:val="1"/>
          <w:bCs w:val="1"/>
          <w:i w:val="1"/>
          <w:iCs w:val="1"/>
        </w:rPr>
      </w:pPr>
      <w:r w:rsidDel="00000000" w:rsidR="00000000" w:rsidRPr="00000000">
        <w:rPr>
          <w:rtl w:val="0"/>
        </w:rPr>
      </w:r>
    </w:p>
    <w:p w:rsidR="00000000" w:rsidDel="00000000" w:rsidP="00000000" w:rsidRDefault="00000000" w:rsidRPr="00000000" w14:paraId="000000B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5:28. பெரேஸ் என்பதற்கு, உன் ராஜ்யம் பிரிக்கப்பட்டு, மேதியருக்கும் பெர்சியருக்கும் கொடுக்கப்பட்டது என்றும் அர்த்தமாம் என்றான். </w:t>
      </w:r>
    </w:p>
    <w:p w:rsidR="00000000" w:rsidDel="00000000" w:rsidP="00000000" w:rsidRDefault="00000000" w:rsidRPr="00000000" w14:paraId="000000B4">
      <w:pPr>
        <w:spacing w:line="360" w:lineRule="auto"/>
        <w:rPr>
          <w:b w:val="1"/>
          <w:bCs w:val="1"/>
          <w:i w:val="1"/>
          <w:iCs w:val="1"/>
        </w:rPr>
      </w:pPr>
      <w:r w:rsidDel="00000000" w:rsidR="00000000" w:rsidRPr="00000000">
        <w:rPr>
          <w:rtl w:val="0"/>
        </w:rPr>
      </w:r>
    </w:p>
    <w:p w:rsidR="00000000" w:rsidDel="00000000" w:rsidP="00000000" w:rsidRDefault="00000000" w:rsidRPr="00000000" w14:paraId="000000B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5:29. அப்பொழுது பெல்ஷாத்சார் தானியேலுக்கு இரத்தாம்பரத்தையும், அவனுடைய கழுத்தில் பொற்சரப்பணியையும் தரிப்பிக்கவும், ராஜ்யத்திலே அவன் மூன்றாம் அதிகாரியாயிருப்பவன் என்று அவனைக்குறித்துப் பறைமுறையிடவும் கட்டளையிட்டான். </w:t>
      </w:r>
    </w:p>
    <w:p w:rsidR="00000000" w:rsidDel="00000000" w:rsidP="00000000" w:rsidRDefault="00000000" w:rsidRPr="00000000" w14:paraId="000000B6">
      <w:pPr>
        <w:spacing w:line="360" w:lineRule="auto"/>
        <w:rPr/>
      </w:pPr>
      <w:r w:rsidDel="00000000" w:rsidR="00000000" w:rsidRPr="00000000">
        <w:rPr>
          <w:rtl w:val="0"/>
        </w:rPr>
      </w:r>
    </w:p>
    <w:p w:rsidR="00000000" w:rsidDel="00000000" w:rsidP="00000000" w:rsidRDefault="00000000" w:rsidRPr="00000000" w14:paraId="000000B7">
      <w:pPr>
        <w:spacing w:line="360" w:lineRule="auto"/>
        <w:rPr/>
      </w:pPr>
      <w:r w:rsidDel="00000000" w:rsidR="00000000" w:rsidRPr="00000000">
        <w:rPr>
          <w:rFonts w:ascii="Latha" w:cs="Latha" w:eastAsia="Latha" w:hAnsi="Latha"/>
          <w:rtl w:val="0"/>
        </w:rPr>
        <w:t xml:space="preserve">பெல்ஷாத்சார் ராஜா கலங்கி நிற்கிறான். அவனுடைய பிரபுக்கள் திகைத்து நிற்கிறார்கள். அப்போது ராஜாத்தி ராஜாவுக்கு தானியேலைப்பற்றிச் சொல்லுகிறாள். ராஜாவோ கலக்கத்தோடும் நடுக்கத்தோடும் இருக்கிறான். அவனுக்கு சுவரில் எழுதப்பட்ட எழுத்தும் புரியவில்லை.  அதன் அர்த்தமும் தெரியவில்லை.  பாபிலோன் தேசத்து ஞானிகளாலும் அவனுக்கு உதவி செய்ய முடியவில்லை.  இப்படிப்பட்ட பிரச்சனையான நேரத்தில், ராஜாத்தி  பெல்ஷாத்சாருக்கு  ஆலோசனை சொல்லுகிறாள். </w:t>
      </w:r>
    </w:p>
    <w:p w:rsidR="00000000" w:rsidDel="00000000" w:rsidP="00000000" w:rsidRDefault="00000000" w:rsidRPr="00000000" w14:paraId="000000B8">
      <w:pPr>
        <w:spacing w:line="360" w:lineRule="auto"/>
        <w:rPr/>
      </w:pPr>
      <w:r w:rsidDel="00000000" w:rsidR="00000000" w:rsidRPr="00000000">
        <w:rPr>
          <w:rtl w:val="0"/>
        </w:rPr>
      </w:r>
    </w:p>
    <w:p w:rsidR="00000000" w:rsidDel="00000000" w:rsidP="00000000" w:rsidRDefault="00000000" w:rsidRPr="00000000" w14:paraId="000000B9">
      <w:pPr>
        <w:spacing w:line="360" w:lineRule="auto"/>
        <w:rPr/>
      </w:pPr>
      <w:r w:rsidDel="00000000" w:rsidR="00000000" w:rsidRPr="00000000">
        <w:rPr>
          <w:rFonts w:ascii="Latha" w:cs="Latha" w:eastAsia="Latha" w:hAnsi="Latha"/>
          <w:rtl w:val="0"/>
        </w:rPr>
        <w:t xml:space="preserve">இவள் ஏவில்மெரொதாக்கின் மனைவியாகயிருக்கலாம் என்று வேதபண்டிதர்கள் சொல்லுகிறார்கள். ஏவில்மெரொதாக் செத்துப்போனார்.  ஏவில்மெரொதாக்கின் குமாரன் பெல்ஷாத்சார். ராஜாத்தி பெல்ஷாத்சாரின் தாயார். இவள் ஒரு விதவை.  ஹெரோடோட்டஸ்  என்னும் சரித்திர ஆசிரியர்  இந்த ராஜாத்தியின் ஞானத்தைப்பற்றி  பெருமையாக எழுதியிருக்கிறார். இவளுடைய பெயர் ""நிட்டோகிரிஸ்'' என்று சரித்திர ஆசிரியர்கள் சொல்லுகிறார்கள். </w:t>
      </w:r>
    </w:p>
    <w:p w:rsidR="00000000" w:rsidDel="00000000" w:rsidP="00000000" w:rsidRDefault="00000000" w:rsidRPr="00000000" w14:paraId="000000BA">
      <w:pPr>
        <w:spacing w:line="360" w:lineRule="auto"/>
        <w:rPr/>
      </w:pPr>
      <w:r w:rsidDel="00000000" w:rsidR="00000000" w:rsidRPr="00000000">
        <w:rPr>
          <w:rtl w:val="0"/>
        </w:rPr>
      </w:r>
    </w:p>
    <w:p w:rsidR="00000000" w:rsidDel="00000000" w:rsidP="00000000" w:rsidRDefault="00000000" w:rsidRPr="00000000" w14:paraId="000000BB">
      <w:pPr>
        <w:spacing w:line="360" w:lineRule="auto"/>
        <w:rPr/>
      </w:pPr>
      <w:r w:rsidDel="00000000" w:rsidR="00000000" w:rsidRPr="00000000">
        <w:rPr>
          <w:rFonts w:ascii="Latha" w:cs="Latha" w:eastAsia="Latha" w:hAnsi="Latha"/>
          <w:rtl w:val="0"/>
        </w:rPr>
        <w:t xml:space="preserve">அரண்மனையிலுள்ள  விருந்து சாலையில்   நடைபெறுகிற காரியங்களைக் குறித்து  ராஜாத்தி கேள்விப்படுகிறாள்.  ராஜாவும் அவனுடைய பிரபுக்களும் சொன்னவைகளை கேள்விப்பட்டு,  ராஜாத்தி விருந்து சாலைக்குள் பிரவேசிக்கிறாள். ராஜாவுக்கு இப்போது  ஆலோசனை தேவைப்படுகிறது. வியாதியஸ்தருக்கு வைத்தியர் தேவைப்படுவதுபோல  ராஜாவின் கலக்கத்தை நீக்குவதற்கு ஆலோசனை தேவைப்படுகிறது. </w:t>
      </w:r>
    </w:p>
    <w:p w:rsidR="00000000" w:rsidDel="00000000" w:rsidP="00000000" w:rsidRDefault="00000000" w:rsidRPr="00000000" w14:paraId="000000BC">
      <w:pPr>
        <w:spacing w:line="360" w:lineRule="auto"/>
        <w:rPr/>
      </w:pPr>
      <w:r w:rsidDel="00000000" w:rsidR="00000000" w:rsidRPr="00000000">
        <w:rPr>
          <w:rtl w:val="0"/>
        </w:rPr>
      </w:r>
    </w:p>
    <w:p w:rsidR="00000000" w:rsidDel="00000000" w:rsidP="00000000" w:rsidRDefault="00000000" w:rsidRPr="00000000" w14:paraId="000000BD">
      <w:pPr>
        <w:spacing w:line="360" w:lineRule="auto"/>
        <w:rPr/>
      </w:pPr>
      <w:r w:rsidDel="00000000" w:rsidR="00000000" w:rsidRPr="00000000">
        <w:rPr>
          <w:rFonts w:ascii="Latha" w:cs="Latha" w:eastAsia="Latha" w:hAnsi="Latha"/>
          <w:rtl w:val="0"/>
        </w:rPr>
        <w:t xml:space="preserve">சுவரில் எழுதப்பட்ட எழுத்துக்களை  ராஜாத்தியாலும்  வாசிக்க முடியவில்லை.  ஆனால்  அந்த எழுத்துக்களை யாரால் வாசிக்க முடியும் என்பதும்,  அதன் அர்த்தத்ததை யாரால் சொல்லமுடியும் என்பதும் ராஜாத்திக்கு தெரிந்திருக்கிறது.    ராஜாத்தி விருந்து சாலைக்குள் பிரவேசித்து,  ராஜாவிடம் பேசுகிறாள்.  ""ராஜாவே, நீர் என்றும் வாழ்க; உமது நினைவுகள் உம்மைக் கலங்கப்பண்ணவும், உமது முகம் வேறுபடவும் வேண்டியதில்லை'' (தானி 5:10) என்று சொல்லுகிறாள்.</w:t>
      </w:r>
    </w:p>
    <w:p w:rsidR="00000000" w:rsidDel="00000000" w:rsidP="00000000" w:rsidRDefault="00000000" w:rsidRPr="00000000" w14:paraId="000000BE">
      <w:pPr>
        <w:spacing w:line="360" w:lineRule="auto"/>
        <w:rPr/>
      </w:pPr>
      <w:r w:rsidDel="00000000" w:rsidR="00000000" w:rsidRPr="00000000">
        <w:rPr>
          <w:rtl w:val="0"/>
        </w:rPr>
      </w:r>
    </w:p>
    <w:p w:rsidR="00000000" w:rsidDel="00000000" w:rsidP="00000000" w:rsidRDefault="00000000" w:rsidRPr="00000000" w14:paraId="000000BF">
      <w:pPr>
        <w:spacing w:line="360" w:lineRule="auto"/>
        <w:rPr/>
      </w:pPr>
      <w:r w:rsidDel="00000000" w:rsidR="00000000" w:rsidRPr="00000000">
        <w:rPr>
          <w:rFonts w:ascii="Latha" w:cs="Latha" w:eastAsia="Latha" w:hAnsi="Latha"/>
          <w:rtl w:val="0"/>
        </w:rPr>
        <w:t xml:space="preserve">சுவரில் எழுதப்பட்ட எழுத்தைப் பார்த்தபோது ராஜாவின் நினைவுகள் அவனை கலங்கப்பண்ணினது.  அவன் அப்போதே  தானியேலை தன்னிடத்திற்கு அழைத்திருக்கவேண்டும். ஆனால் அவனோ  தானியேலை அழைக்காமல்,  பாபிலோன் தேசத்திலுள்ள  ஜோசியரையும்,  குறிசொல்லுகிறவர்களையும் அழைத்தான்.  ராஜாத்திக்கு  தானியேலைப்பற்றி  நன்றாய்த் தெரிந்திருக்கிறது. அவள் ராஜாவிடம்  தானியேலைப்பற்றி சொல்லுகிறாள்.</w:t>
      </w:r>
    </w:p>
    <w:p w:rsidR="00000000" w:rsidDel="00000000" w:rsidP="00000000" w:rsidRDefault="00000000" w:rsidRPr="00000000" w14:paraId="000000C0">
      <w:pPr>
        <w:spacing w:line="360" w:lineRule="auto"/>
        <w:rPr/>
      </w:pPr>
      <w:r w:rsidDel="00000000" w:rsidR="00000000" w:rsidRPr="00000000">
        <w:rPr>
          <w:rtl w:val="0"/>
        </w:rPr>
      </w:r>
    </w:p>
    <w:p w:rsidR="00000000" w:rsidDel="00000000" w:rsidP="00000000" w:rsidRDefault="00000000" w:rsidRPr="00000000" w14:paraId="000000C1">
      <w:pPr>
        <w:spacing w:line="360" w:lineRule="auto"/>
        <w:rPr/>
      </w:pPr>
      <w:r w:rsidDel="00000000" w:rsidR="00000000" w:rsidRPr="00000000">
        <w:rPr>
          <w:rFonts w:ascii="Latha" w:cs="Latha" w:eastAsia="Latha" w:hAnsi="Latha"/>
          <w:rtl w:val="0"/>
        </w:rPr>
        <w:t xml:space="preserve">""உம்முடைய ராஜ்யத்திலே ஒரு புருஷன் இருக்கிறான், அவனுக்குள் பரிசுத்த தேவர்களுடைய ஆவி இருக்கிறது; உம்முடைய பிதாவின் நாட்களில் வெளிச்சமும் விவேகமும் தேவர்களின் ஞானத்துக்கு ஒத்த ஞானமும் அவனிடத்தில் காணப்பட்டது; ஆகையால் உம்முடைய பிதாவாகிய நேபுகாத்நேச்சாரென்னும் ராஜாவானவர் அவனைச் சாஸ்திரிகளுக்கும் ஜோசியருக்கும் கல்தேயருக்கும் குறிசொல்லுகிறவர்களுக்கும் அதிபதியாக வைத்தார். ராஜாவினால் பெல்தெஷாத்சாரென்னும் பெயரிடப்பட்ட அந்த தானியேலுக்குள் சொப்பனங்களை வியார்த்திபண்ணுகிறதும், புதை பொருள்களை வெளிப்படுத்துகிறதும், கருகலானவைகளைத் தெளிவிக்கிறதுமான அறிவும் புத்தியும் விசேஷித்த ஆவியும் உண்டென்று காணப்பட்டது; இப்போதும் தானியேல் அழைக்கப்படட்டும், அவன் அர்த்தத்தை வெளிப்படுத்துவான்'' என்று  ராஜாத்தி பெல்ஷாத்சாருக்கு ஆலோசனை சொல்லுகிறாள் (தானி 5:11,12). </w:t>
      </w:r>
    </w:p>
    <w:p w:rsidR="00000000" w:rsidDel="00000000" w:rsidP="00000000" w:rsidRDefault="00000000" w:rsidRPr="00000000" w14:paraId="000000C2">
      <w:pPr>
        <w:spacing w:line="360" w:lineRule="auto"/>
        <w:rPr/>
      </w:pPr>
      <w:r w:rsidDel="00000000" w:rsidR="00000000" w:rsidRPr="00000000">
        <w:rPr>
          <w:rtl w:val="0"/>
        </w:rPr>
      </w:r>
    </w:p>
    <w:p w:rsidR="00000000" w:rsidDel="00000000" w:rsidP="00000000" w:rsidRDefault="00000000" w:rsidRPr="00000000" w14:paraId="000000C3">
      <w:pPr>
        <w:spacing w:line="360" w:lineRule="auto"/>
        <w:rPr/>
      </w:pPr>
      <w:r w:rsidDel="00000000" w:rsidR="00000000" w:rsidRPr="00000000">
        <w:rPr>
          <w:rFonts w:ascii="Latha" w:cs="Latha" w:eastAsia="Latha" w:hAnsi="Latha"/>
          <w:rtl w:val="0"/>
        </w:rPr>
        <w:t xml:space="preserve">ராஜாத்தி தானியேலைப்பற்றி உயர்வாய்ப் பேசுகிறாள். தானியேலுக்குள் பரிசுத்த தேவர்களுடைய  ஆவியிருக்கிறது என்று சொல்லுகிறாள்.  மேலும்  தானியேலிடத்தில் வெளிச்சமும், விவேகமும்,  தேவர்களின் ஞானத்திற்கு ஒத்த  ஞானமும்  காணப்படுகிறது என்றும் தானியேலின் ஞானத்தைப்பற்றி  சாட்சியாய்ச் சொல்லுகிறாள். தானியேலுக்குள் சொப்பனத்திற்கு அர்த்தம் சொல்லுகிற ஞானமுள்ளது என்றும் ராஜாத்தி சொல்லுகிறாள்.</w:t>
      </w:r>
    </w:p>
    <w:p w:rsidR="00000000" w:rsidDel="00000000" w:rsidP="00000000" w:rsidRDefault="00000000" w:rsidRPr="00000000" w14:paraId="000000C4">
      <w:pPr>
        <w:spacing w:line="360" w:lineRule="auto"/>
        <w:rPr/>
      </w:pPr>
      <w:r w:rsidDel="00000000" w:rsidR="00000000" w:rsidRPr="00000000">
        <w:rPr>
          <w:rtl w:val="0"/>
        </w:rPr>
      </w:r>
    </w:p>
    <w:p w:rsidR="00000000" w:rsidDel="00000000" w:rsidP="00000000" w:rsidRDefault="00000000" w:rsidRPr="00000000" w14:paraId="000000C5">
      <w:pPr>
        <w:spacing w:line="360" w:lineRule="auto"/>
        <w:rPr/>
      </w:pPr>
      <w:r w:rsidDel="00000000" w:rsidR="00000000" w:rsidRPr="00000000">
        <w:rPr>
          <w:rFonts w:ascii="Latha" w:cs="Latha" w:eastAsia="Latha" w:hAnsi="Latha"/>
          <w:rtl w:val="0"/>
        </w:rPr>
        <w:t xml:space="preserve">ராஜாத்தி பெல்ஷாத்சாரிடம், ""உம்முடைய பிதாவாகிய  நேபுகாத்நேச்சார்  என்னும் ராஜாவானவர்'' என்று சொல்லுகிறாள்.  இந்த வாக்கியத்திற்கு, ""உம்முடைய தாத்தாவாகிய  நேபுகாத்நேச்சார் என்னும் ராஜாவானவர்'' என்பது பொருளாகும். ராஜாத்தி தானியேலைப்பற்றிச்  சொல்லும்போது,  நேபுகாத்நேச்சார் அவருக்குக் கொடுத்த ""பெல்தெஷாத்சார்''  என்னும் பெயரையே  பயன்படுத்துகிறாள்.   ராஜாத்திக்கு தானியேலின் வரலாறு தெரிந்திருக்கிறது. தானியேலை அழைத்தால், அவர் எழுத்தை வாசித்து, அதன் அர்த்தத்தை வெளிப்படுத்துவார் என்று  ராஜாத்தி  ராஜாவுக்கு ஆலோசனை சொல்லுகிறாள். </w:t>
      </w:r>
    </w:p>
    <w:p w:rsidR="00000000" w:rsidDel="00000000" w:rsidP="00000000" w:rsidRDefault="00000000" w:rsidRPr="00000000" w14:paraId="000000C6">
      <w:pPr>
        <w:spacing w:line="360" w:lineRule="auto"/>
        <w:rPr/>
      </w:pPr>
      <w:r w:rsidDel="00000000" w:rsidR="00000000" w:rsidRPr="00000000">
        <w:rPr>
          <w:rtl w:val="0"/>
        </w:rPr>
      </w:r>
    </w:p>
    <w:p w:rsidR="00000000" w:rsidDel="00000000" w:rsidP="00000000" w:rsidRDefault="00000000" w:rsidRPr="00000000" w14:paraId="000000C7">
      <w:pPr>
        <w:spacing w:line="360" w:lineRule="auto"/>
        <w:rPr/>
      </w:pPr>
      <w:r w:rsidDel="00000000" w:rsidR="00000000" w:rsidRPr="00000000">
        <w:rPr>
          <w:rFonts w:ascii="Latha" w:cs="Latha" w:eastAsia="Latha" w:hAnsi="Latha"/>
          <w:rtl w:val="0"/>
        </w:rPr>
        <w:t xml:space="preserve">பெல்ஷாத்சார் உடனே தானியேலை அழைத்து வருமாறு கட்டளையிடுகிறான். அப்பொழுது தானியேல் ராஜாவின்முன் உள்ளே அழைத்துவந்து விடப்படுகிறார். ராஜா கலக்கத்திலிருந்தாலும்,  அவனுக்குள் பெருமை குறையவில்லை.  அவன்  தானியேலைப்  பார்த்து, ""நீ என் பிதாவாகிய ராஜா யூதாவி-ருந்து சிறைபிடித்துவந்த யூதரில் ஒருவனாகிய தானியேல் அல்லவா?'' (தானி 5:13) என்று தன்னைப்பற்றி பெருமையாகப் பேசுகிறான். </w:t>
      </w:r>
    </w:p>
    <w:p w:rsidR="00000000" w:rsidDel="00000000" w:rsidP="00000000" w:rsidRDefault="00000000" w:rsidRPr="00000000" w14:paraId="000000C8">
      <w:pPr>
        <w:spacing w:line="360" w:lineRule="auto"/>
        <w:rPr/>
      </w:pPr>
      <w:r w:rsidDel="00000000" w:rsidR="00000000" w:rsidRPr="00000000">
        <w:rPr>
          <w:rtl w:val="0"/>
        </w:rPr>
      </w:r>
    </w:p>
    <w:p w:rsidR="00000000" w:rsidDel="00000000" w:rsidP="00000000" w:rsidRDefault="00000000" w:rsidRPr="00000000" w14:paraId="000000C9">
      <w:pPr>
        <w:spacing w:line="360" w:lineRule="auto"/>
        <w:rPr/>
      </w:pPr>
      <w:r w:rsidDel="00000000" w:rsidR="00000000" w:rsidRPr="00000000">
        <w:rPr>
          <w:rFonts w:ascii="Latha" w:cs="Latha" w:eastAsia="Latha" w:hAnsi="Latha"/>
          <w:rtl w:val="0"/>
        </w:rPr>
        <w:t xml:space="preserve">ராஜா  தானியேலுக்கு முன்பாக தன்னை உயர்த்தினாலும்,  அவன்  தானியேலைப்பற்றியும் உயர்வாகப் பேசுகிறான். ராஜாத்தி ராஜாவினிடத்தில்  தானியேலைப்பற்றி உயர்வாக சொல்லியிருக்கிறாள். பாபிலோன் தேசத்திலுள்ள  சாஸ்திரிகளாலும்,  ஜோசியராலும் சுவரில்  எழுதப்பட்ட  எழுத்துக்களை வாசிக்கவோ,  அல்லது அதன் அர்த்தத்தை வெளிப்படுத்தவோ முடியவில்லை என்பதையும் ராஜா அங்கீகரிக்கிறான்.</w:t>
      </w:r>
    </w:p>
    <w:p w:rsidR="00000000" w:rsidDel="00000000" w:rsidP="00000000" w:rsidRDefault="00000000" w:rsidRPr="00000000" w14:paraId="000000CA">
      <w:pPr>
        <w:spacing w:line="360" w:lineRule="auto"/>
        <w:rPr/>
      </w:pPr>
      <w:r w:rsidDel="00000000" w:rsidR="00000000" w:rsidRPr="00000000">
        <w:rPr>
          <w:rtl w:val="0"/>
        </w:rPr>
      </w:r>
    </w:p>
    <w:p w:rsidR="00000000" w:rsidDel="00000000" w:rsidP="00000000" w:rsidRDefault="00000000" w:rsidRPr="00000000" w14:paraId="000000CB">
      <w:pPr>
        <w:spacing w:line="360" w:lineRule="auto"/>
        <w:rPr/>
      </w:pPr>
      <w:r w:rsidDel="00000000" w:rsidR="00000000" w:rsidRPr="00000000">
        <w:rPr>
          <w:rFonts w:ascii="Latha" w:cs="Latha" w:eastAsia="Latha" w:hAnsi="Latha"/>
          <w:rtl w:val="0"/>
        </w:rPr>
        <w:t xml:space="preserve"> இந்த எழுத்தை வாசிக்கிறதற்கும், இதின் அர்த்தத்தை ராஜாவுக்குத் தெரிவிக்கிறதற்கும் சாஸ்திரிகளும் ஜோசியரும் ராஜாவுக்கு  முன்பாக அழைத்துக்கொண்டுவரப்பட்டார்கள்; ஆனாலும் இந்த வசனத்தின் அர்த்தத்தை வெளிப்படுத்த அவர்களால் கூடாமற்போயிற்று  (தானி 5:15).  </w:t>
      </w:r>
    </w:p>
    <w:p w:rsidR="00000000" w:rsidDel="00000000" w:rsidP="00000000" w:rsidRDefault="00000000" w:rsidRPr="00000000" w14:paraId="000000CC">
      <w:pPr>
        <w:spacing w:line="360" w:lineRule="auto"/>
        <w:rPr/>
      </w:pPr>
      <w:r w:rsidDel="00000000" w:rsidR="00000000" w:rsidRPr="00000000">
        <w:rPr>
          <w:rtl w:val="0"/>
        </w:rPr>
      </w:r>
    </w:p>
    <w:p w:rsidR="00000000" w:rsidDel="00000000" w:rsidP="00000000" w:rsidRDefault="00000000" w:rsidRPr="00000000" w14:paraId="000000CD">
      <w:pPr>
        <w:spacing w:line="360" w:lineRule="auto"/>
        <w:rPr/>
      </w:pPr>
      <w:r w:rsidDel="00000000" w:rsidR="00000000" w:rsidRPr="00000000">
        <w:rPr>
          <w:rFonts w:ascii="Latha" w:cs="Latha" w:eastAsia="Latha" w:hAnsi="Latha"/>
          <w:rtl w:val="0"/>
        </w:rPr>
        <w:t xml:space="preserve">ராஜா தானியேலிடம், ""உனக்குள்ளே தேவர்களின் ஆவி உண்டென்றும், வெளிச்சமும் புத்தியும் விசேஷித்த ஞானமும் உன்னிடத்தில் காணப்பட்டதென்றும் உன்னைக்குறித்துக் கேள்விப்பட்டேன். பொருளை வெளிப்படுத்தவும், கருகலானவைகளைத் தெளிவிக்கவும் உன்னாலே கூடுமென்று உன்னைக்குறித்துக் கேள்விப்பட்டேன்; இப்போதும் நீ இந்த எழுத்தை வாசிக்கவும், இதின் அர்த்தத்தை எனக்குத் தெரிவிக்கவும் உன்னாலே கூடுமானால், நீ இரத்தாம்பரமும் கழுத்திலே பொற்சரப்பணியும் தரிக்கப்பட்டு, ராஜ்யத்திலே மூன்றாம் அதிபதியாய் இருப்பாய்'' (தானி 5:14,16) என்று சொல்லுகிறான்.</w:t>
      </w:r>
    </w:p>
    <w:p w:rsidR="00000000" w:rsidDel="00000000" w:rsidP="00000000" w:rsidRDefault="00000000" w:rsidRPr="00000000" w14:paraId="000000CE">
      <w:pPr>
        <w:spacing w:line="360" w:lineRule="auto"/>
        <w:rPr/>
      </w:pPr>
      <w:r w:rsidDel="00000000" w:rsidR="00000000" w:rsidRPr="00000000">
        <w:rPr>
          <w:rtl w:val="0"/>
        </w:rPr>
      </w:r>
    </w:p>
    <w:p w:rsidR="00000000" w:rsidDel="00000000" w:rsidP="00000000" w:rsidRDefault="00000000" w:rsidRPr="00000000" w14:paraId="000000CF">
      <w:pPr>
        <w:spacing w:line="360" w:lineRule="auto"/>
        <w:rPr/>
      </w:pPr>
      <w:r w:rsidDel="00000000" w:rsidR="00000000" w:rsidRPr="00000000">
        <w:rPr>
          <w:rFonts w:ascii="Latha" w:cs="Latha" w:eastAsia="Latha" w:hAnsi="Latha"/>
          <w:rtl w:val="0"/>
        </w:rPr>
        <w:t xml:space="preserve">பாபிலோன் தேசத்திலுள்ள சாஸ்திரிகளுக்கும் ஜோசியருக்கும் என்னென்ன வெகுமதிகளெல்லாம் கொடுக்கப்படும் என்று  ராஜா வாக்குப்பண்ணினானோ,  அவற்றை  தானியேலுக்கும் கொடுப்பதாக வாக்குப்பண்ணுகிறான். </w:t>
      </w:r>
    </w:p>
    <w:p w:rsidR="00000000" w:rsidDel="00000000" w:rsidP="00000000" w:rsidRDefault="00000000" w:rsidRPr="00000000" w14:paraId="000000D0">
      <w:pPr>
        <w:spacing w:line="360" w:lineRule="auto"/>
        <w:rPr/>
      </w:pPr>
      <w:r w:rsidDel="00000000" w:rsidR="00000000" w:rsidRPr="00000000">
        <w:rPr>
          <w:rtl w:val="0"/>
        </w:rPr>
      </w:r>
    </w:p>
    <w:p w:rsidR="00000000" w:rsidDel="00000000" w:rsidP="00000000" w:rsidRDefault="00000000" w:rsidRPr="00000000" w14:paraId="000000D1">
      <w:pPr>
        <w:spacing w:line="360" w:lineRule="auto"/>
        <w:rPr/>
      </w:pPr>
      <w:r w:rsidDel="00000000" w:rsidR="00000000" w:rsidRPr="00000000">
        <w:rPr>
          <w:rFonts w:ascii="Latha" w:cs="Latha" w:eastAsia="Latha" w:hAnsi="Latha"/>
          <w:rtl w:val="0"/>
        </w:rPr>
        <w:t xml:space="preserve">தானியேல் பெல்ஷாத்சாருக்கு முன்பாக நிற்கிறார். பெல்ஷாத்சார் வாலிபன். தானியேலோ இப்போது வயது முதிர்ந்தவர். தானியேல் இதற்கு முன்பு  நேபுகாத்நேச்சாரிடம்  மிகுந்த மரியாதையோடும், பணிவோடும் பேசியதுபோல,  இப்போது  பெல்ஷாத்சாரிடம் பேசவில்லை. தானியேல்  தெய்வீக அதிகாரத்தினால் பேசுகிறார்.  ராஜா கொடுப்பதாகச் சொன்ன வெகுமதியின்மீது தானியேலுக்கு விருப்பமில்லை. </w:t>
      </w:r>
    </w:p>
    <w:p w:rsidR="00000000" w:rsidDel="00000000" w:rsidP="00000000" w:rsidRDefault="00000000" w:rsidRPr="00000000" w14:paraId="000000D2">
      <w:pPr>
        <w:spacing w:line="360" w:lineRule="auto"/>
        <w:rPr/>
      </w:pPr>
      <w:r w:rsidDel="00000000" w:rsidR="00000000" w:rsidRPr="00000000">
        <w:rPr>
          <w:rtl w:val="0"/>
        </w:rPr>
      </w:r>
    </w:p>
    <w:p w:rsidR="00000000" w:rsidDel="00000000" w:rsidP="00000000" w:rsidRDefault="00000000" w:rsidRPr="00000000" w14:paraId="000000D3">
      <w:pPr>
        <w:spacing w:line="360" w:lineRule="auto"/>
        <w:rPr/>
      </w:pPr>
      <w:r w:rsidDel="00000000" w:rsidR="00000000" w:rsidRPr="00000000">
        <w:rPr>
          <w:rFonts w:ascii="Latha" w:cs="Latha" w:eastAsia="Latha" w:hAnsi="Latha"/>
          <w:rtl w:val="0"/>
        </w:rPr>
        <w:t xml:space="preserve">தானியேல் ராஜசமுகத்தில் பிரதியுத்தரமாக: ""உம்முடைய வெகுமானங்கள் உம்மிடத்திலேயே இருக்கட்டும்; உம்முடைய பரிசுகளை வேறொருவனுக்குக் கொடும்''  (தானி 5:17). என்று  சொல்லிவிடுகிறார். ஆனாலும்  இந்த எழுத்தை தான் ராஜாவுக்கு வாசித்து, இதின் அர்த்தத்தை தெரிவிப்பதாகவும்  தானியேல் சொல்லுகிறார். </w:t>
      </w:r>
    </w:p>
    <w:p w:rsidR="00000000" w:rsidDel="00000000" w:rsidP="00000000" w:rsidRDefault="00000000" w:rsidRPr="00000000" w14:paraId="000000D4">
      <w:pPr>
        <w:spacing w:line="360" w:lineRule="auto"/>
        <w:rPr/>
      </w:pPr>
      <w:r w:rsidDel="00000000" w:rsidR="00000000" w:rsidRPr="00000000">
        <w:rPr>
          <w:rtl w:val="0"/>
        </w:rPr>
      </w:r>
    </w:p>
    <w:p w:rsidR="00000000" w:rsidDel="00000000" w:rsidP="00000000" w:rsidRDefault="00000000" w:rsidRPr="00000000" w14:paraId="000000D5">
      <w:pPr>
        <w:spacing w:line="360" w:lineRule="auto"/>
        <w:rPr/>
      </w:pPr>
      <w:r w:rsidDel="00000000" w:rsidR="00000000" w:rsidRPr="00000000">
        <w:rPr>
          <w:rFonts w:ascii="Latha" w:cs="Latha" w:eastAsia="Latha" w:hAnsi="Latha"/>
          <w:rtl w:val="0"/>
        </w:rPr>
        <w:t xml:space="preserve">தானியேல் தேவனுடைய காரியங்களை பணத்திற்காக விற்கிறவரல்ல. அவர் புகழ்ச்சியையும், வெகுமதிகளையும் தேடிப்போகிறவருமல்ல.  ஆகையினால் ""உம்முடைய வெகுமானங்கள் உம்மிடத்திலேயே இருக்கட்டும்'' என்று சொல்லிவிடுகிறார். ராஜாவிடத்திலுள்ள பொக்கிஷங்கள், இன்னும் நீண்டகாலத்திற்கு  அவரிடத்தில் இருக்காது என்பது தானியேலுக்குத் தெரியும். பெல்ஷாத்சாருக்கு அழிவு வரப்போகிறது. ஆகையினால் அவன் தன்னுடைய பரிசுகளை  வேறொருவனுக்கு கொடுக்கலாம் என்று தானியேல் சொல்லிவிடுகிறார். </w:t>
      </w:r>
    </w:p>
    <w:p w:rsidR="00000000" w:rsidDel="00000000" w:rsidP="00000000" w:rsidRDefault="00000000" w:rsidRPr="00000000" w14:paraId="000000D6">
      <w:pPr>
        <w:spacing w:line="360" w:lineRule="auto"/>
        <w:rPr/>
      </w:pPr>
      <w:r w:rsidDel="00000000" w:rsidR="00000000" w:rsidRPr="00000000">
        <w:rPr>
          <w:rtl w:val="0"/>
        </w:rPr>
      </w:r>
    </w:p>
    <w:p w:rsidR="00000000" w:rsidDel="00000000" w:rsidP="00000000" w:rsidRDefault="00000000" w:rsidRPr="00000000" w14:paraId="000000D7">
      <w:pPr>
        <w:spacing w:line="360" w:lineRule="auto"/>
        <w:rPr/>
      </w:pPr>
      <w:r w:rsidDel="00000000" w:rsidR="00000000" w:rsidRPr="00000000">
        <w:rPr>
          <w:rFonts w:ascii="Latha" w:cs="Latha" w:eastAsia="Latha" w:hAnsi="Latha"/>
          <w:rtl w:val="0"/>
        </w:rPr>
        <w:t xml:space="preserve">கர்த்தருடைய ஊழியக்காரர்களாகிய நாம், கர்த்தர் நமக்குக் கொடுத்திருக்கும் ஊழியங்களை உண்மையாய்ச் செய்யவேண்டும்.  நாம் தேவனுடைய வார்த்தைகளை வாசித்து, அதை ஜனங்கள் புரிந்துகொள்ளும்  வண்ணமாக வியாக்கியானம் செய்து,  அவர்களுக்கு பகிர்ந்து சொல்லவேண்டும்.  இதுவே நம்முடைய ஊழியம். </w:t>
      </w:r>
    </w:p>
    <w:p w:rsidR="00000000" w:rsidDel="00000000" w:rsidP="00000000" w:rsidRDefault="00000000" w:rsidRPr="00000000" w14:paraId="000000D8">
      <w:pPr>
        <w:spacing w:line="360" w:lineRule="auto"/>
        <w:rPr/>
      </w:pPr>
      <w:r w:rsidDel="00000000" w:rsidR="00000000" w:rsidRPr="00000000">
        <w:rPr>
          <w:rtl w:val="0"/>
        </w:rPr>
      </w:r>
    </w:p>
    <w:p w:rsidR="00000000" w:rsidDel="00000000" w:rsidP="00000000" w:rsidRDefault="00000000" w:rsidRPr="00000000" w14:paraId="000000D9">
      <w:pPr>
        <w:spacing w:line="360" w:lineRule="auto"/>
        <w:rPr/>
      </w:pPr>
      <w:r w:rsidDel="00000000" w:rsidR="00000000" w:rsidRPr="00000000">
        <w:rPr>
          <w:rFonts w:ascii="Latha" w:cs="Latha" w:eastAsia="Latha" w:hAnsi="Latha"/>
          <w:rtl w:val="0"/>
        </w:rPr>
        <w:t xml:space="preserve">கர்த்தர் பெல்ஷாத்சாரின் பிதாவாகிய (தாத்தாவாகிய)  நேபுகாத்நேச்சாரை  அதிகமாய் ஆசீர்வதித்தார். உன்னதமான தேவன் அவருக்கு  ராஜ்யத்தையும், கனத்தையும், மகிமையையும் கொடுத்தார் (தானி 5:18).</w:t>
      </w:r>
    </w:p>
    <w:p w:rsidR="00000000" w:rsidDel="00000000" w:rsidP="00000000" w:rsidRDefault="00000000" w:rsidRPr="00000000" w14:paraId="000000DA">
      <w:pPr>
        <w:spacing w:line="360" w:lineRule="auto"/>
        <w:rPr/>
      </w:pPr>
      <w:r w:rsidDel="00000000" w:rsidR="00000000" w:rsidRPr="00000000">
        <w:rPr>
          <w:rtl w:val="0"/>
        </w:rPr>
      </w:r>
    </w:p>
    <w:p w:rsidR="00000000" w:rsidDel="00000000" w:rsidP="00000000" w:rsidRDefault="00000000" w:rsidRPr="00000000" w14:paraId="000000DB">
      <w:pPr>
        <w:spacing w:line="360" w:lineRule="auto"/>
        <w:rPr/>
      </w:pPr>
      <w:r w:rsidDel="00000000" w:rsidR="00000000" w:rsidRPr="00000000">
        <w:rPr>
          <w:rFonts w:ascii="Latha" w:cs="Latha" w:eastAsia="Latha" w:hAnsi="Latha"/>
          <w:rtl w:val="0"/>
        </w:rPr>
        <w:t xml:space="preserve">நேபுகாத்நேச்சாருக்கு கொடுக்கப்பட்ட மகத்துவத்தினாலே சகல ஜனங்களும் ஜாதியாரும் பாஷைக்காரரும் அவருக்கு முன்பாக நடுங்கிப் பயந்திருந்தார்கள்; ""அவர் தமக்குச் சித்தமானவனைக் கொன்றுபோடுவார், தமக்குச் சித்தமானவனை உயிரோடே வைப்பார்; தமக்குச் சித்தமானவனை உயர்த்துவார், தமக்குச் சித்தமானவனைத் தாழ்த்துவார்'' (தானி  5:19) என்று தானியேல் பெல்ஷாத்சாரிடம் சொல்லுகிறார்.</w:t>
      </w:r>
    </w:p>
    <w:p w:rsidR="00000000" w:rsidDel="00000000" w:rsidP="00000000" w:rsidRDefault="00000000" w:rsidRPr="00000000" w14:paraId="000000DC">
      <w:pPr>
        <w:spacing w:line="360" w:lineRule="auto"/>
        <w:rPr/>
      </w:pPr>
      <w:r w:rsidDel="00000000" w:rsidR="00000000" w:rsidRPr="00000000">
        <w:rPr>
          <w:rtl w:val="0"/>
        </w:rPr>
      </w:r>
    </w:p>
    <w:p w:rsidR="00000000" w:rsidDel="00000000" w:rsidP="00000000" w:rsidRDefault="00000000" w:rsidRPr="00000000" w14:paraId="000000DD">
      <w:pPr>
        <w:spacing w:line="360" w:lineRule="auto"/>
        <w:rPr/>
      </w:pPr>
      <w:r w:rsidDel="00000000" w:rsidR="00000000" w:rsidRPr="00000000">
        <w:rPr>
          <w:rFonts w:ascii="Latha" w:cs="Latha" w:eastAsia="Latha" w:hAnsi="Latha"/>
          <w:rtl w:val="0"/>
        </w:rPr>
        <w:t xml:space="preserve">நேபுகாத்நேச்சார் அதிக திறமையுள்ளவன். அவனுக்கு யாரும் எதிர்த்து நிற்கமுடியாது. அவன் தாராளமான அதிகாரத்தை      உடையவன். அவனை யாரும் கட்டுப்படுத்த முடியாது. அவன் தனக்கு இஷ்டமானது எல்லாவற்றையும் செய்தான்.  ஒரு குற்றமும் செய்யாதவனைக்கூட  நேபுகாத்நேச்சார் கொன்றுபோடுவான்.  அவன்  தன்னுடைய அதிகாரத்தினால், குற்றவாளியை நிரபராதியாக்குவான்.  நிரபராதியை குற்றவாளியாக்குவான். ஒருவனைத்  தனக்கு பிடிக்கவில்லையென்றால் ராஜா அவனைத் தண்டிப்பான்.  தனக்கு பிடித்தவனை  நேபுகாத்நேச்சார் விடுதலைபண்ணிவிடுவான்.  மனுஷர்களை உயர்த்துவதும், தாழ்த்துவதும் அவனுடைய அதிகாரத்திலிருந்தது. </w:t>
      </w:r>
    </w:p>
    <w:p w:rsidR="00000000" w:rsidDel="00000000" w:rsidP="00000000" w:rsidRDefault="00000000" w:rsidRPr="00000000" w14:paraId="000000DE">
      <w:pPr>
        <w:spacing w:line="360" w:lineRule="auto"/>
        <w:rPr/>
      </w:pPr>
      <w:r w:rsidDel="00000000" w:rsidR="00000000" w:rsidRPr="00000000">
        <w:rPr>
          <w:rtl w:val="0"/>
        </w:rPr>
      </w:r>
    </w:p>
    <w:p w:rsidR="00000000" w:rsidDel="00000000" w:rsidP="00000000" w:rsidRDefault="00000000" w:rsidRPr="00000000" w14:paraId="000000DF">
      <w:pPr>
        <w:spacing w:line="360" w:lineRule="auto"/>
        <w:rPr/>
      </w:pPr>
      <w:r w:rsidDel="00000000" w:rsidR="00000000" w:rsidRPr="00000000">
        <w:rPr>
          <w:rFonts w:ascii="Latha" w:cs="Latha" w:eastAsia="Latha" w:hAnsi="Latha"/>
          <w:rtl w:val="0"/>
        </w:rPr>
        <w:t xml:space="preserve">நேபுகாத்நேச்சாருடைய  இருதயம் மேட்டிமையாயிற்று.  அவனுடைய ஆவி  கர்வத்தினால் கடினப்பட்டது.  கர்த்தர் தம்முடைய நீதியினால் அவனைத் தண்டித்தார்.  நேபுகாத்நேச்சார் தன்னுடைய சிங்காசனத்திலிருந்து தள்ளப்பட்டான்.   அவனுடைய மகிமை  அவனை விட்டு அகன்றுபோயிற்று (தானி 5:20). </w:t>
      </w:r>
    </w:p>
    <w:p w:rsidR="00000000" w:rsidDel="00000000" w:rsidP="00000000" w:rsidRDefault="00000000" w:rsidRPr="00000000" w14:paraId="000000E0">
      <w:pPr>
        <w:spacing w:line="360" w:lineRule="auto"/>
        <w:rPr/>
      </w:pPr>
      <w:r w:rsidDel="00000000" w:rsidR="00000000" w:rsidRPr="00000000">
        <w:rPr>
          <w:rtl w:val="0"/>
        </w:rPr>
      </w:r>
    </w:p>
    <w:p w:rsidR="00000000" w:rsidDel="00000000" w:rsidP="00000000" w:rsidRDefault="00000000" w:rsidRPr="00000000" w14:paraId="000000E1">
      <w:pPr>
        <w:spacing w:line="360" w:lineRule="auto"/>
        <w:rPr/>
      </w:pPr>
      <w:r w:rsidDel="00000000" w:rsidR="00000000" w:rsidRPr="00000000">
        <w:rPr>
          <w:rFonts w:ascii="Latha" w:cs="Latha" w:eastAsia="Latha" w:hAnsi="Latha"/>
          <w:rtl w:val="0"/>
        </w:rPr>
        <w:t xml:space="preserve">தேவனுடைய நியாயத்தீர்ப்பை  தானியேல்  பெல்ஷாத்சாருக்கு ஞாபகப்படுத்துகிறார்.  உன்னதமான தேவன்  சர்வவல்லமையுள்ளவர் என்பதை ராஜாவுக்கு  தானியேல்  தெரியப்படுத்துகிறார். நேபுகாத்நேச்சாருடைய இருதயம் மேட்டிமையானதினால்,  அவன் மனுஷரினின்று தள்ளப்பட்டான்; அவனுடைய இருதயம் மிருகங்களுடைய இருதயம்போலாயிற்று; காட்டுக்கழுதைகளோடே சஞ்சரித்தான்; உன்னதமான தேவன் மனுஷரின் ராஜ்யத்தில் ஆளுகை செய்து, தமக்குச் சித்தமானவனை அதின்மேல் அதிகாரியாக்குகிறார் என்று அவன் உணர்ந்துகொள்ளுமட்டும் மாடுகளைப்போல் புல்லை மேய்ந்தான்; அவனுடைய சரீரம் ஆகாயத்துப் பனியிலே நனைந்தது            (தானி 5:21).</w:t>
      </w:r>
    </w:p>
    <w:p w:rsidR="00000000" w:rsidDel="00000000" w:rsidP="00000000" w:rsidRDefault="00000000" w:rsidRPr="00000000" w14:paraId="000000E2">
      <w:pPr>
        <w:spacing w:line="360" w:lineRule="auto"/>
        <w:rPr/>
      </w:pPr>
      <w:r w:rsidDel="00000000" w:rsidR="00000000" w:rsidRPr="00000000">
        <w:rPr>
          <w:rtl w:val="0"/>
        </w:rPr>
      </w:r>
    </w:p>
    <w:p w:rsidR="00000000" w:rsidDel="00000000" w:rsidP="00000000" w:rsidRDefault="00000000" w:rsidRPr="00000000" w14:paraId="000000E3">
      <w:pPr>
        <w:spacing w:line="360" w:lineRule="auto"/>
        <w:rPr/>
      </w:pPr>
      <w:r w:rsidDel="00000000" w:rsidR="00000000" w:rsidRPr="00000000">
        <w:rPr>
          <w:rFonts w:ascii="Latha" w:cs="Latha" w:eastAsia="Latha" w:hAnsi="Latha"/>
          <w:rtl w:val="0"/>
        </w:rPr>
        <w:t xml:space="preserve">பெல்ஷாத்சார் கர்த்தருக்கு விரோதமாகப் பாவம் செய்கிறான். அவனுக்கு     நேபுகாத்நேச்சாரைப்பற்றி நன்றாய்த் தெரியும்.  அவன் அனுபவித்த தண்டனைகளை பாபிலோன் தேசத்திலுள்ள யாரும் மறந்திருக்கமாட்டார்கள்.  நேபுகாத்நேச்சார் பாபிலோன் தேசத்திற்கு ராஜாவாகயிருந்தாலும்,  அவன்  அரண்மனையிலுள்ள ராஜபோஜனத்தைப் புசிக்காமல்,  மாடுகளைப் போல புல்லை மேய்ந்தான்.  பெல்ஷாத்சார் இதையெல்லாம் அறிந்திருந்தும்,  தன் இருதயத்தை தாழ்த்தவில்லை.  பரலோகத்தின் ஆண்டவருக்கு விரோதமாகத் தன்னை உயர்த்துகிறான்.</w:t>
      </w:r>
    </w:p>
    <w:p w:rsidR="00000000" w:rsidDel="00000000" w:rsidP="00000000" w:rsidRDefault="00000000" w:rsidRPr="00000000" w14:paraId="000000E4">
      <w:pPr>
        <w:spacing w:line="360" w:lineRule="auto"/>
        <w:rPr/>
      </w:pPr>
      <w:r w:rsidDel="00000000" w:rsidR="00000000" w:rsidRPr="00000000">
        <w:rPr>
          <w:rtl w:val="0"/>
        </w:rPr>
      </w:r>
    </w:p>
    <w:p w:rsidR="00000000" w:rsidDel="00000000" w:rsidP="00000000" w:rsidRDefault="00000000" w:rsidRPr="00000000" w14:paraId="000000E5">
      <w:pPr>
        <w:spacing w:line="360" w:lineRule="auto"/>
        <w:rPr/>
      </w:pPr>
      <w:r w:rsidDel="00000000" w:rsidR="00000000" w:rsidRPr="00000000">
        <w:rPr>
          <w:rFonts w:ascii="Latha" w:cs="Latha" w:eastAsia="Latha" w:hAnsi="Latha"/>
          <w:rtl w:val="0"/>
        </w:rPr>
        <w:t xml:space="preserve">ராஜாவாகிய  பெல்ஷாத்சாரின் பாவங்களை  தானியேல்  அவனுக்கு விளக்கி சொல்லுகிறார்.  ""பரலோகத்தின் ஆண்டவருக்கு விரோதமாக உம்மை உயர்த்தினீர்; அவருடைய ஆலயத்தின் பாத்திரங்களை உமக்கு முன்பாகக் கொண்டுவந்தார்கள்; நீரும், உம்முடைய பிரபுக்களும், உம்முடைய மனைவிகளும், உம்முடைய வைப்பாட்டிகளும் அவைகளில் திராட்சரசம் குடித்தீர்கள்; இதுவுமன்றி, தம்முடைய கையில் உமது சுவாசத்தை வைத்திருக்கிறவரும், உமது வழிகளுக்கு எல்லாம் அதிகாரியுமாகிய தேவனை நீர் மகிமைப்படுத்தாமல் காணாமலும் கேளாமலும் உணராமலும் இருக்கிற வெள்ளியும் பொன்னும் வெண்கலமும் இரும்பும் மரமும் கல்லுமாகிய தேவர்களைப் புகழ்ந்தீர்'' (தானி 5:23) என்று தானியேல் ராஜாவின்மீது  குற்றம் சொல்லுகிறார். </w:t>
      </w:r>
    </w:p>
    <w:p w:rsidR="00000000" w:rsidDel="00000000" w:rsidP="00000000" w:rsidRDefault="00000000" w:rsidRPr="00000000" w14:paraId="000000E6">
      <w:pPr>
        <w:spacing w:line="360" w:lineRule="auto"/>
        <w:rPr/>
      </w:pPr>
      <w:r w:rsidDel="00000000" w:rsidR="00000000" w:rsidRPr="00000000">
        <w:rPr>
          <w:rtl w:val="0"/>
        </w:rPr>
      </w:r>
    </w:p>
    <w:p w:rsidR="00000000" w:rsidDel="00000000" w:rsidP="00000000" w:rsidRDefault="00000000" w:rsidRPr="00000000" w14:paraId="000000E7">
      <w:pPr>
        <w:spacing w:line="360" w:lineRule="auto"/>
        <w:rPr/>
      </w:pPr>
      <w:r w:rsidDel="00000000" w:rsidR="00000000" w:rsidRPr="00000000">
        <w:rPr>
          <w:rFonts w:ascii="Latha" w:cs="Latha" w:eastAsia="Latha" w:hAnsi="Latha"/>
          <w:rtl w:val="0"/>
        </w:rPr>
        <w:t xml:space="preserve">பெல்ஷாத்சார் கர்த்தருக்கு விரோமாகத் தன்னை உயர்த்துகிறான்.  கர்த்தருடைய ஆலயத்தின் பாத்திரங்களை,  தன்னுடைய  சுயவிருப்பத்திற்கு பயன்படுத்துகிறான்.  அவன் கர்த்தரை மகிமைப்படுத்தாமல்  விக்கிரகங்களை மகிமைப்படுத்துகிறான். இதுவே பெல்ஷாத்சாரின் பாவம். கர்த்தர் எல்லாவற்றையும் அறிந்திருக்கிறார்.  அவர் சர்வஞானமுள்ளவர்.  மனுஷருடைய ஒவ்வொரு கிரியைகளையும் கர்த்தர் பார்க்கிறார்.  நம்முடைய ஒவ்வொரு பேச்சுக்களையும் கர்த்தர் கேட்கிறார்.  கர்த்தருக்கு மறைவான இரகசியம் எதுவுமே இல்லை.  </w:t>
      </w:r>
    </w:p>
    <w:p w:rsidR="00000000" w:rsidDel="00000000" w:rsidP="00000000" w:rsidRDefault="00000000" w:rsidRPr="00000000" w14:paraId="000000E8">
      <w:pPr>
        <w:spacing w:line="360" w:lineRule="auto"/>
        <w:rPr/>
      </w:pPr>
      <w:r w:rsidDel="00000000" w:rsidR="00000000" w:rsidRPr="00000000">
        <w:rPr>
          <w:rtl w:val="0"/>
        </w:rPr>
      </w:r>
    </w:p>
    <w:p w:rsidR="00000000" w:rsidDel="00000000" w:rsidP="00000000" w:rsidRDefault="00000000" w:rsidRPr="00000000" w14:paraId="000000E9">
      <w:pPr>
        <w:spacing w:line="360" w:lineRule="auto"/>
        <w:rPr/>
      </w:pPr>
      <w:r w:rsidDel="00000000" w:rsidR="00000000" w:rsidRPr="00000000">
        <w:rPr>
          <w:rFonts w:ascii="Latha" w:cs="Latha" w:eastAsia="Latha" w:hAnsi="Latha"/>
          <w:rtl w:val="0"/>
        </w:rPr>
        <w:t xml:space="preserve">பெல்ஷாத்சாரின்  விக்கிரகங்களோ வெள்ளியும் பொன்னும், வெண்கலமும், இரும்பும், மரமும், கல்லுமாயிருக்கிறது. அவை பேசாது.  அவை பார்க்காது. அவற்றிற்கு உணர்வு இல்லை.  கர்த்தர் தம்முடைய கையில்  பெல்ஷாத்சாரின் சுவாசத்தை வைத்திருக்கிறார்.  கர்த்தரே  ராஜாவின் வழிகளுக்கெல்லாம் அதிகாரியாயிருக்கிறார். ஆனால் பெல்ஷாத்சார் கர்த்தரைபற்றிய சத்தியத்தைப் புரிந்துகொள்ளவில்லை. கர்த்தரை அறியும்  அறிவும் உணர்வும் அவனுக்குள் இல்லை. </w:t>
      </w:r>
    </w:p>
    <w:p w:rsidR="00000000" w:rsidDel="00000000" w:rsidP="00000000" w:rsidRDefault="00000000" w:rsidRPr="00000000" w14:paraId="000000EA">
      <w:pPr>
        <w:spacing w:line="360" w:lineRule="auto"/>
        <w:rPr/>
      </w:pPr>
      <w:r w:rsidDel="00000000" w:rsidR="00000000" w:rsidRPr="00000000">
        <w:rPr>
          <w:rtl w:val="0"/>
        </w:rPr>
      </w:r>
    </w:p>
    <w:p w:rsidR="00000000" w:rsidDel="00000000" w:rsidP="00000000" w:rsidRDefault="00000000" w:rsidRPr="00000000" w14:paraId="000000EB">
      <w:pPr>
        <w:spacing w:line="360" w:lineRule="auto"/>
        <w:rPr/>
      </w:pPr>
      <w:r w:rsidDel="00000000" w:rsidR="00000000" w:rsidRPr="00000000">
        <w:rPr>
          <w:rFonts w:ascii="Latha" w:cs="Latha" w:eastAsia="Latha" w:hAnsi="Latha"/>
          <w:rtl w:val="0"/>
        </w:rPr>
        <w:t xml:space="preserve">பெல்ஷாத்சாருக்கு தானியேல் சொல்லுகிற ஆலோசனை,  நம் எல்லோருக்குமே பொதுவானது.  நம்முடைய சுவாசமும் கர்த்தருடைய கையில்தான் இருக்கிறது.  கர்த்தரே நம்முடைய வழிகளுக்கெல்லாம் அதிகாரியாயிருக்கிறார்.  நம்முடைய காலங்கள் கர்த்தருடைய கரத்திலிருக்கிறது. கர்த்தரே நம்மை சிருஷ்டித்தவர். அவரே நம்மைப் பாதுகாத்து பராமரிக்கிறவர்.  அவரே நம்முடைய ஜீவனுக்கு சொந்தக்காரர். அவரே நம்மை ஆளுகை செய்கிறவர்.</w:t>
      </w:r>
    </w:p>
    <w:p w:rsidR="00000000" w:rsidDel="00000000" w:rsidP="00000000" w:rsidRDefault="00000000" w:rsidRPr="00000000" w14:paraId="000000EC">
      <w:pPr>
        <w:spacing w:line="360" w:lineRule="auto"/>
        <w:rPr/>
      </w:pPr>
      <w:r w:rsidDel="00000000" w:rsidR="00000000" w:rsidRPr="00000000">
        <w:rPr>
          <w:rtl w:val="0"/>
        </w:rPr>
      </w:r>
    </w:p>
    <w:p w:rsidR="00000000" w:rsidDel="00000000" w:rsidP="00000000" w:rsidRDefault="00000000" w:rsidRPr="00000000" w14:paraId="000000ED">
      <w:pPr>
        <w:spacing w:line="360" w:lineRule="auto"/>
        <w:rPr/>
      </w:pPr>
      <w:r w:rsidDel="00000000" w:rsidR="00000000" w:rsidRPr="00000000">
        <w:rPr>
          <w:rFonts w:ascii="Latha" w:cs="Latha" w:eastAsia="Latha" w:hAnsi="Latha"/>
          <w:rtl w:val="0"/>
        </w:rPr>
        <w:t xml:space="preserve">கர்த்தர்  ஆரம்பத்தில், நம்முடைய சுவாசத்தை, தம்முடைய கையில் வைத்திருந்தார். இப்போதும் கர்த்தரே  நம்முடைய சுவாசத்தை, தம்முடைய கையில் வைத்திருக்கிறார்.  கர்த்தர் நமக்கு ஜீவசுவாசத்தைக் கொடுக்கும்போது,  நாம் ஜீவாத்துமாவாகயிருக்கிறோம்.  கர்த்தர் நம்மிடத்திலிருந்து தம்முடைய ஜீவசுவாசத்தை எடுத்துக்கொள்ளும்போது, நம்முடைய ஜீவனும் நம்மைவிட்டு எடுத்துக்கொள்ளப்படுகிறது.</w:t>
      </w:r>
    </w:p>
    <w:p w:rsidR="00000000" w:rsidDel="00000000" w:rsidP="00000000" w:rsidRDefault="00000000" w:rsidRPr="00000000" w14:paraId="000000EE">
      <w:pPr>
        <w:spacing w:line="360" w:lineRule="auto"/>
        <w:rPr/>
      </w:pPr>
      <w:r w:rsidDel="00000000" w:rsidR="00000000" w:rsidRPr="00000000">
        <w:rPr>
          <w:rtl w:val="0"/>
        </w:rPr>
      </w:r>
    </w:p>
    <w:p w:rsidR="00000000" w:rsidDel="00000000" w:rsidP="00000000" w:rsidRDefault="00000000" w:rsidRPr="00000000" w14:paraId="000000EF">
      <w:pPr>
        <w:spacing w:line="360" w:lineRule="auto"/>
        <w:rPr/>
      </w:pPr>
      <w:r w:rsidDel="00000000" w:rsidR="00000000" w:rsidRPr="00000000">
        <w:rPr>
          <w:rFonts w:ascii="Latha" w:cs="Latha" w:eastAsia="Latha" w:hAnsi="Latha"/>
          <w:rtl w:val="0"/>
        </w:rPr>
        <w:t xml:space="preserve">நம்முடைய ஜீவகாலமெல்லாம் நாம்  கர்த்தருக்குப் பிரியமான பிள்ளைகளாகவும், அவருக்கு பிரயோஜனமான பிள்ளைகளாகவும் ஜீவிக்கவேண்டும். நாம் கர்த்தரை நம்பி     நன்மை செய்யவேண்டும்.  கர்த்தர் நம்மிடத்தில்  பொறுப்பாய் ஒப்புக்கொடுக்கும் ஊழியங்களை உண்மையாய்ச் செய்யவேண்டும். கர்த்தருடைய நாமத்தை மகிமைப்படுத்தவேண்டும். </w:t>
      </w:r>
    </w:p>
    <w:p w:rsidR="00000000" w:rsidDel="00000000" w:rsidP="00000000" w:rsidRDefault="00000000" w:rsidRPr="00000000" w14:paraId="000000F0">
      <w:pPr>
        <w:spacing w:line="360" w:lineRule="auto"/>
        <w:rPr/>
      </w:pPr>
      <w:r w:rsidDel="00000000" w:rsidR="00000000" w:rsidRPr="00000000">
        <w:rPr>
          <w:rtl w:val="0"/>
        </w:rPr>
      </w:r>
    </w:p>
    <w:p w:rsidR="00000000" w:rsidDel="00000000" w:rsidP="00000000" w:rsidRDefault="00000000" w:rsidRPr="00000000" w14:paraId="000000F1">
      <w:pPr>
        <w:spacing w:line="360" w:lineRule="auto"/>
        <w:rPr/>
      </w:pPr>
      <w:r w:rsidDel="00000000" w:rsidR="00000000" w:rsidRPr="00000000">
        <w:rPr>
          <w:rFonts w:ascii="Latha" w:cs="Latha" w:eastAsia="Latha" w:hAnsi="Latha"/>
          <w:rtl w:val="0"/>
        </w:rPr>
        <w:t xml:space="preserve">பெல்ஷாத்சார் கர்த்தரைப்பற்றி ஓரளவு அறிந்திருக்கிறான். அவன்  நேபுகாத்நேச்சாரைப்பற்றியும் நன்றாய் அறிந்திருக்கிறான்.  ஆனாலும் அவன் தன் இருதயத்தைத் தாழ்த்தவில்லை. அவன் பரலோகத்தின் ஆண்டவருக்கு விரோதமாக  தன்னை உயர்த்துகிறான்.  எல்லோரும் பாவம் செய்து ஏகமாய்க் கெட்டுப்போயிருக்கிறோம் என்னும்      சத்தியம் அவனுக்குத் தெரியவில்லை. நாம் பாவம் செய்து  தேவமகிமையற்றவர்களாயிருக்கிறோம்.  நேபுகாத்நேச்சாருடைய மகிமை  அவனைவிட்டு அகன்றுபோனதுபோல,  பாவிகளாகிய நம்மைவிட்டும், நம்முடைய மகிமை அகன்றுபோயிற்று. </w:t>
      </w:r>
    </w:p>
    <w:p w:rsidR="00000000" w:rsidDel="00000000" w:rsidP="00000000" w:rsidRDefault="00000000" w:rsidRPr="00000000" w14:paraId="000000F2">
      <w:pPr>
        <w:spacing w:line="360" w:lineRule="auto"/>
        <w:rPr/>
      </w:pPr>
      <w:r w:rsidDel="00000000" w:rsidR="00000000" w:rsidRPr="00000000">
        <w:rPr>
          <w:rtl w:val="0"/>
        </w:rPr>
      </w:r>
    </w:p>
    <w:p w:rsidR="00000000" w:rsidDel="00000000" w:rsidP="00000000" w:rsidRDefault="00000000" w:rsidRPr="00000000" w14:paraId="000000F3">
      <w:pPr>
        <w:spacing w:line="360" w:lineRule="auto"/>
        <w:rPr/>
      </w:pPr>
      <w:r w:rsidDel="00000000" w:rsidR="00000000" w:rsidRPr="00000000">
        <w:rPr>
          <w:rFonts w:ascii="Latha" w:cs="Latha" w:eastAsia="Latha" w:hAnsi="Latha"/>
          <w:rtl w:val="0"/>
        </w:rPr>
        <w:t xml:space="preserve">தானியேல்  கர்த்தரைப்பற்றிய  பொதுவான சத்தியங்களையும்,  மனுஷரைப்பற்றிய பொதுவான சத்தியங்களையும் சொல்லிவிட்டு, பெல்ஷாத்சார் கண்ட எழுத்துக்களையும், அதன் அர்த்தத்தையும்  பற்றிப் பேசுகிறார். </w:t>
      </w:r>
    </w:p>
    <w:p w:rsidR="00000000" w:rsidDel="00000000" w:rsidP="00000000" w:rsidRDefault="00000000" w:rsidRPr="00000000" w14:paraId="000000F4">
      <w:pPr>
        <w:spacing w:line="360" w:lineRule="auto"/>
        <w:rPr/>
      </w:pPr>
      <w:r w:rsidDel="00000000" w:rsidR="00000000" w:rsidRPr="00000000">
        <w:rPr>
          <w:rtl w:val="0"/>
        </w:rPr>
      </w:r>
    </w:p>
    <w:p w:rsidR="00000000" w:rsidDel="00000000" w:rsidP="00000000" w:rsidRDefault="00000000" w:rsidRPr="00000000" w14:paraId="000000F5">
      <w:pPr>
        <w:spacing w:line="360" w:lineRule="auto"/>
        <w:rPr/>
      </w:pPr>
      <w:r w:rsidDel="00000000" w:rsidR="00000000" w:rsidRPr="00000000">
        <w:rPr>
          <w:rFonts w:ascii="Latha" w:cs="Latha" w:eastAsia="Latha" w:hAnsi="Latha"/>
          <w:rtl w:val="0"/>
        </w:rPr>
        <w:t xml:space="preserve">""அப்பொழுது அந்தக் கையுறுப்பு அவரால் அனுப்பப்பட்டு, இந்த எழுத்து எழுதப்பட்டது.  எழுதப்பட்ட எழுத்து என்னவென்றால்: மெனே, மெனே, தெக்கேல், உப்பார்சின் என்பதே''   (தானி  5:24,25) என்று தானியேல் சொல்லுகிறார். இந்த வாக்கியமே பாபிலோன் தேசத்து அரண்மனை சுவரில் எழுத்தப்பட்டது. </w:t>
      </w:r>
    </w:p>
    <w:p w:rsidR="00000000" w:rsidDel="00000000" w:rsidP="00000000" w:rsidRDefault="00000000" w:rsidRPr="00000000" w14:paraId="000000F6">
      <w:pPr>
        <w:spacing w:line="360" w:lineRule="auto"/>
        <w:rPr/>
      </w:pPr>
      <w:r w:rsidDel="00000000" w:rsidR="00000000" w:rsidRPr="00000000">
        <w:rPr>
          <w:rtl w:val="0"/>
        </w:rPr>
      </w:r>
    </w:p>
    <w:p w:rsidR="00000000" w:rsidDel="00000000" w:rsidP="00000000" w:rsidRDefault="00000000" w:rsidRPr="00000000" w14:paraId="000000F7">
      <w:pPr>
        <w:spacing w:line="360" w:lineRule="auto"/>
        <w:rPr/>
      </w:pPr>
      <w:r w:rsidDel="00000000" w:rsidR="00000000" w:rsidRPr="00000000">
        <w:rPr>
          <w:rFonts w:ascii="Latha" w:cs="Latha" w:eastAsia="Latha" w:hAnsi="Latha"/>
          <w:rtl w:val="0"/>
        </w:rPr>
        <w:t xml:space="preserve">தானியேல் எழுத்தைப்பற்றி பெல்ஷாத்சாருக்கு சொல்லும்போது, ""அப்பொழுது'' என்று ஆரம்பிக்கிறார். இது  எப்பொழுது என்றால், ""பெல்ஷாத்சார் தன் இருதயத்தைத் தாழ்த்தாமல், பரலோகத்தின் ஆண்டவருக்கு விரோதமாக தன்னை உயர்த்தின பொழுது'' என்பதாகும்.  அவன்  தேவாலயத்தில் பரிசுத்தமான பாத்திரங்களை,  திராட்சரசத்தை பருகுவதற்கு பயன்படுத்தி, அதைத் தீட்டுப்படுத்தினான். அந்நிய தெய்வங்களைப் புகழ்ந்தான். ""அப்பொழுது'' அந்தக் கையுறுப்பு   கர்த்தரால் அனுப்பப்பட்டு இந்த எழுத்து எழுதப்பட்டது (தானி 5:24).</w:t>
      </w:r>
    </w:p>
    <w:p w:rsidR="00000000" w:rsidDel="00000000" w:rsidP="00000000" w:rsidRDefault="00000000" w:rsidRPr="00000000" w14:paraId="000000F8">
      <w:pPr>
        <w:spacing w:line="360" w:lineRule="auto"/>
        <w:rPr/>
      </w:pPr>
      <w:r w:rsidDel="00000000" w:rsidR="00000000" w:rsidRPr="00000000">
        <w:rPr>
          <w:rtl w:val="0"/>
        </w:rPr>
      </w:r>
    </w:p>
    <w:p w:rsidR="00000000" w:rsidDel="00000000" w:rsidP="00000000" w:rsidRDefault="00000000" w:rsidRPr="00000000" w14:paraId="000000F9">
      <w:pPr>
        <w:spacing w:line="360" w:lineRule="auto"/>
        <w:rPr/>
      </w:pPr>
      <w:r w:rsidDel="00000000" w:rsidR="00000000" w:rsidRPr="00000000">
        <w:rPr>
          <w:rFonts w:ascii="Latha" w:cs="Latha" w:eastAsia="Latha" w:hAnsi="Latha"/>
          <w:rtl w:val="0"/>
        </w:rPr>
        <w:t xml:space="preserve">தானியேல் சுவரில் எழுதப்பட்ட எழுத்தை வாசிக்கிறார்.  ""எழுதப்பட்ட எழுத்து என்னவென்றால்: மெனே, மெனே, தெக்கேல், உப்பார்சின் என்பதே'' (தானி 5:25). </w:t>
      </w:r>
    </w:p>
    <w:p w:rsidR="00000000" w:rsidDel="00000000" w:rsidP="00000000" w:rsidRDefault="00000000" w:rsidRPr="00000000" w14:paraId="000000FA">
      <w:pPr>
        <w:spacing w:line="360" w:lineRule="auto"/>
        <w:rPr/>
      </w:pPr>
      <w:r w:rsidDel="00000000" w:rsidR="00000000" w:rsidRPr="00000000">
        <w:rPr>
          <w:rtl w:val="0"/>
        </w:rPr>
      </w:r>
    </w:p>
    <w:p w:rsidR="00000000" w:rsidDel="00000000" w:rsidP="00000000" w:rsidRDefault="00000000" w:rsidRPr="00000000" w14:paraId="000000FB">
      <w:pPr>
        <w:spacing w:line="360" w:lineRule="auto"/>
        <w:rPr/>
      </w:pPr>
      <w:r w:rsidDel="00000000" w:rsidR="00000000" w:rsidRPr="00000000">
        <w:rPr>
          <w:rFonts w:ascii="Latha" w:cs="Latha" w:eastAsia="Latha" w:hAnsi="Latha"/>
          <w:rtl w:val="0"/>
        </w:rPr>
        <w:t xml:space="preserve">தானியேல்  இந்த வசனத்திற்கு அர்த்தத்தையும் சொல்லுகிறார். ""மெனே'' என்பதற்கு, ""தேவன் உன் ராஜ்யத்தை மட்டிட்டு, அதற்கு முடிவுண்டாக்கினார்'' என்று பொருள். ""மெனே'' என்னும் வார்த்தை  இரண்டுதரம் எழுதப்பட்டிருக்கிறது. இது எபிரெய பாஷையிலும், கல்தேயருடைய பாஷையிலும் எழுதப்பட்டிருக்கிறது. இரண்டு பாஷைகளிலுமே, ""தேவன்  உன் ராஜ்யத்தை மட்டிட்டு  அதற்கு  முடிவு உண்டாக்கினார்'' என்று பொருள். </w:t>
      </w:r>
    </w:p>
    <w:p w:rsidR="00000000" w:rsidDel="00000000" w:rsidP="00000000" w:rsidRDefault="00000000" w:rsidRPr="00000000" w14:paraId="000000FC">
      <w:pPr>
        <w:spacing w:line="360" w:lineRule="auto"/>
        <w:rPr/>
      </w:pPr>
      <w:r w:rsidDel="00000000" w:rsidR="00000000" w:rsidRPr="00000000">
        <w:rPr>
          <w:rtl w:val="0"/>
        </w:rPr>
      </w:r>
    </w:p>
    <w:p w:rsidR="00000000" w:rsidDel="00000000" w:rsidP="00000000" w:rsidRDefault="00000000" w:rsidRPr="00000000" w14:paraId="000000FD">
      <w:pPr>
        <w:spacing w:line="360" w:lineRule="auto"/>
        <w:rPr/>
      </w:pPr>
      <w:r w:rsidDel="00000000" w:rsidR="00000000" w:rsidRPr="00000000">
        <w:rPr>
          <w:rFonts w:ascii="Latha" w:cs="Latha" w:eastAsia="Latha" w:hAnsi="Latha"/>
          <w:rtl w:val="0"/>
        </w:rPr>
        <w:t xml:space="preserve">""தெக்கேல்'' என்பதற்கு, ""நீ தாராசிலே நிறுக்கப்பட்டு, குறையக் காணப்பட்டாய்'' என்று பொருள் (தானி 5:27). </w:t>
      </w:r>
    </w:p>
    <w:p w:rsidR="00000000" w:rsidDel="00000000" w:rsidP="00000000" w:rsidRDefault="00000000" w:rsidRPr="00000000" w14:paraId="000000FE">
      <w:pPr>
        <w:spacing w:line="360" w:lineRule="auto"/>
        <w:rPr/>
      </w:pPr>
      <w:r w:rsidDel="00000000" w:rsidR="00000000" w:rsidRPr="00000000">
        <w:rPr>
          <w:rtl w:val="0"/>
        </w:rPr>
      </w:r>
    </w:p>
    <w:p w:rsidR="00000000" w:rsidDel="00000000" w:rsidP="00000000" w:rsidRDefault="00000000" w:rsidRPr="00000000" w14:paraId="000000FF">
      <w:pPr>
        <w:spacing w:line="360" w:lineRule="auto"/>
        <w:rPr/>
      </w:pPr>
      <w:r w:rsidDel="00000000" w:rsidR="00000000" w:rsidRPr="00000000">
        <w:rPr>
          <w:rFonts w:ascii="Latha" w:cs="Latha" w:eastAsia="Latha" w:hAnsi="Latha"/>
          <w:rtl w:val="0"/>
        </w:rPr>
        <w:t xml:space="preserve">கல்தேயருடைய பாஷையிலே ""தெக்கேல்'' என்னும் வார்த்தைக்கு, ""நீ தராசிலே நிறுக்கப்பட்டாய்'' என்று பொருள். எபிரெய பாஷையில்,  ""தெக்கேல்'' என்னும் வார்த்தைக்கு, ""நீ குறையக்காணப்பட்டாய்'' என்று பொருள். கர்த்தர் அவசரப்பட்டு நியாயத்தீர்ப்பு செய்யமாட்டார்.  நம்முடைய வார்த்தைகளையும், கிரியைகளையும்  சீர்தூக்கி பார்ப்பார்.  நம்மை தராசிலே வைத்து நிறுப்பதுபோல, கர்த்தர் தம்முடைய நீதியினால் நம்மை நிறுத்துப் பார்ப்பார்.  நாம் குறைவாகக் காணப்படும்போது,  கர்த்தருடைய நியாயத்தீர்ப்பு நம்மீது வரும். </w:t>
      </w:r>
    </w:p>
    <w:p w:rsidR="00000000" w:rsidDel="00000000" w:rsidP="00000000" w:rsidRDefault="00000000" w:rsidRPr="00000000" w14:paraId="00000100">
      <w:pPr>
        <w:spacing w:line="360" w:lineRule="auto"/>
        <w:rPr/>
      </w:pPr>
      <w:r w:rsidDel="00000000" w:rsidR="00000000" w:rsidRPr="00000000">
        <w:rPr>
          <w:rtl w:val="0"/>
        </w:rPr>
      </w:r>
    </w:p>
    <w:p w:rsidR="00000000" w:rsidDel="00000000" w:rsidP="00000000" w:rsidRDefault="00000000" w:rsidRPr="00000000" w14:paraId="00000101">
      <w:pPr>
        <w:spacing w:line="360" w:lineRule="auto"/>
        <w:rPr/>
      </w:pPr>
      <w:r w:rsidDel="00000000" w:rsidR="00000000" w:rsidRPr="00000000">
        <w:rPr>
          <w:rFonts w:ascii="Latha" w:cs="Latha" w:eastAsia="Latha" w:hAnsi="Latha"/>
          <w:rtl w:val="0"/>
        </w:rPr>
        <w:t xml:space="preserve">""உப்பார்சின்''  (பெரேஸ்) என்பதற்கு, ""உன் ராஜ்யம் பிரிக்கப்பட்டு, மேதியருக்கும் பெர்சியருக்கும் கொடுக்கப்பட்டது'' (தானி 5:28) என்று அர்த்தமாம். </w:t>
      </w:r>
    </w:p>
    <w:p w:rsidR="00000000" w:rsidDel="00000000" w:rsidP="00000000" w:rsidRDefault="00000000" w:rsidRPr="00000000" w14:paraId="00000102">
      <w:pPr>
        <w:spacing w:line="360" w:lineRule="auto"/>
        <w:rPr/>
      </w:pPr>
      <w:r w:rsidDel="00000000" w:rsidR="00000000" w:rsidRPr="00000000">
        <w:rPr>
          <w:rtl w:val="0"/>
        </w:rPr>
      </w:r>
    </w:p>
    <w:p w:rsidR="00000000" w:rsidDel="00000000" w:rsidP="00000000" w:rsidRDefault="00000000" w:rsidRPr="00000000" w14:paraId="00000103">
      <w:pPr>
        <w:spacing w:line="360" w:lineRule="auto"/>
        <w:rPr/>
      </w:pPr>
      <w:r w:rsidDel="00000000" w:rsidR="00000000" w:rsidRPr="00000000">
        <w:rPr>
          <w:rFonts w:ascii="Latha" w:cs="Latha" w:eastAsia="Latha" w:hAnsi="Latha"/>
          <w:rtl w:val="0"/>
        </w:rPr>
        <w:t xml:space="preserve">பாபிலோன் ராஜ்யம் இரண்டாகப் பிரிக்கப்படுகிறது. அது  மேதியருக்கும் பெர்சியருக்கும்  பிரித்துக்கொடுக்கப்படுகிறது.  தானியேல்  எழுத்தின் அர்த்தத்தைச் சொல்லுவதை பெல்ஷாத்சார் கவனமாகக் கேட்கிறான். இப்பொழுது அவனுக்கு தானியேல்மீது கோபம்  வரவில்லை.  அவனுடைய மனச்சாட்சி ஏற்கெனவே அவனைக் குற்றப்படுத்தியிருக்கிறது.  கர்த்தருடைய நீதியான நியாயத்தீர்ப்பு  பெல்ஷாத்சாருக்கு  நீதியாய்த் தெரிகிறது.  கர்த்தர்  உண்மையைப் பேசுகிறார் என்றும், தானியேல்  கர்த்தருடைய வார்த்தையை உண்மையாய் அறிவிக்கிறார் என்றும் பெல்ஷாத்சார் புரிந்துகொள்கிறான். </w:t>
      </w:r>
    </w:p>
    <w:p w:rsidR="00000000" w:rsidDel="00000000" w:rsidP="00000000" w:rsidRDefault="00000000" w:rsidRPr="00000000" w14:paraId="00000104">
      <w:pPr>
        <w:spacing w:line="360" w:lineRule="auto"/>
        <w:rPr/>
      </w:pPr>
      <w:r w:rsidDel="00000000" w:rsidR="00000000" w:rsidRPr="00000000">
        <w:rPr>
          <w:rtl w:val="0"/>
        </w:rPr>
      </w:r>
    </w:p>
    <w:p w:rsidR="00000000" w:rsidDel="00000000" w:rsidP="00000000" w:rsidRDefault="00000000" w:rsidRPr="00000000" w14:paraId="00000105">
      <w:pPr>
        <w:spacing w:line="360" w:lineRule="auto"/>
        <w:rPr/>
      </w:pPr>
      <w:r w:rsidDel="00000000" w:rsidR="00000000" w:rsidRPr="00000000">
        <w:rPr>
          <w:rFonts w:ascii="Latha" w:cs="Latha" w:eastAsia="Latha" w:hAnsi="Latha"/>
          <w:rtl w:val="0"/>
        </w:rPr>
        <w:t xml:space="preserve">அப்பொழுது பெல்ஷாத்சார் தானியேலுக்கு இரத்தாம்பரத்தையும், அவனுடைய கழுத்தில் பொற்சரப்பணியையும் தரிப்பிக்கவும், ராஜ்யத்திலே அவன் மூன்றாம் அதிகாரியாயிருப்பவன் என்று அவனைக்குறித்துப் பறைமுறையிடவும் கட்டளையிடுகிறான் (தானி 5:29). </w:t>
      </w:r>
    </w:p>
    <w:p w:rsidR="00000000" w:rsidDel="00000000" w:rsidP="00000000" w:rsidRDefault="00000000" w:rsidRPr="00000000" w14:paraId="00000106">
      <w:pPr>
        <w:spacing w:line="360" w:lineRule="auto"/>
        <w:rPr/>
      </w:pPr>
      <w:r w:rsidDel="00000000" w:rsidR="00000000" w:rsidRPr="00000000">
        <w:rPr>
          <w:rtl w:val="0"/>
        </w:rPr>
      </w:r>
    </w:p>
    <w:p w:rsidR="00000000" w:rsidDel="00000000" w:rsidP="00000000" w:rsidRDefault="00000000" w:rsidRPr="00000000" w14:paraId="00000107">
      <w:pPr>
        <w:spacing w:line="360" w:lineRule="auto"/>
        <w:rPr/>
      </w:pPr>
      <w:r w:rsidDel="00000000" w:rsidR="00000000" w:rsidRPr="00000000">
        <w:rPr>
          <w:rFonts w:ascii="Latha" w:cs="Latha" w:eastAsia="Latha" w:hAnsi="Latha"/>
          <w:rtl w:val="0"/>
        </w:rPr>
        <w:t xml:space="preserve">விருந்துசாலையில் மதுபானம் பண்ணியதினால் உண்டான களிப்பெல்லாம் நின்று போயிற்று. அங்கு மரண அமைதி உண்டாயிற்று. அப்போது ராஜாத்தி அங்கு வந்து தானியேலைப்பற்றி ராஜாவுக்கு அறிவிக்கிறாள். (தானி 5:10-12). </w:t>
      </w:r>
    </w:p>
    <w:p w:rsidR="00000000" w:rsidDel="00000000" w:rsidP="00000000" w:rsidRDefault="00000000" w:rsidRPr="00000000" w14:paraId="00000108">
      <w:pPr>
        <w:spacing w:line="360" w:lineRule="auto"/>
        <w:rPr/>
      </w:pPr>
      <w:r w:rsidDel="00000000" w:rsidR="00000000" w:rsidRPr="00000000">
        <w:rPr>
          <w:rtl w:val="0"/>
        </w:rPr>
      </w:r>
    </w:p>
    <w:p w:rsidR="00000000" w:rsidDel="00000000" w:rsidP="00000000" w:rsidRDefault="00000000" w:rsidRPr="00000000" w14:paraId="00000109">
      <w:pPr>
        <w:spacing w:line="360" w:lineRule="auto"/>
        <w:rPr/>
      </w:pPr>
      <w:r w:rsidDel="00000000" w:rsidR="00000000" w:rsidRPr="00000000">
        <w:rPr>
          <w:rFonts w:ascii="Latha" w:cs="Latha" w:eastAsia="Latha" w:hAnsi="Latha"/>
          <w:rtl w:val="0"/>
        </w:rPr>
        <w:t xml:space="preserve">""உம்முடைய ராஜ்யத்திலே ஒரு புருஷன் இருக்கிறான்''  (தானி 5:10) என்று  ராஜாத்தி  ராஜாவுக்கு சொல்லுகிறாள். எந்த ராஜ்ஜியத்திலும் தானியேலைப் போல ஒரு நல்ல மனுஷன் இருப்பது அந்த தேசத்திற்கே நல்லது. சபையிலும் தானியேலைப் போல நல்ல மனுஷர்கள் இருக்க வேண்டும். ஆதித்திருச்சபையில் நல்லவர்கள் ஏராளமாக இருந்தார்கள். (1கொரி. 1:7;1கொரி. 12:4-11).</w:t>
      </w:r>
    </w:p>
    <w:p w:rsidR="00000000" w:rsidDel="00000000" w:rsidP="00000000" w:rsidRDefault="00000000" w:rsidRPr="00000000" w14:paraId="0000010A">
      <w:pPr>
        <w:spacing w:line="360" w:lineRule="auto"/>
        <w:rPr/>
      </w:pPr>
      <w:r w:rsidDel="00000000" w:rsidR="00000000" w:rsidRPr="00000000">
        <w:rPr>
          <w:rtl w:val="0"/>
        </w:rPr>
      </w:r>
    </w:p>
    <w:p w:rsidR="00000000" w:rsidDel="00000000" w:rsidP="00000000" w:rsidRDefault="00000000" w:rsidRPr="00000000" w14:paraId="0000010B">
      <w:pPr>
        <w:spacing w:line="360" w:lineRule="auto"/>
        <w:rPr/>
      </w:pPr>
      <w:r w:rsidDel="00000000" w:rsidR="00000000" w:rsidRPr="00000000">
        <w:rPr>
          <w:rFonts w:ascii="Latha" w:cs="Latha" w:eastAsia="Latha" w:hAnsi="Latha"/>
          <w:rtl w:val="0"/>
        </w:rPr>
        <w:t xml:space="preserve"> தானியேலிடம் பரிசுத்த ஆவியானவர் இருந்ததை ராஜாத்தியும்      (தானி 5:10-12), நேபுகாத்நேச்சாரும்   (தானி 4:8-9,18) மற்றவர்களும் (தானி 5:14-16) அங்கீகரித்தார்கள். நேபுகாத்நேச்சார் தானியேலை அவர்களுக்கு அதிகாரியாக வைத்தார்  (தானி 2:48)</w:t>
      </w:r>
    </w:p>
    <w:p w:rsidR="00000000" w:rsidDel="00000000" w:rsidP="00000000" w:rsidRDefault="00000000" w:rsidRPr="00000000" w14:paraId="0000010C">
      <w:pPr>
        <w:spacing w:line="360" w:lineRule="auto"/>
        <w:rPr/>
      </w:pPr>
      <w:r w:rsidDel="00000000" w:rsidR="00000000" w:rsidRPr="00000000">
        <w:rPr>
          <w:rtl w:val="0"/>
        </w:rPr>
      </w:r>
    </w:p>
    <w:p w:rsidR="00000000" w:rsidDel="00000000" w:rsidP="00000000" w:rsidRDefault="00000000" w:rsidRPr="00000000" w14:paraId="0000010D">
      <w:pPr>
        <w:pStyle w:val="Heading3"/>
        <w:spacing w:line="360" w:lineRule="auto"/>
        <w:rPr>
          <w:b w:val="1"/>
          <w:bCs w:val="1"/>
        </w:rPr>
      </w:pPr>
      <w:bookmarkStart w:colFirst="0" w:colLast="0" w:name="_t56ovipil5y9" w:id="6"/>
      <w:bookmarkEnd w:id="6"/>
      <w:r w:rsidDel="00000000" w:rsidR="00000000" w:rsidRPr="00000000">
        <w:rPr>
          <w:rFonts w:ascii="Latha" w:cs="Latha" w:eastAsia="Latha" w:hAnsi="Latha"/>
          <w:b w:val="1"/>
          <w:bCs w:val="1"/>
          <w:rtl w:val="0"/>
        </w:rPr>
        <w:t xml:space="preserve">தானியேலைப் பற்றிய சாட்சி</w:t>
      </w:r>
    </w:p>
    <w:p w:rsidR="00000000" w:rsidDel="00000000" w:rsidP="00000000" w:rsidRDefault="00000000" w:rsidRPr="00000000" w14:paraId="0000010E">
      <w:pPr>
        <w:spacing w:line="360" w:lineRule="auto"/>
        <w:rPr/>
      </w:pPr>
      <w:r w:rsidDel="00000000" w:rsidR="00000000" w:rsidRPr="00000000">
        <w:rPr>
          <w:rtl w:val="0"/>
        </w:rPr>
      </w:r>
    </w:p>
    <w:p w:rsidR="00000000" w:rsidDel="00000000" w:rsidP="00000000" w:rsidRDefault="00000000" w:rsidRPr="00000000" w14:paraId="0000010F">
      <w:pPr>
        <w:spacing w:line="360" w:lineRule="auto"/>
        <w:rPr/>
      </w:pPr>
      <w:r w:rsidDel="00000000" w:rsidR="00000000" w:rsidRPr="00000000">
        <w:rPr>
          <w:rFonts w:ascii="Latha" w:cs="Latha" w:eastAsia="Latha" w:hAnsi="Latha"/>
          <w:rtl w:val="0"/>
        </w:rPr>
        <w:tab/>
        <w:t xml:space="preserve">1.  அவருக்குள் பரிசுத்த தேவர்களுடைய ஆவி இருக்கிறது            (தானி 5:11)</w:t>
      </w:r>
    </w:p>
    <w:p w:rsidR="00000000" w:rsidDel="00000000" w:rsidP="00000000" w:rsidRDefault="00000000" w:rsidRPr="00000000" w14:paraId="00000110">
      <w:pPr>
        <w:spacing w:line="360" w:lineRule="auto"/>
        <w:rPr/>
      </w:pPr>
      <w:r w:rsidDel="00000000" w:rsidR="00000000" w:rsidRPr="00000000">
        <w:rPr>
          <w:rtl w:val="0"/>
        </w:rPr>
      </w:r>
    </w:p>
    <w:p w:rsidR="00000000" w:rsidDel="00000000" w:rsidP="00000000" w:rsidRDefault="00000000" w:rsidRPr="00000000" w14:paraId="00000111">
      <w:pPr>
        <w:spacing w:line="360" w:lineRule="auto"/>
        <w:rPr/>
      </w:pPr>
      <w:r w:rsidDel="00000000" w:rsidR="00000000" w:rsidRPr="00000000">
        <w:rPr>
          <w:rFonts w:ascii="Latha" w:cs="Latha" w:eastAsia="Latha" w:hAnsi="Latha"/>
          <w:rtl w:val="0"/>
        </w:rPr>
        <w:tab/>
        <w:t xml:space="preserve">2. தானியேலுக்குள் விசேஷித்த ஆவி இருக்கிறது.  (தானி 5:12).</w:t>
      </w:r>
    </w:p>
    <w:p w:rsidR="00000000" w:rsidDel="00000000" w:rsidP="00000000" w:rsidRDefault="00000000" w:rsidRPr="00000000" w14:paraId="00000112">
      <w:pPr>
        <w:spacing w:line="360" w:lineRule="auto"/>
        <w:rPr/>
      </w:pPr>
      <w:r w:rsidDel="00000000" w:rsidR="00000000" w:rsidRPr="00000000">
        <w:rPr>
          <w:rtl w:val="0"/>
        </w:rPr>
      </w:r>
    </w:p>
    <w:p w:rsidR="00000000" w:rsidDel="00000000" w:rsidP="00000000" w:rsidRDefault="00000000" w:rsidRPr="00000000" w14:paraId="00000113">
      <w:pPr>
        <w:spacing w:line="360" w:lineRule="auto"/>
        <w:rPr/>
      </w:pPr>
      <w:r w:rsidDel="00000000" w:rsidR="00000000" w:rsidRPr="00000000">
        <w:rPr>
          <w:rFonts w:ascii="Latha" w:cs="Latha" w:eastAsia="Latha" w:hAnsi="Latha"/>
          <w:rtl w:val="0"/>
        </w:rPr>
        <w:tab/>
        <w:t xml:space="preserve">3. அவரிடம் அறிவு இருக்கிறது.</w:t>
      </w:r>
    </w:p>
    <w:p w:rsidR="00000000" w:rsidDel="00000000" w:rsidP="00000000" w:rsidRDefault="00000000" w:rsidRPr="00000000" w14:paraId="00000114">
      <w:pPr>
        <w:spacing w:line="360" w:lineRule="auto"/>
        <w:rPr/>
      </w:pPr>
      <w:r w:rsidDel="00000000" w:rsidR="00000000" w:rsidRPr="00000000">
        <w:rPr>
          <w:rtl w:val="0"/>
        </w:rPr>
      </w:r>
    </w:p>
    <w:p w:rsidR="00000000" w:rsidDel="00000000" w:rsidP="00000000" w:rsidRDefault="00000000" w:rsidRPr="00000000" w14:paraId="00000115">
      <w:pPr>
        <w:spacing w:line="360" w:lineRule="auto"/>
        <w:rPr/>
      </w:pPr>
      <w:r w:rsidDel="00000000" w:rsidR="00000000" w:rsidRPr="00000000">
        <w:rPr>
          <w:rFonts w:ascii="Latha" w:cs="Latha" w:eastAsia="Latha" w:hAnsi="Latha"/>
          <w:rtl w:val="0"/>
        </w:rPr>
        <w:tab/>
        <w:t xml:space="preserve">4. அவரிடம் புத்தி இருக்கிறது.</w:t>
      </w:r>
    </w:p>
    <w:p w:rsidR="00000000" w:rsidDel="00000000" w:rsidP="00000000" w:rsidRDefault="00000000" w:rsidRPr="00000000" w14:paraId="00000116">
      <w:pPr>
        <w:spacing w:line="360" w:lineRule="auto"/>
        <w:rPr/>
      </w:pPr>
      <w:r w:rsidDel="00000000" w:rsidR="00000000" w:rsidRPr="00000000">
        <w:rPr>
          <w:rtl w:val="0"/>
        </w:rPr>
      </w:r>
    </w:p>
    <w:p w:rsidR="00000000" w:rsidDel="00000000" w:rsidP="00000000" w:rsidRDefault="00000000" w:rsidRPr="00000000" w14:paraId="00000117">
      <w:pPr>
        <w:spacing w:line="360" w:lineRule="auto"/>
        <w:rPr/>
      </w:pPr>
      <w:r w:rsidDel="00000000" w:rsidR="00000000" w:rsidRPr="00000000">
        <w:rPr>
          <w:rFonts w:ascii="Latha" w:cs="Latha" w:eastAsia="Latha" w:hAnsi="Latha"/>
          <w:rtl w:val="0"/>
        </w:rPr>
        <w:tab/>
        <w:t xml:space="preserve">5. சொப்பனங்களை வியார்த்திபண்ணுகிற தாலந்து அவரிடம் இருக்கிறது.</w:t>
      </w:r>
    </w:p>
    <w:p w:rsidR="00000000" w:rsidDel="00000000" w:rsidP="00000000" w:rsidRDefault="00000000" w:rsidRPr="00000000" w14:paraId="00000118">
      <w:pPr>
        <w:spacing w:line="360" w:lineRule="auto"/>
        <w:rPr/>
      </w:pPr>
      <w:r w:rsidDel="00000000" w:rsidR="00000000" w:rsidRPr="00000000">
        <w:rPr>
          <w:rtl w:val="0"/>
        </w:rPr>
      </w:r>
    </w:p>
    <w:p w:rsidR="00000000" w:rsidDel="00000000" w:rsidP="00000000" w:rsidRDefault="00000000" w:rsidRPr="00000000" w14:paraId="00000119">
      <w:pPr>
        <w:spacing w:line="360" w:lineRule="auto"/>
        <w:rPr/>
      </w:pPr>
      <w:r w:rsidDel="00000000" w:rsidR="00000000" w:rsidRPr="00000000">
        <w:rPr>
          <w:rFonts w:ascii="Latha" w:cs="Latha" w:eastAsia="Latha" w:hAnsi="Latha"/>
          <w:rtl w:val="0"/>
        </w:rPr>
        <w:tab/>
        <w:t xml:space="preserve">6. புதை பொருள்களை வெளிப்படுத்துகிற தாலந்து அவரிடம் இருக்கிறது.</w:t>
      </w:r>
    </w:p>
    <w:p w:rsidR="00000000" w:rsidDel="00000000" w:rsidP="00000000" w:rsidRDefault="00000000" w:rsidRPr="00000000" w14:paraId="0000011A">
      <w:pPr>
        <w:spacing w:line="360" w:lineRule="auto"/>
        <w:rPr/>
      </w:pPr>
      <w:r w:rsidDel="00000000" w:rsidR="00000000" w:rsidRPr="00000000">
        <w:rPr>
          <w:rtl w:val="0"/>
        </w:rPr>
      </w:r>
    </w:p>
    <w:p w:rsidR="00000000" w:rsidDel="00000000" w:rsidP="00000000" w:rsidRDefault="00000000" w:rsidRPr="00000000" w14:paraId="0000011B">
      <w:pPr>
        <w:spacing w:line="360" w:lineRule="auto"/>
        <w:rPr/>
      </w:pPr>
      <w:r w:rsidDel="00000000" w:rsidR="00000000" w:rsidRPr="00000000">
        <w:rPr>
          <w:rFonts w:ascii="Latha" w:cs="Latha" w:eastAsia="Latha" w:hAnsi="Latha"/>
          <w:rtl w:val="0"/>
        </w:rPr>
        <w:tab/>
        <w:t xml:space="preserve">7. கருகலானவைகளைத் தெளிவிக்கிற தாலந்து அவரிடம் இருக்கிறது.</w:t>
      </w:r>
    </w:p>
    <w:p w:rsidR="00000000" w:rsidDel="00000000" w:rsidP="00000000" w:rsidRDefault="00000000" w:rsidRPr="00000000" w14:paraId="0000011C">
      <w:pPr>
        <w:spacing w:line="360" w:lineRule="auto"/>
        <w:rPr/>
      </w:pPr>
      <w:r w:rsidDel="00000000" w:rsidR="00000000" w:rsidRPr="00000000">
        <w:rPr>
          <w:rtl w:val="0"/>
        </w:rPr>
      </w:r>
    </w:p>
    <w:p w:rsidR="00000000" w:rsidDel="00000000" w:rsidP="00000000" w:rsidRDefault="00000000" w:rsidRPr="00000000" w14:paraId="0000011D">
      <w:pPr>
        <w:spacing w:line="360" w:lineRule="auto"/>
        <w:rPr/>
      </w:pPr>
      <w:r w:rsidDel="00000000" w:rsidR="00000000" w:rsidRPr="00000000">
        <w:rPr>
          <w:rFonts w:ascii="Latha" w:cs="Latha" w:eastAsia="Latha" w:hAnsi="Latha"/>
          <w:rtl w:val="0"/>
        </w:rPr>
        <w:t xml:space="preserve"> ராஜாத்திக்கு தானியேலின்மீது முழுமையான நம்பிக்கையிருக்கிறது. ஏனெனில் இதுவரையிலும் தானியேல் சொன்னது எதுவும் பொய்யாக வில்லை.  (தானி 2:19-49; தானி  4:8-30). </w:t>
      </w:r>
    </w:p>
    <w:p w:rsidR="00000000" w:rsidDel="00000000" w:rsidP="00000000" w:rsidRDefault="00000000" w:rsidRPr="00000000" w14:paraId="0000011E">
      <w:pPr>
        <w:spacing w:line="360" w:lineRule="auto"/>
        <w:rPr/>
      </w:pPr>
      <w:r w:rsidDel="00000000" w:rsidR="00000000" w:rsidRPr="00000000">
        <w:rPr>
          <w:rtl w:val="0"/>
        </w:rPr>
      </w:r>
    </w:p>
    <w:p w:rsidR="00000000" w:rsidDel="00000000" w:rsidP="00000000" w:rsidRDefault="00000000" w:rsidRPr="00000000" w14:paraId="0000011F">
      <w:pPr>
        <w:pStyle w:val="Heading3"/>
        <w:spacing w:line="360" w:lineRule="auto"/>
        <w:rPr>
          <w:b w:val="1"/>
          <w:bCs w:val="1"/>
        </w:rPr>
      </w:pPr>
      <w:bookmarkStart w:colFirst="0" w:colLast="0" w:name="_dfhunv4c9e7d" w:id="7"/>
      <w:bookmarkEnd w:id="7"/>
      <w:r w:rsidDel="00000000" w:rsidR="00000000" w:rsidRPr="00000000">
        <w:rPr>
          <w:rFonts w:ascii="Latha" w:cs="Latha" w:eastAsia="Latha" w:hAnsi="Latha"/>
          <w:b w:val="1"/>
          <w:bCs w:val="1"/>
          <w:rtl w:val="0"/>
        </w:rPr>
        <w:t xml:space="preserve">மனுஷரால் கூடாத காரியங்கள்</w:t>
      </w:r>
    </w:p>
    <w:p w:rsidR="00000000" w:rsidDel="00000000" w:rsidP="00000000" w:rsidRDefault="00000000" w:rsidRPr="00000000" w14:paraId="00000120">
      <w:pPr>
        <w:spacing w:line="360" w:lineRule="auto"/>
        <w:rPr/>
      </w:pPr>
      <w:r w:rsidDel="00000000" w:rsidR="00000000" w:rsidRPr="00000000">
        <w:rPr>
          <w:rtl w:val="0"/>
        </w:rPr>
      </w:r>
    </w:p>
    <w:p w:rsidR="00000000" w:rsidDel="00000000" w:rsidP="00000000" w:rsidRDefault="00000000" w:rsidRPr="00000000" w14:paraId="00000121">
      <w:pPr>
        <w:spacing w:line="360" w:lineRule="auto"/>
        <w:rPr/>
      </w:pPr>
      <w:r w:rsidDel="00000000" w:rsidR="00000000" w:rsidRPr="00000000">
        <w:rPr>
          <w:rFonts w:ascii="Latha" w:cs="Latha" w:eastAsia="Latha" w:hAnsi="Latha"/>
          <w:rtl w:val="0"/>
        </w:rPr>
        <w:tab/>
        <w:t xml:space="preserve">1. மனுஷருடைய ஆஸ்தி மிகுந்திருந்த படியால், அவர்கள் ஒருமித்து வாசம்பண்ண ஏதுவில்லாமல் போயிற்று.  (ஆதி 13:6).</w:t>
      </w:r>
    </w:p>
    <w:p w:rsidR="00000000" w:rsidDel="00000000" w:rsidP="00000000" w:rsidRDefault="00000000" w:rsidRPr="00000000" w14:paraId="00000122">
      <w:pPr>
        <w:spacing w:line="360" w:lineRule="auto"/>
        <w:rPr/>
      </w:pPr>
      <w:r w:rsidDel="00000000" w:rsidR="00000000" w:rsidRPr="00000000">
        <w:rPr>
          <w:rtl w:val="0"/>
        </w:rPr>
      </w:r>
    </w:p>
    <w:p w:rsidR="00000000" w:rsidDel="00000000" w:rsidP="00000000" w:rsidRDefault="00000000" w:rsidRPr="00000000" w14:paraId="00000123">
      <w:pPr>
        <w:spacing w:line="360" w:lineRule="auto"/>
        <w:rPr/>
      </w:pPr>
      <w:r w:rsidDel="00000000" w:rsidR="00000000" w:rsidRPr="00000000">
        <w:rPr>
          <w:rFonts w:ascii="Latha" w:cs="Latha" w:eastAsia="Latha" w:hAnsi="Latha"/>
          <w:rtl w:val="0"/>
        </w:rPr>
        <w:tab/>
        <w:t xml:space="preserve">2. யோசேப்போடு  பட்சமாய்,  அவன் சகோதரரால் பேசமுடியாமற்போயிற்று.  (ஆதி 37:4).</w:t>
      </w:r>
    </w:p>
    <w:p w:rsidR="00000000" w:rsidDel="00000000" w:rsidP="00000000" w:rsidRDefault="00000000" w:rsidRPr="00000000" w14:paraId="00000124">
      <w:pPr>
        <w:spacing w:line="360" w:lineRule="auto"/>
        <w:rPr/>
      </w:pPr>
      <w:r w:rsidDel="00000000" w:rsidR="00000000" w:rsidRPr="00000000">
        <w:rPr>
          <w:rtl w:val="0"/>
        </w:rPr>
      </w:r>
    </w:p>
    <w:p w:rsidR="00000000" w:rsidDel="00000000" w:rsidP="00000000" w:rsidRDefault="00000000" w:rsidRPr="00000000" w14:paraId="00000125">
      <w:pPr>
        <w:spacing w:line="360" w:lineRule="auto"/>
        <w:rPr/>
      </w:pPr>
      <w:r w:rsidDel="00000000" w:rsidR="00000000" w:rsidRPr="00000000">
        <w:rPr>
          <w:rFonts w:ascii="Latha" w:cs="Latha" w:eastAsia="Latha" w:hAnsi="Latha"/>
          <w:rtl w:val="0"/>
        </w:rPr>
        <w:tab/>
        <w:t xml:space="preserve">3. மந்திரவாதிகளால் பேன்களைப் பிறப்பிக்கக் கூடாமற்போயிற்று. (யாத் 8:18).</w:t>
      </w:r>
    </w:p>
    <w:p w:rsidR="00000000" w:rsidDel="00000000" w:rsidP="00000000" w:rsidRDefault="00000000" w:rsidRPr="00000000" w14:paraId="00000126">
      <w:pPr>
        <w:spacing w:line="360" w:lineRule="auto"/>
        <w:rPr/>
      </w:pPr>
      <w:r w:rsidDel="00000000" w:rsidR="00000000" w:rsidRPr="00000000">
        <w:rPr>
          <w:rtl w:val="0"/>
        </w:rPr>
      </w:r>
    </w:p>
    <w:p w:rsidR="00000000" w:rsidDel="00000000" w:rsidP="00000000" w:rsidRDefault="00000000" w:rsidRPr="00000000" w14:paraId="00000127">
      <w:pPr>
        <w:spacing w:line="360" w:lineRule="auto"/>
        <w:rPr/>
      </w:pPr>
      <w:r w:rsidDel="00000000" w:rsidR="00000000" w:rsidRPr="00000000">
        <w:rPr>
          <w:rFonts w:ascii="Latha" w:cs="Latha" w:eastAsia="Latha" w:hAnsi="Latha"/>
          <w:rtl w:val="0"/>
        </w:rPr>
        <w:tab/>
        <w:t xml:space="preserve">4. மந்திரவாதிகளால் மோசேக்கு முன்பாக நிற்கக்கூடாமற்போயிற்று. (யாத் 9).</w:t>
      </w:r>
    </w:p>
    <w:p w:rsidR="00000000" w:rsidDel="00000000" w:rsidP="00000000" w:rsidRDefault="00000000" w:rsidRPr="00000000" w14:paraId="00000128">
      <w:pPr>
        <w:spacing w:line="360" w:lineRule="auto"/>
        <w:rPr/>
      </w:pPr>
      <w:r w:rsidDel="00000000" w:rsidR="00000000" w:rsidRPr="00000000">
        <w:rPr>
          <w:rtl w:val="0"/>
        </w:rPr>
      </w:r>
    </w:p>
    <w:p w:rsidR="00000000" w:rsidDel="00000000" w:rsidP="00000000" w:rsidRDefault="00000000" w:rsidRPr="00000000" w14:paraId="00000129">
      <w:pPr>
        <w:spacing w:line="360" w:lineRule="auto"/>
        <w:rPr/>
      </w:pPr>
      <w:r w:rsidDel="00000000" w:rsidR="00000000" w:rsidRPr="00000000">
        <w:rPr>
          <w:rFonts w:ascii="Latha" w:cs="Latha" w:eastAsia="Latha" w:hAnsi="Latha"/>
          <w:rtl w:val="0"/>
        </w:rPr>
        <w:tab/>
        <w:t xml:space="preserve">5. மாராவிலே தண்ணீரைக் குடிக்கக் கூடாதிருந்தது.  (யாத் 15:23)</w:t>
      </w:r>
    </w:p>
    <w:p w:rsidR="00000000" w:rsidDel="00000000" w:rsidP="00000000" w:rsidRDefault="00000000" w:rsidRPr="00000000" w14:paraId="0000012A">
      <w:pPr>
        <w:spacing w:line="360" w:lineRule="auto"/>
        <w:rPr/>
      </w:pPr>
      <w:r w:rsidDel="00000000" w:rsidR="00000000" w:rsidRPr="00000000">
        <w:rPr>
          <w:rtl w:val="0"/>
        </w:rPr>
      </w:r>
    </w:p>
    <w:p w:rsidR="00000000" w:rsidDel="00000000" w:rsidP="00000000" w:rsidRDefault="00000000" w:rsidRPr="00000000" w14:paraId="0000012B">
      <w:pPr>
        <w:spacing w:line="360" w:lineRule="auto"/>
        <w:rPr/>
      </w:pPr>
      <w:r w:rsidDel="00000000" w:rsidR="00000000" w:rsidRPr="00000000">
        <w:rPr>
          <w:rFonts w:ascii="Latha" w:cs="Latha" w:eastAsia="Latha" w:hAnsi="Latha"/>
          <w:rtl w:val="0"/>
        </w:rPr>
        <w:tab/>
        <w:t xml:space="preserve">6. இஸ்ரவேலரால் அவர்களுடைய சத்துருக்களுக்கு முன்பாகநிற்க முடியாமற் போயிற்று. (யோசு 7:12; நியா 2:14).</w:t>
      </w:r>
    </w:p>
    <w:p w:rsidR="00000000" w:rsidDel="00000000" w:rsidP="00000000" w:rsidRDefault="00000000" w:rsidRPr="00000000" w14:paraId="0000012C">
      <w:pPr>
        <w:spacing w:line="360" w:lineRule="auto"/>
        <w:rPr/>
      </w:pPr>
      <w:r w:rsidDel="00000000" w:rsidR="00000000" w:rsidRPr="00000000">
        <w:rPr>
          <w:rtl w:val="0"/>
        </w:rPr>
      </w:r>
    </w:p>
    <w:p w:rsidR="00000000" w:rsidDel="00000000" w:rsidP="00000000" w:rsidRDefault="00000000" w:rsidRPr="00000000" w14:paraId="0000012D">
      <w:pPr>
        <w:spacing w:line="360" w:lineRule="auto"/>
        <w:rPr/>
      </w:pPr>
      <w:r w:rsidDel="00000000" w:rsidR="00000000" w:rsidRPr="00000000">
        <w:rPr>
          <w:rFonts w:ascii="Latha" w:cs="Latha" w:eastAsia="Latha" w:hAnsi="Latha"/>
          <w:rtl w:val="0"/>
        </w:rPr>
        <w:tab/>
        <w:t xml:space="preserve">7. இஸ்ரவேலரால் அவர்களுடைய சத்துருக்களைத் துரத்தமுடியாமற் போயிற்று.  (யோசு 15:63; யோசு 17:12)</w:t>
      </w:r>
    </w:p>
    <w:p w:rsidR="00000000" w:rsidDel="00000000" w:rsidP="00000000" w:rsidRDefault="00000000" w:rsidRPr="00000000" w14:paraId="0000012E">
      <w:pPr>
        <w:spacing w:line="360" w:lineRule="auto"/>
        <w:rPr/>
      </w:pPr>
      <w:r w:rsidDel="00000000" w:rsidR="00000000" w:rsidRPr="00000000">
        <w:rPr>
          <w:rtl w:val="0"/>
        </w:rPr>
      </w:r>
    </w:p>
    <w:p w:rsidR="00000000" w:rsidDel="00000000" w:rsidP="00000000" w:rsidRDefault="00000000" w:rsidRPr="00000000" w14:paraId="0000012F">
      <w:pPr>
        <w:spacing w:line="360" w:lineRule="auto"/>
        <w:rPr/>
      </w:pPr>
      <w:r w:rsidDel="00000000" w:rsidR="00000000" w:rsidRPr="00000000">
        <w:rPr>
          <w:rFonts w:ascii="Latha" w:cs="Latha" w:eastAsia="Latha" w:hAnsi="Latha"/>
          <w:rtl w:val="0"/>
        </w:rPr>
        <w:tab/>
        <w:t xml:space="preserve">8. தாவீதின் மனுஷரில் சிலரால் தாவீதோடு யுத்தம் பண்ண கூடப் போக முடியாமற்போயிற்று.  (1சாமு 30:21).</w:t>
      </w:r>
    </w:p>
    <w:p w:rsidR="00000000" w:rsidDel="00000000" w:rsidP="00000000" w:rsidRDefault="00000000" w:rsidRPr="00000000" w14:paraId="00000130">
      <w:pPr>
        <w:spacing w:line="360" w:lineRule="auto"/>
        <w:rPr/>
      </w:pPr>
      <w:r w:rsidDel="00000000" w:rsidR="00000000" w:rsidRPr="00000000">
        <w:rPr>
          <w:rtl w:val="0"/>
        </w:rPr>
      </w:r>
    </w:p>
    <w:p w:rsidR="00000000" w:rsidDel="00000000" w:rsidP="00000000" w:rsidRDefault="00000000" w:rsidRPr="00000000" w14:paraId="00000131">
      <w:pPr>
        <w:spacing w:line="360" w:lineRule="auto"/>
        <w:rPr/>
      </w:pPr>
      <w:r w:rsidDel="00000000" w:rsidR="00000000" w:rsidRPr="00000000">
        <w:rPr>
          <w:rFonts w:ascii="Latha" w:cs="Latha" w:eastAsia="Latha" w:hAnsi="Latha"/>
          <w:rtl w:val="0"/>
        </w:rPr>
        <w:tab/>
        <w:t xml:space="preserve">9. இஸ்ரவேலுக்கு முன்பாக எதிர்த்து நிற்க கூடாமற்போயிற்று. (2நாளா. 14:13).</w:t>
      </w:r>
    </w:p>
    <w:p w:rsidR="00000000" w:rsidDel="00000000" w:rsidP="00000000" w:rsidRDefault="00000000" w:rsidRPr="00000000" w14:paraId="00000132">
      <w:pPr>
        <w:spacing w:line="360" w:lineRule="auto"/>
        <w:rPr/>
      </w:pPr>
      <w:r w:rsidDel="00000000" w:rsidR="00000000" w:rsidRPr="00000000">
        <w:rPr>
          <w:rtl w:val="0"/>
        </w:rPr>
      </w:r>
    </w:p>
    <w:p w:rsidR="00000000" w:rsidDel="00000000" w:rsidP="00000000" w:rsidRDefault="00000000" w:rsidRPr="00000000" w14:paraId="00000133">
      <w:pPr>
        <w:spacing w:line="360" w:lineRule="auto"/>
        <w:rPr/>
      </w:pPr>
      <w:r w:rsidDel="00000000" w:rsidR="00000000" w:rsidRPr="00000000">
        <w:rPr>
          <w:rFonts w:ascii="Latha" w:cs="Latha" w:eastAsia="Latha" w:hAnsi="Latha"/>
          <w:rtl w:val="0"/>
        </w:rPr>
        <w:tab/>
        <w:t xml:space="preserve">10. இஸ்ரவேலரைத் தேவாலயத்தின் வேலையைச் செய்யாதபடி நிறுத்தக் கூடாமற் போயிற்று.   (எஸ்றா 5:5).</w:t>
      </w:r>
    </w:p>
    <w:p w:rsidR="00000000" w:rsidDel="00000000" w:rsidP="00000000" w:rsidRDefault="00000000" w:rsidRPr="00000000" w14:paraId="00000134">
      <w:pPr>
        <w:spacing w:line="360" w:lineRule="auto"/>
        <w:rPr/>
      </w:pPr>
      <w:r w:rsidDel="00000000" w:rsidR="00000000" w:rsidRPr="00000000">
        <w:rPr>
          <w:rtl w:val="0"/>
        </w:rPr>
      </w:r>
    </w:p>
    <w:p w:rsidR="00000000" w:rsidDel="00000000" w:rsidP="00000000" w:rsidRDefault="00000000" w:rsidRPr="00000000" w14:paraId="00000135">
      <w:pPr>
        <w:spacing w:line="360" w:lineRule="auto"/>
        <w:rPr/>
      </w:pPr>
      <w:r w:rsidDel="00000000" w:rsidR="00000000" w:rsidRPr="00000000">
        <w:rPr>
          <w:rFonts w:ascii="Latha" w:cs="Latha" w:eastAsia="Latha" w:hAnsi="Latha"/>
          <w:rtl w:val="0"/>
        </w:rPr>
        <w:tab/>
        <w:t xml:space="preserve">11. இரத்தமாக மாறிய ஜலத்தைக் குடிக்கக்கூடாமற்போயிற்று.              (சங் 78:44).</w:t>
      </w:r>
    </w:p>
    <w:p w:rsidR="00000000" w:rsidDel="00000000" w:rsidP="00000000" w:rsidRDefault="00000000" w:rsidRPr="00000000" w14:paraId="00000136">
      <w:pPr>
        <w:spacing w:line="360" w:lineRule="auto"/>
        <w:rPr/>
      </w:pPr>
      <w:r w:rsidDel="00000000" w:rsidR="00000000" w:rsidRPr="00000000">
        <w:rPr>
          <w:rtl w:val="0"/>
        </w:rPr>
      </w:r>
    </w:p>
    <w:p w:rsidR="00000000" w:rsidDel="00000000" w:rsidP="00000000" w:rsidRDefault="00000000" w:rsidRPr="00000000" w14:paraId="00000137">
      <w:pPr>
        <w:spacing w:line="360" w:lineRule="auto"/>
        <w:rPr/>
      </w:pPr>
      <w:r w:rsidDel="00000000" w:rsidR="00000000" w:rsidRPr="00000000">
        <w:rPr>
          <w:rFonts w:ascii="Latha" w:cs="Latha" w:eastAsia="Latha" w:hAnsi="Latha"/>
          <w:rtl w:val="0"/>
        </w:rPr>
        <w:tab/>
        <w:t xml:space="preserve">12. பாயை விரிக்கக்கூடாமற்போயிற்று. (ஏசா 33:23).</w:t>
      </w:r>
    </w:p>
    <w:p w:rsidR="00000000" w:rsidDel="00000000" w:rsidP="00000000" w:rsidRDefault="00000000" w:rsidRPr="00000000" w14:paraId="00000138">
      <w:pPr>
        <w:spacing w:line="360" w:lineRule="auto"/>
        <w:rPr/>
      </w:pPr>
      <w:r w:rsidDel="00000000" w:rsidR="00000000" w:rsidRPr="00000000">
        <w:rPr>
          <w:rtl w:val="0"/>
        </w:rPr>
      </w:r>
    </w:p>
    <w:p w:rsidR="00000000" w:rsidDel="00000000" w:rsidP="00000000" w:rsidRDefault="00000000" w:rsidRPr="00000000" w14:paraId="00000139">
      <w:pPr>
        <w:spacing w:line="360" w:lineRule="auto"/>
        <w:rPr/>
      </w:pPr>
      <w:r w:rsidDel="00000000" w:rsidR="00000000" w:rsidRPr="00000000">
        <w:rPr>
          <w:rFonts w:ascii="Latha" w:cs="Latha" w:eastAsia="Latha" w:hAnsi="Latha"/>
          <w:rtl w:val="0"/>
        </w:rPr>
        <w:tab/>
        <w:t xml:space="preserve">13. எழுத்தை வாசிக்க முடியாமற்போயிற்று.  (தானி 5:8).</w:t>
      </w:r>
    </w:p>
    <w:p w:rsidR="00000000" w:rsidDel="00000000" w:rsidP="00000000" w:rsidRDefault="00000000" w:rsidRPr="00000000" w14:paraId="0000013A">
      <w:pPr>
        <w:spacing w:line="360" w:lineRule="auto"/>
        <w:rPr/>
      </w:pPr>
      <w:r w:rsidDel="00000000" w:rsidR="00000000" w:rsidRPr="00000000">
        <w:rPr>
          <w:rtl w:val="0"/>
        </w:rPr>
      </w:r>
    </w:p>
    <w:p w:rsidR="00000000" w:rsidDel="00000000" w:rsidP="00000000" w:rsidRDefault="00000000" w:rsidRPr="00000000" w14:paraId="0000013B">
      <w:pPr>
        <w:spacing w:line="360" w:lineRule="auto"/>
        <w:rPr/>
      </w:pPr>
      <w:r w:rsidDel="00000000" w:rsidR="00000000" w:rsidRPr="00000000">
        <w:rPr>
          <w:rFonts w:ascii="Latha" w:cs="Latha" w:eastAsia="Latha" w:hAnsi="Latha"/>
          <w:rtl w:val="0"/>
        </w:rPr>
        <w:tab/>
        <w:t xml:space="preserve">14. வியாக்கியானத்தை அறிவிக்க முடியாமற்போயிற்று.  (தானி  5:15).</w:t>
      </w:r>
    </w:p>
    <w:p w:rsidR="00000000" w:rsidDel="00000000" w:rsidP="00000000" w:rsidRDefault="00000000" w:rsidRPr="00000000" w14:paraId="0000013C">
      <w:pPr>
        <w:spacing w:line="360" w:lineRule="auto"/>
        <w:rPr/>
      </w:pPr>
      <w:r w:rsidDel="00000000" w:rsidR="00000000" w:rsidRPr="00000000">
        <w:rPr>
          <w:rtl w:val="0"/>
        </w:rPr>
      </w:r>
    </w:p>
    <w:p w:rsidR="00000000" w:rsidDel="00000000" w:rsidP="00000000" w:rsidRDefault="00000000" w:rsidRPr="00000000" w14:paraId="0000013D">
      <w:pPr>
        <w:spacing w:line="360" w:lineRule="auto"/>
        <w:rPr/>
      </w:pPr>
      <w:r w:rsidDel="00000000" w:rsidR="00000000" w:rsidRPr="00000000">
        <w:rPr>
          <w:rFonts w:ascii="Latha" w:cs="Latha" w:eastAsia="Latha" w:hAnsi="Latha"/>
          <w:rtl w:val="0"/>
        </w:rPr>
        <w:tab/>
        <w:t xml:space="preserve">15. கப்பலைக் கரைக்குக் கொண்டுவர முடியாமற்போயிற்று.            (யோனா 1:13).</w:t>
      </w:r>
    </w:p>
    <w:p w:rsidR="00000000" w:rsidDel="00000000" w:rsidP="00000000" w:rsidRDefault="00000000" w:rsidRPr="00000000" w14:paraId="0000013E">
      <w:pPr>
        <w:spacing w:line="360" w:lineRule="auto"/>
        <w:rPr/>
      </w:pPr>
      <w:r w:rsidDel="00000000" w:rsidR="00000000" w:rsidRPr="00000000">
        <w:rPr>
          <w:rtl w:val="0"/>
        </w:rPr>
      </w:r>
    </w:p>
    <w:p w:rsidR="00000000" w:rsidDel="00000000" w:rsidP="00000000" w:rsidRDefault="00000000" w:rsidRPr="00000000" w14:paraId="0000013F">
      <w:pPr>
        <w:spacing w:line="360" w:lineRule="auto"/>
        <w:rPr/>
      </w:pPr>
      <w:r w:rsidDel="00000000" w:rsidR="00000000" w:rsidRPr="00000000">
        <w:rPr>
          <w:rFonts w:ascii="Latha" w:cs="Latha" w:eastAsia="Latha" w:hAnsi="Latha"/>
          <w:rtl w:val="0"/>
        </w:rPr>
        <w:tab/>
        <w:t xml:space="preserve">16. வியாதியைக் குணப்படுத்த முடியாமற் போயிற்று. (மத் 17:16;  மாற்கு 9:18; லூக்கா 9:40).</w:t>
      </w:r>
    </w:p>
    <w:p w:rsidR="00000000" w:rsidDel="00000000" w:rsidP="00000000" w:rsidRDefault="00000000" w:rsidRPr="00000000" w14:paraId="00000140">
      <w:pPr>
        <w:spacing w:line="360" w:lineRule="auto"/>
        <w:rPr/>
      </w:pPr>
      <w:r w:rsidDel="00000000" w:rsidR="00000000" w:rsidRPr="00000000">
        <w:rPr>
          <w:rtl w:val="0"/>
        </w:rPr>
      </w:r>
    </w:p>
    <w:p w:rsidR="00000000" w:rsidDel="00000000" w:rsidP="00000000" w:rsidRDefault="00000000" w:rsidRPr="00000000" w14:paraId="00000141">
      <w:pPr>
        <w:spacing w:line="360" w:lineRule="auto"/>
        <w:rPr/>
      </w:pPr>
      <w:r w:rsidDel="00000000" w:rsidR="00000000" w:rsidRPr="00000000">
        <w:rPr>
          <w:rFonts w:ascii="Latha" w:cs="Latha" w:eastAsia="Latha" w:hAnsi="Latha"/>
          <w:rtl w:val="0"/>
        </w:rPr>
        <w:tab/>
        <w:t xml:space="preserve">17. அவருக்கு மறுபடியும் பதில் கூறமுடியாமற்போயிற்று. (லூக்கா 14:6).</w:t>
      </w:r>
    </w:p>
    <w:p w:rsidR="00000000" w:rsidDel="00000000" w:rsidP="00000000" w:rsidRDefault="00000000" w:rsidRPr="00000000" w14:paraId="00000142">
      <w:pPr>
        <w:spacing w:line="360" w:lineRule="auto"/>
        <w:rPr/>
      </w:pPr>
      <w:r w:rsidDel="00000000" w:rsidR="00000000" w:rsidRPr="00000000">
        <w:rPr>
          <w:rtl w:val="0"/>
        </w:rPr>
      </w:r>
    </w:p>
    <w:p w:rsidR="00000000" w:rsidDel="00000000" w:rsidP="00000000" w:rsidRDefault="00000000" w:rsidRPr="00000000" w14:paraId="00000143">
      <w:pPr>
        <w:spacing w:line="360" w:lineRule="auto"/>
        <w:rPr/>
      </w:pPr>
      <w:r w:rsidDel="00000000" w:rsidR="00000000" w:rsidRPr="00000000">
        <w:rPr>
          <w:rFonts w:ascii="Latha" w:cs="Latha" w:eastAsia="Latha" w:hAnsi="Latha"/>
          <w:rtl w:val="0"/>
        </w:rPr>
        <w:tab/>
        <w:t xml:space="preserve">18. அவருடைய பேச்சிலே குற்றம் கண்டுபிடிக்க முடியாமற்போயிற்று. (லூக்கா 20:26).</w:t>
      </w:r>
    </w:p>
    <w:p w:rsidR="00000000" w:rsidDel="00000000" w:rsidP="00000000" w:rsidRDefault="00000000" w:rsidRPr="00000000" w14:paraId="00000144">
      <w:pPr>
        <w:spacing w:line="360" w:lineRule="auto"/>
        <w:rPr/>
      </w:pPr>
      <w:r w:rsidDel="00000000" w:rsidR="00000000" w:rsidRPr="00000000">
        <w:rPr>
          <w:rtl w:val="0"/>
        </w:rPr>
      </w:r>
    </w:p>
    <w:p w:rsidR="00000000" w:rsidDel="00000000" w:rsidP="00000000" w:rsidRDefault="00000000" w:rsidRPr="00000000" w14:paraId="00000145">
      <w:pPr>
        <w:spacing w:line="360" w:lineRule="auto"/>
        <w:rPr/>
      </w:pPr>
      <w:r w:rsidDel="00000000" w:rsidR="00000000" w:rsidRPr="00000000">
        <w:rPr>
          <w:rFonts w:ascii="Latha" w:cs="Latha" w:eastAsia="Latha" w:hAnsi="Latha"/>
          <w:rtl w:val="0"/>
        </w:rPr>
        <w:tab/>
        <w:t xml:space="preserve">19. அவர்களால் விசுவாசிக்கமாட்டாமற் போயிற்று.  (யோவான் 12:39).</w:t>
      </w:r>
    </w:p>
    <w:p w:rsidR="00000000" w:rsidDel="00000000" w:rsidP="00000000" w:rsidRDefault="00000000" w:rsidRPr="00000000" w14:paraId="00000146">
      <w:pPr>
        <w:spacing w:line="360" w:lineRule="auto"/>
        <w:rPr/>
      </w:pPr>
      <w:r w:rsidDel="00000000" w:rsidR="00000000" w:rsidRPr="00000000">
        <w:rPr>
          <w:rtl w:val="0"/>
        </w:rPr>
      </w:r>
    </w:p>
    <w:p w:rsidR="00000000" w:rsidDel="00000000" w:rsidP="00000000" w:rsidRDefault="00000000" w:rsidRPr="00000000" w14:paraId="00000147">
      <w:pPr>
        <w:spacing w:line="360" w:lineRule="auto"/>
        <w:rPr/>
      </w:pPr>
      <w:r w:rsidDel="00000000" w:rsidR="00000000" w:rsidRPr="00000000">
        <w:rPr>
          <w:rFonts w:ascii="Latha" w:cs="Latha" w:eastAsia="Latha" w:hAnsi="Latha"/>
          <w:rtl w:val="0"/>
        </w:rPr>
        <w:tab/>
        <w:t xml:space="preserve">20. அவிசுவாசத்தினாலே இளைப்பாறுதலில் பிரவேசிக்கக் கூடாமற்போனார்கள். (எபி 3:19).</w:t>
      </w:r>
    </w:p>
    <w:p w:rsidR="00000000" w:rsidDel="00000000" w:rsidP="00000000" w:rsidRDefault="00000000" w:rsidRPr="00000000" w14:paraId="00000148">
      <w:pPr>
        <w:spacing w:line="360" w:lineRule="auto"/>
        <w:rPr/>
      </w:pPr>
      <w:r w:rsidDel="00000000" w:rsidR="00000000" w:rsidRPr="00000000">
        <w:rPr>
          <w:rtl w:val="0"/>
        </w:rPr>
      </w:r>
    </w:p>
    <w:p w:rsidR="00000000" w:rsidDel="00000000" w:rsidP="00000000" w:rsidRDefault="00000000" w:rsidRPr="00000000" w14:paraId="00000149">
      <w:pPr>
        <w:spacing w:line="360" w:lineRule="auto"/>
        <w:rPr/>
      </w:pPr>
      <w:r w:rsidDel="00000000" w:rsidR="00000000" w:rsidRPr="00000000">
        <w:rPr>
          <w:rFonts w:ascii="Latha" w:cs="Latha" w:eastAsia="Latha" w:hAnsi="Latha"/>
          <w:rtl w:val="0"/>
        </w:rPr>
        <w:tab/>
        <w:t xml:space="preserve">21. தேவனுடைய வார்த்தையைச் சகிக்க மாட்டாதிருந்தார்கள்.           (எபி 12:20).</w:t>
      </w:r>
    </w:p>
    <w:p w:rsidR="00000000" w:rsidDel="00000000" w:rsidP="00000000" w:rsidRDefault="00000000" w:rsidRPr="00000000" w14:paraId="0000014A">
      <w:pPr>
        <w:spacing w:line="360" w:lineRule="auto"/>
        <w:rPr/>
      </w:pPr>
      <w:r w:rsidDel="00000000" w:rsidR="00000000" w:rsidRPr="00000000">
        <w:rPr>
          <w:rtl w:val="0"/>
        </w:rPr>
      </w:r>
    </w:p>
    <w:p w:rsidR="00000000" w:rsidDel="00000000" w:rsidP="00000000" w:rsidRDefault="00000000" w:rsidRPr="00000000" w14:paraId="0000014B">
      <w:pPr>
        <w:spacing w:line="360" w:lineRule="auto"/>
        <w:rPr/>
      </w:pPr>
      <w:r w:rsidDel="00000000" w:rsidR="00000000" w:rsidRPr="00000000">
        <w:rPr>
          <w:rFonts w:ascii="Latha" w:cs="Latha" w:eastAsia="Latha" w:hAnsi="Latha"/>
          <w:rtl w:val="0"/>
        </w:rPr>
        <w:t xml:space="preserve">நேபுகாத்நேச்சார் மனநோயளியாக இருந்த போது பாபிலோன் தேசத்தார் அவரைப் பராமரித்து கவனித்துக் கொண்டார்கள். அவர் மிருகங்கள் மத்தியில் வாழ்ந்த போதிலும் தேசத்தார் ஒரு மனிதனைக் கவனிப்பது போலவே அவரை பராமரித்தார்கள். நேபுகாத்நேச்சார் மறுபடியும் புத்தி தெளிந்தார்.</w:t>
      </w:r>
    </w:p>
    <w:p w:rsidR="00000000" w:rsidDel="00000000" w:rsidP="00000000" w:rsidRDefault="00000000" w:rsidRPr="00000000" w14:paraId="0000014C">
      <w:pPr>
        <w:spacing w:line="360" w:lineRule="auto"/>
        <w:rPr/>
      </w:pPr>
      <w:r w:rsidDel="00000000" w:rsidR="00000000" w:rsidRPr="00000000">
        <w:rPr>
          <w:rtl w:val="0"/>
        </w:rPr>
      </w:r>
    </w:p>
    <w:p w:rsidR="00000000" w:rsidDel="00000000" w:rsidP="00000000" w:rsidRDefault="00000000" w:rsidRPr="00000000" w14:paraId="0000014D">
      <w:pPr>
        <w:spacing w:line="360" w:lineRule="auto"/>
        <w:rPr/>
      </w:pPr>
      <w:r w:rsidDel="00000000" w:rsidR="00000000" w:rsidRPr="00000000">
        <w:rPr>
          <w:rFonts w:ascii="Latha" w:cs="Latha" w:eastAsia="Latha" w:hAnsi="Latha"/>
          <w:rtl w:val="0"/>
        </w:rPr>
        <w:t xml:space="preserve">தானியேல் பெல்ஷாத்சாருக்கு கர்த்தருடைய செய்தியை அறிவிக்கிறார். அவனுடைய அழிவுக்கு சரியான காரணம் கூறுகிறார். நேபுகாத்நேச்சாரைப் போல இவனும் மனமேட்டிமையாகவும் பெருமையாகவும் இருந்து கர்த்தருக்கு விரோதமாகப் பாவம் செய்கிறான்.              (தானி 4:25-36=தானி 5:22-30).</w:t>
      </w:r>
    </w:p>
    <w:p w:rsidR="00000000" w:rsidDel="00000000" w:rsidP="00000000" w:rsidRDefault="00000000" w:rsidRPr="00000000" w14:paraId="0000014E">
      <w:pPr>
        <w:spacing w:line="360" w:lineRule="auto"/>
        <w:rPr/>
      </w:pPr>
      <w:r w:rsidDel="00000000" w:rsidR="00000000" w:rsidRPr="00000000">
        <w:rPr>
          <w:rtl w:val="0"/>
        </w:rPr>
      </w:r>
    </w:p>
    <w:p w:rsidR="00000000" w:rsidDel="00000000" w:rsidP="00000000" w:rsidRDefault="00000000" w:rsidRPr="00000000" w14:paraId="0000014F">
      <w:pPr>
        <w:pStyle w:val="Heading3"/>
        <w:spacing w:line="360" w:lineRule="auto"/>
        <w:rPr>
          <w:b w:val="1"/>
          <w:bCs w:val="1"/>
        </w:rPr>
      </w:pPr>
      <w:bookmarkStart w:colFirst="0" w:colLast="0" w:name="_rkgw0fh2o9dc" w:id="8"/>
      <w:bookmarkEnd w:id="8"/>
      <w:r w:rsidDel="00000000" w:rsidR="00000000" w:rsidRPr="00000000">
        <w:rPr>
          <w:rFonts w:ascii="Latha" w:cs="Latha" w:eastAsia="Latha" w:hAnsi="Latha"/>
          <w:b w:val="1"/>
          <w:bCs w:val="1"/>
          <w:rtl w:val="0"/>
        </w:rPr>
        <w:t xml:space="preserve">பெல்ஷாத்சாரின் பாவம்</w:t>
      </w:r>
    </w:p>
    <w:p w:rsidR="00000000" w:rsidDel="00000000" w:rsidP="00000000" w:rsidRDefault="00000000" w:rsidRPr="00000000" w14:paraId="00000150">
      <w:pPr>
        <w:spacing w:line="360" w:lineRule="auto"/>
        <w:rPr/>
      </w:pPr>
      <w:r w:rsidDel="00000000" w:rsidR="00000000" w:rsidRPr="00000000">
        <w:rPr>
          <w:rtl w:val="0"/>
        </w:rPr>
      </w:r>
    </w:p>
    <w:p w:rsidR="00000000" w:rsidDel="00000000" w:rsidP="00000000" w:rsidRDefault="00000000" w:rsidRPr="00000000" w14:paraId="00000151">
      <w:pPr>
        <w:spacing w:line="360" w:lineRule="auto"/>
        <w:rPr/>
      </w:pPr>
      <w:r w:rsidDel="00000000" w:rsidR="00000000" w:rsidRPr="00000000">
        <w:rPr>
          <w:rFonts w:ascii="Latha" w:cs="Latha" w:eastAsia="Latha" w:hAnsi="Latha"/>
          <w:rtl w:val="0"/>
        </w:rPr>
        <w:tab/>
        <w:t xml:space="preserve">1. தன் இருதயத்தைத் தாழ்த்தவில்லை.</w:t>
      </w:r>
    </w:p>
    <w:p w:rsidR="00000000" w:rsidDel="00000000" w:rsidP="00000000" w:rsidRDefault="00000000" w:rsidRPr="00000000" w14:paraId="00000152">
      <w:pPr>
        <w:spacing w:line="360" w:lineRule="auto"/>
        <w:rPr/>
      </w:pPr>
      <w:r w:rsidDel="00000000" w:rsidR="00000000" w:rsidRPr="00000000">
        <w:rPr>
          <w:rtl w:val="0"/>
        </w:rPr>
      </w:r>
    </w:p>
    <w:p w:rsidR="00000000" w:rsidDel="00000000" w:rsidP="00000000" w:rsidRDefault="00000000" w:rsidRPr="00000000" w14:paraId="00000153">
      <w:pPr>
        <w:spacing w:line="360" w:lineRule="auto"/>
        <w:rPr/>
      </w:pPr>
      <w:r w:rsidDel="00000000" w:rsidR="00000000" w:rsidRPr="00000000">
        <w:rPr>
          <w:rFonts w:ascii="Latha" w:cs="Latha" w:eastAsia="Latha" w:hAnsi="Latha"/>
          <w:rtl w:val="0"/>
        </w:rPr>
        <w:tab/>
        <w:t xml:space="preserve">2. தன் தாத்தாவோடு தேவன் நடப்பித்த கிரியைகளையெல்லாம் அறிந்திருந்தும், பெல்ஷாத்சார் அதின் மூலமாகப் பயன் பெறவில்லை.  (தானி 5:22)</w:t>
      </w:r>
    </w:p>
    <w:p w:rsidR="00000000" w:rsidDel="00000000" w:rsidP="00000000" w:rsidRDefault="00000000" w:rsidRPr="00000000" w14:paraId="00000154">
      <w:pPr>
        <w:spacing w:line="360" w:lineRule="auto"/>
        <w:rPr/>
      </w:pPr>
      <w:r w:rsidDel="00000000" w:rsidR="00000000" w:rsidRPr="00000000">
        <w:rPr>
          <w:rtl w:val="0"/>
        </w:rPr>
      </w:r>
    </w:p>
    <w:p w:rsidR="00000000" w:rsidDel="00000000" w:rsidP="00000000" w:rsidRDefault="00000000" w:rsidRPr="00000000" w14:paraId="00000155">
      <w:pPr>
        <w:spacing w:line="360" w:lineRule="auto"/>
        <w:rPr/>
      </w:pPr>
      <w:r w:rsidDel="00000000" w:rsidR="00000000" w:rsidRPr="00000000">
        <w:rPr>
          <w:rFonts w:ascii="Latha" w:cs="Latha" w:eastAsia="Latha" w:hAnsi="Latha"/>
          <w:rtl w:val="0"/>
        </w:rPr>
        <w:tab/>
        <w:t xml:space="preserve">3. ஆண்டவருக்கு விரோதமாகத் தன்னை உயர்த்தினான்.             (தானி 5:23)</w:t>
      </w:r>
    </w:p>
    <w:p w:rsidR="00000000" w:rsidDel="00000000" w:rsidP="00000000" w:rsidRDefault="00000000" w:rsidRPr="00000000" w14:paraId="00000156">
      <w:pPr>
        <w:spacing w:line="360" w:lineRule="auto"/>
        <w:rPr/>
      </w:pPr>
      <w:r w:rsidDel="00000000" w:rsidR="00000000" w:rsidRPr="00000000">
        <w:rPr>
          <w:rtl w:val="0"/>
        </w:rPr>
      </w:r>
    </w:p>
    <w:p w:rsidR="00000000" w:rsidDel="00000000" w:rsidP="00000000" w:rsidRDefault="00000000" w:rsidRPr="00000000" w14:paraId="00000157">
      <w:pPr>
        <w:spacing w:line="360" w:lineRule="auto"/>
        <w:rPr/>
      </w:pPr>
      <w:r w:rsidDel="00000000" w:rsidR="00000000" w:rsidRPr="00000000">
        <w:rPr>
          <w:rFonts w:ascii="Latha" w:cs="Latha" w:eastAsia="Latha" w:hAnsi="Latha"/>
          <w:rtl w:val="0"/>
        </w:rPr>
        <w:tab/>
        <w:t xml:space="preserve">4. தேவனுடைய ஆலயத்தின் பாத்திரங்களைத் தீட்டுப்படுத்தினான்.  (தானி 5:23)</w:t>
      </w:r>
    </w:p>
    <w:p w:rsidR="00000000" w:rsidDel="00000000" w:rsidP="00000000" w:rsidRDefault="00000000" w:rsidRPr="00000000" w14:paraId="00000158">
      <w:pPr>
        <w:spacing w:line="360" w:lineRule="auto"/>
        <w:rPr/>
      </w:pPr>
      <w:r w:rsidDel="00000000" w:rsidR="00000000" w:rsidRPr="00000000">
        <w:rPr>
          <w:rtl w:val="0"/>
        </w:rPr>
      </w:r>
    </w:p>
    <w:p w:rsidR="00000000" w:rsidDel="00000000" w:rsidP="00000000" w:rsidRDefault="00000000" w:rsidRPr="00000000" w14:paraId="00000159">
      <w:pPr>
        <w:spacing w:line="360" w:lineRule="auto"/>
        <w:rPr/>
      </w:pPr>
      <w:r w:rsidDel="00000000" w:rsidR="00000000" w:rsidRPr="00000000">
        <w:rPr>
          <w:rFonts w:ascii="Latha" w:cs="Latha" w:eastAsia="Latha" w:hAnsi="Latha"/>
          <w:rtl w:val="0"/>
        </w:rPr>
        <w:tab/>
        <w:t xml:space="preserve">5. விக்கிரகங்களாகிய தேவர்களைப் புகழ்ந்தான். (தானி 5:23)</w:t>
      </w:r>
    </w:p>
    <w:p w:rsidR="00000000" w:rsidDel="00000000" w:rsidP="00000000" w:rsidRDefault="00000000" w:rsidRPr="00000000" w14:paraId="0000015A">
      <w:pPr>
        <w:spacing w:line="360" w:lineRule="auto"/>
        <w:rPr/>
      </w:pPr>
      <w:r w:rsidDel="00000000" w:rsidR="00000000" w:rsidRPr="00000000">
        <w:rPr>
          <w:rtl w:val="0"/>
        </w:rPr>
      </w:r>
    </w:p>
    <w:p w:rsidR="00000000" w:rsidDel="00000000" w:rsidP="00000000" w:rsidRDefault="00000000" w:rsidRPr="00000000" w14:paraId="0000015B">
      <w:pPr>
        <w:spacing w:line="360" w:lineRule="auto"/>
        <w:rPr/>
      </w:pPr>
      <w:r w:rsidDel="00000000" w:rsidR="00000000" w:rsidRPr="00000000">
        <w:rPr>
          <w:rFonts w:ascii="Latha" w:cs="Latha" w:eastAsia="Latha" w:hAnsi="Latha"/>
          <w:rtl w:val="0"/>
        </w:rPr>
        <w:tab/>
        <w:t xml:space="preserve">6. எல்லோருக்கும் ஜீவனைத்தரும் மெய் தேவனை மகிமைப்படுத்தவில்லை.   (தானி 5:23) </w:t>
      </w:r>
    </w:p>
    <w:p w:rsidR="00000000" w:rsidDel="00000000" w:rsidP="00000000" w:rsidRDefault="00000000" w:rsidRPr="00000000" w14:paraId="0000015C">
      <w:pPr>
        <w:spacing w:line="360" w:lineRule="auto"/>
        <w:rPr/>
      </w:pPr>
      <w:r w:rsidDel="00000000" w:rsidR="00000000" w:rsidRPr="00000000">
        <w:rPr>
          <w:rtl w:val="0"/>
        </w:rPr>
      </w:r>
    </w:p>
    <w:p w:rsidR="00000000" w:rsidDel="00000000" w:rsidP="00000000" w:rsidRDefault="00000000" w:rsidRPr="00000000" w14:paraId="0000015D">
      <w:pPr>
        <w:spacing w:line="360" w:lineRule="auto"/>
        <w:rPr/>
      </w:pPr>
      <w:r w:rsidDel="00000000" w:rsidR="00000000" w:rsidRPr="00000000">
        <w:rPr>
          <w:rFonts w:ascii="Latha" w:cs="Latha" w:eastAsia="Latha" w:hAnsi="Latha"/>
          <w:rtl w:val="0"/>
        </w:rPr>
        <w:t xml:space="preserve">  சுவற்றில் எழுதிய கர்த்தருடைய கையுறுப்பு உடனடியாக மறைந்து போகாமல் சிறுது நேரம் எல்லோருக்கும் பிரத்தியட்சமாகத் தெரிகிறது. பாபிலோன் தேசத்திலுள்ள ஜோசியருக்கு எழுத்தின் அர்த்தமும் புரியவில்லை, அதன் மறைபொருளும் புரியவில்லை. தானியேல் அங்கு வரும் வரையிலும் அதைப்பற்றி ஒருவருக்கும் ஒன்றும் தெரியவில்லை. (தானி 5:13-24).</w:t>
      </w:r>
    </w:p>
    <w:p w:rsidR="00000000" w:rsidDel="00000000" w:rsidP="00000000" w:rsidRDefault="00000000" w:rsidRPr="00000000" w14:paraId="0000015E">
      <w:pPr>
        <w:spacing w:line="360" w:lineRule="auto"/>
        <w:rPr/>
      </w:pPr>
      <w:r w:rsidDel="00000000" w:rsidR="00000000" w:rsidRPr="00000000">
        <w:rPr>
          <w:rtl w:val="0"/>
        </w:rPr>
      </w:r>
    </w:p>
    <w:p w:rsidR="00000000" w:rsidDel="00000000" w:rsidP="00000000" w:rsidRDefault="00000000" w:rsidRPr="00000000" w14:paraId="0000015F">
      <w:pPr>
        <w:spacing w:line="360" w:lineRule="auto"/>
        <w:rPr/>
      </w:pPr>
      <w:r w:rsidDel="00000000" w:rsidR="00000000" w:rsidRPr="00000000">
        <w:rPr>
          <w:rFonts w:ascii="Latha" w:cs="Latha" w:eastAsia="Latha" w:hAnsi="Latha"/>
          <w:rtl w:val="0"/>
        </w:rPr>
        <w:t xml:space="preserve"> தானியேல் எழுத்தை வியாக்கியானம் பண்ணும்வரையிலும் அந்த எழுத்தும் அதன் அர்த்தமும் யாருக்கும் புரியவில்லை. தானியேலும் தன்னுடைய சொந்த திறமையினால் அதன் அர்த்தத்தைக் கூற வில்லை.  பரிசுத்த ஆவியானவருடைய வரத்தினாலேயே தானியேல் அந்த எழுத்தை வாசித்து அதன் அர்த்தத்தைக் கூறுகிறார்.</w:t>
      </w:r>
    </w:p>
    <w:p w:rsidR="00000000" w:rsidDel="00000000" w:rsidP="00000000" w:rsidRDefault="00000000" w:rsidRPr="00000000" w14:paraId="00000160">
      <w:pPr>
        <w:spacing w:line="360" w:lineRule="auto"/>
        <w:rPr/>
      </w:pPr>
      <w:r w:rsidDel="00000000" w:rsidR="00000000" w:rsidRPr="00000000">
        <w:rPr>
          <w:rtl w:val="0"/>
        </w:rPr>
      </w:r>
    </w:p>
    <w:p w:rsidR="00000000" w:rsidDel="00000000" w:rsidP="00000000" w:rsidRDefault="00000000" w:rsidRPr="00000000" w14:paraId="00000161">
      <w:pPr>
        <w:spacing w:line="360" w:lineRule="auto"/>
        <w:rPr/>
      </w:pPr>
      <w:r w:rsidDel="00000000" w:rsidR="00000000" w:rsidRPr="00000000">
        <w:rPr>
          <w:rFonts w:ascii="Latha" w:cs="Latha" w:eastAsia="Latha" w:hAnsi="Latha"/>
          <w:rtl w:val="0"/>
        </w:rPr>
        <w:t xml:space="preserve">""மெனே, மெனே'' என்பதற்கு ""எண்ணப்பட்டது''   என்று பொருள். தேவன் அவனுடைய ராஜ்யத்தை எண்ணியிருக்கிறார்.  அதற்கு இப்போது முடிவு உண்டாக்கிவிட்டார். இதை வலியுறுத்திக் கூறுவதற்காக மெனே என்னும் வார்த்தை இரண்டுமுறை கூறப்பட்டிருக்கிறது.           (தானி 5:25-26).</w:t>
      </w:r>
    </w:p>
    <w:p w:rsidR="00000000" w:rsidDel="00000000" w:rsidP="00000000" w:rsidRDefault="00000000" w:rsidRPr="00000000" w14:paraId="00000162">
      <w:pPr>
        <w:spacing w:line="360" w:lineRule="auto"/>
        <w:rPr/>
      </w:pPr>
      <w:r w:rsidDel="00000000" w:rsidR="00000000" w:rsidRPr="00000000">
        <w:rPr>
          <w:rtl w:val="0"/>
        </w:rPr>
      </w:r>
    </w:p>
    <w:p w:rsidR="00000000" w:rsidDel="00000000" w:rsidP="00000000" w:rsidRDefault="00000000" w:rsidRPr="00000000" w14:paraId="00000163">
      <w:pPr>
        <w:spacing w:line="360" w:lineRule="auto"/>
        <w:rPr/>
      </w:pPr>
      <w:r w:rsidDel="00000000" w:rsidR="00000000" w:rsidRPr="00000000">
        <w:rPr>
          <w:rFonts w:ascii="Latha" w:cs="Latha" w:eastAsia="Latha" w:hAnsi="Latha"/>
          <w:rtl w:val="0"/>
        </w:rPr>
        <w:t xml:space="preserve">""தெக்கேல்'' என்னும் வார்த்தைக்கு ""நிறுக்கப்பட்டது''   என்றுபொருள். அவன் தராசிலே நிறுக்கப்பட்டான். ஆனால் குறையக் காணப்பட்டிருக்கிறான்  (தானி 5:25,27).</w:t>
      </w:r>
    </w:p>
    <w:p w:rsidR="00000000" w:rsidDel="00000000" w:rsidP="00000000" w:rsidRDefault="00000000" w:rsidRPr="00000000" w14:paraId="00000164">
      <w:pPr>
        <w:spacing w:line="360" w:lineRule="auto"/>
        <w:rPr/>
      </w:pPr>
      <w:r w:rsidDel="00000000" w:rsidR="00000000" w:rsidRPr="00000000">
        <w:rPr>
          <w:rtl w:val="0"/>
        </w:rPr>
      </w:r>
    </w:p>
    <w:p w:rsidR="00000000" w:rsidDel="00000000" w:rsidP="00000000" w:rsidRDefault="00000000" w:rsidRPr="00000000" w14:paraId="00000165">
      <w:pPr>
        <w:spacing w:line="360" w:lineRule="auto"/>
        <w:rPr/>
      </w:pPr>
      <w:r w:rsidDel="00000000" w:rsidR="00000000" w:rsidRPr="00000000">
        <w:rPr>
          <w:rFonts w:ascii="Latha" w:cs="Latha" w:eastAsia="Latha" w:hAnsi="Latha"/>
          <w:rtl w:val="0"/>
        </w:rPr>
        <w:t xml:space="preserve">""உப்பார்சின்'' என்னும் வார்த்தைக்குப் ""பிரிக்கப்படுதல்'' என்று பொருள். அவனுடைய ராஜ்யம் பிரிக்கப்பட்டு, மேதியருக்கும் பெர்சியருக்கும் கொடுக்கப்படும்  (தானி 5:25,28).</w:t>
      </w:r>
    </w:p>
    <w:p w:rsidR="00000000" w:rsidDel="00000000" w:rsidP="00000000" w:rsidRDefault="00000000" w:rsidRPr="00000000" w14:paraId="00000166">
      <w:pPr>
        <w:spacing w:line="360" w:lineRule="auto"/>
        <w:rPr/>
      </w:pPr>
      <w:r w:rsidDel="00000000" w:rsidR="00000000" w:rsidRPr="00000000">
        <w:rPr>
          <w:rtl w:val="0"/>
        </w:rPr>
      </w:r>
    </w:p>
    <w:p w:rsidR="00000000" w:rsidDel="00000000" w:rsidP="00000000" w:rsidRDefault="00000000" w:rsidRPr="00000000" w14:paraId="00000167">
      <w:pPr>
        <w:spacing w:line="360" w:lineRule="auto"/>
        <w:rPr/>
      </w:pPr>
      <w:r w:rsidDel="00000000" w:rsidR="00000000" w:rsidRPr="00000000">
        <w:rPr>
          <w:rFonts w:ascii="Latha" w:cs="Latha" w:eastAsia="Latha" w:hAnsi="Latha"/>
          <w:rtl w:val="0"/>
        </w:rPr>
        <w:t xml:space="preserve">  பெல்ஷாத்சார் சொன்ன பிரகாரமாகவே தானியேலுக்கு வெகுமதிகளைக் கொடுக்கிறான். ஆனால் பாபிலோன் தேசத்தின்  மூன்றாவது அதிபதியாக தானியேலால் ஆளுகை செய்ய முடியவில்லை. ஏனெனில் அன்று இரவே மேதிய பெர்சியா தேசத்தார் பாபிலோன் தேசத்தைக் கைப்பற்றினார்கள். (தானி 5:30). இஸ்ரவேல் தேசத்தாரை எழுபது வருஷங்களாக சிறைப்பிடித்து வைத்திருந்த பாபிலோனியரின் ஆட்சி அன்றுடன் முடிவுற்றது. (எரே 25;    தானி 9:2). கழுத்தில் பொற்சரப்பணி   அணிவது அரசியலில் உயர்ந்த பதவியைக் குறிக்கும் அடையாளமாகும்.  (தானி 5:7).</w:t>
      </w:r>
    </w:p>
    <w:p w:rsidR="00000000" w:rsidDel="00000000" w:rsidP="00000000" w:rsidRDefault="00000000" w:rsidRPr="00000000" w14:paraId="00000168">
      <w:pPr>
        <w:spacing w:line="360" w:lineRule="auto"/>
        <w:rPr/>
      </w:pPr>
      <w:r w:rsidDel="00000000" w:rsidR="00000000" w:rsidRPr="00000000">
        <w:rPr>
          <w:rtl w:val="0"/>
        </w:rPr>
      </w:r>
    </w:p>
    <w:p w:rsidR="00000000" w:rsidDel="00000000" w:rsidP="00000000" w:rsidRDefault="00000000" w:rsidRPr="00000000" w14:paraId="00000169">
      <w:pPr>
        <w:pStyle w:val="Heading3"/>
        <w:spacing w:line="360" w:lineRule="auto"/>
        <w:rPr>
          <w:b w:val="1"/>
          <w:bCs w:val="1"/>
        </w:rPr>
      </w:pPr>
      <w:bookmarkStart w:colFirst="0" w:colLast="0" w:name="_3kbef23cxj3y" w:id="9"/>
      <w:bookmarkEnd w:id="9"/>
      <w:r w:rsidDel="00000000" w:rsidR="00000000" w:rsidRPr="00000000">
        <w:rPr>
          <w:rFonts w:ascii="Latha" w:cs="Latha" w:eastAsia="Latha" w:hAnsi="Latha"/>
          <w:b w:val="1"/>
          <w:bCs w:val="1"/>
          <w:rtl w:val="0"/>
        </w:rPr>
        <w:t xml:space="preserve">பெல்ஷாத்சார் கொலை செய்யப்பட்டான் தானி 5:30,31</w:t>
      </w:r>
    </w:p>
    <w:p w:rsidR="00000000" w:rsidDel="00000000" w:rsidP="00000000" w:rsidRDefault="00000000" w:rsidRPr="00000000" w14:paraId="0000016A">
      <w:pPr>
        <w:spacing w:line="360" w:lineRule="auto"/>
        <w:rPr/>
      </w:pPr>
      <w:r w:rsidDel="00000000" w:rsidR="00000000" w:rsidRPr="00000000">
        <w:rPr>
          <w:rtl w:val="0"/>
        </w:rPr>
      </w:r>
    </w:p>
    <w:p w:rsidR="00000000" w:rsidDel="00000000" w:rsidP="00000000" w:rsidRDefault="00000000" w:rsidRPr="00000000" w14:paraId="0000016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5:30. அன்று இராத்திரியிலே கல்தேயரின் ராஜாவாகிய பெல்ஷாத்சார் கொலை செய்யப்பட்டான். </w:t>
      </w:r>
    </w:p>
    <w:p w:rsidR="00000000" w:rsidDel="00000000" w:rsidP="00000000" w:rsidRDefault="00000000" w:rsidRPr="00000000" w14:paraId="0000016C">
      <w:pPr>
        <w:spacing w:line="360" w:lineRule="auto"/>
        <w:rPr>
          <w:b w:val="1"/>
          <w:bCs w:val="1"/>
          <w:i w:val="1"/>
          <w:iCs w:val="1"/>
        </w:rPr>
      </w:pPr>
      <w:r w:rsidDel="00000000" w:rsidR="00000000" w:rsidRPr="00000000">
        <w:rPr>
          <w:rtl w:val="0"/>
        </w:rPr>
      </w:r>
    </w:p>
    <w:p w:rsidR="00000000" w:rsidDel="00000000" w:rsidP="00000000" w:rsidRDefault="00000000" w:rsidRPr="00000000" w14:paraId="0000016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5:31. மேதியனாகிய தரியு தன் அறுபத்திரண்டாம் வயதில் ராஜ்யத்தைக் கட்டிக்கொண்டான்.</w:t>
      </w:r>
    </w:p>
    <w:p w:rsidR="00000000" w:rsidDel="00000000" w:rsidP="00000000" w:rsidRDefault="00000000" w:rsidRPr="00000000" w14:paraId="0000016E">
      <w:pPr>
        <w:spacing w:line="360" w:lineRule="auto"/>
        <w:rPr/>
      </w:pPr>
      <w:r w:rsidDel="00000000" w:rsidR="00000000" w:rsidRPr="00000000">
        <w:rPr>
          <w:rtl w:val="0"/>
        </w:rPr>
      </w:r>
    </w:p>
    <w:p w:rsidR="00000000" w:rsidDel="00000000" w:rsidP="00000000" w:rsidRDefault="00000000" w:rsidRPr="00000000" w14:paraId="0000016F">
      <w:pPr>
        <w:spacing w:line="360" w:lineRule="auto"/>
        <w:rPr/>
      </w:pPr>
      <w:r w:rsidDel="00000000" w:rsidR="00000000" w:rsidRPr="00000000">
        <w:rPr>
          <w:rFonts w:ascii="Latha" w:cs="Latha" w:eastAsia="Latha" w:hAnsi="Latha"/>
          <w:rtl w:val="0"/>
        </w:rPr>
        <w:t xml:space="preserve">கோரேசு திடீரென்று பாபிலோன் ராஜ்யத்தைப்  பிடித்துக்கொள்கிறான்.  பெல்ஷாத்சாரின் ராஜ்யத்திலேயே  இரண்டு பேர் ராஜாவுக்குத் துரோகம்பண்ணுகிறார்கள். அவர்கள் கோரேசுக்கு  உதவிசெய்கிறார்கள். அவர்கள் பாபிலோன் நகரத்திற்குள்         எளிதாகப் போகும் வழியை கோரேசு  ராஜாவுக்குக் காண்பிக்கிறார்கள். கோரேசு ராஜாவும் பாபிலோன் நகரத்திற்குள்ளே பிரவேசித்து, நகரத்தைப் பிடித்துக்கொள்கிறான். </w:t>
      </w:r>
    </w:p>
    <w:p w:rsidR="00000000" w:rsidDel="00000000" w:rsidP="00000000" w:rsidRDefault="00000000" w:rsidRPr="00000000" w14:paraId="00000170">
      <w:pPr>
        <w:spacing w:line="360" w:lineRule="auto"/>
        <w:rPr/>
      </w:pPr>
      <w:r w:rsidDel="00000000" w:rsidR="00000000" w:rsidRPr="00000000">
        <w:rPr>
          <w:rtl w:val="0"/>
        </w:rPr>
      </w:r>
    </w:p>
    <w:p w:rsidR="00000000" w:rsidDel="00000000" w:rsidP="00000000" w:rsidRDefault="00000000" w:rsidRPr="00000000" w14:paraId="00000171">
      <w:pPr>
        <w:spacing w:line="360" w:lineRule="auto"/>
        <w:rPr/>
      </w:pPr>
      <w:r w:rsidDel="00000000" w:rsidR="00000000" w:rsidRPr="00000000">
        <w:rPr>
          <w:rFonts w:ascii="Latha" w:cs="Latha" w:eastAsia="Latha" w:hAnsi="Latha"/>
          <w:rtl w:val="0"/>
        </w:rPr>
        <w:t xml:space="preserve">அன்று இராத்திரியிலே கல்தேயரின் ராஜாவாகிய பெல்ஷாத்சார் கொலை செய்யப்பட்டான் (தானி 5:30).  </w:t>
      </w:r>
    </w:p>
    <w:p w:rsidR="00000000" w:rsidDel="00000000" w:rsidP="00000000" w:rsidRDefault="00000000" w:rsidRPr="00000000" w14:paraId="00000172">
      <w:pPr>
        <w:spacing w:line="360" w:lineRule="auto"/>
        <w:rPr/>
      </w:pPr>
      <w:r w:rsidDel="00000000" w:rsidR="00000000" w:rsidRPr="00000000">
        <w:rPr>
          <w:rtl w:val="0"/>
        </w:rPr>
      </w:r>
    </w:p>
    <w:p w:rsidR="00000000" w:rsidDel="00000000" w:rsidP="00000000" w:rsidRDefault="00000000" w:rsidRPr="00000000" w14:paraId="00000173">
      <w:pPr>
        <w:spacing w:line="360" w:lineRule="auto"/>
        <w:rPr/>
      </w:pPr>
      <w:r w:rsidDel="00000000" w:rsidR="00000000" w:rsidRPr="00000000">
        <w:rPr>
          <w:rFonts w:ascii="Latha" w:cs="Latha" w:eastAsia="Latha" w:hAnsi="Latha"/>
          <w:rtl w:val="0"/>
        </w:rPr>
        <w:t xml:space="preserve">பாபிலோன் ராஜ்யத்தின் ஆளுகை கைமாறுகிறது.  நேபுகாத்நேச்சார் பொன்னாலான தலையைப்போலிருந்து, பாபிலோன்  தேசத்தை ஆளுகை செய்தார். நேபுகாத்நேச்சார் சொப்பனத்திலே கண்ட சிலையின்  மார்பும் அதின் புயங்களும் வெள்ளியாயிருந்தது. மேதியரும் பெர்சியரும்,  நேபுகாத்நேச்சார் கண்ட சிலைக்கு இரண்டு புயங்களாகயிருக்கிறார்கள். இவர்கள்  பொன்னைவிட தாழ்ந்து வெள்ளியைப்போல் இருக்கிறார்கள். </w:t>
      </w:r>
    </w:p>
    <w:p w:rsidR="00000000" w:rsidDel="00000000" w:rsidP="00000000" w:rsidRDefault="00000000" w:rsidRPr="00000000" w14:paraId="00000174">
      <w:pPr>
        <w:spacing w:line="360" w:lineRule="auto"/>
        <w:rPr/>
      </w:pPr>
      <w:r w:rsidDel="00000000" w:rsidR="00000000" w:rsidRPr="00000000">
        <w:rPr>
          <w:rtl w:val="0"/>
        </w:rPr>
      </w:r>
    </w:p>
    <w:p w:rsidR="00000000" w:rsidDel="00000000" w:rsidP="00000000" w:rsidRDefault="00000000" w:rsidRPr="00000000" w14:paraId="00000175">
      <w:pPr>
        <w:spacing w:line="360" w:lineRule="auto"/>
        <w:rPr/>
      </w:pPr>
      <w:r w:rsidDel="00000000" w:rsidR="00000000" w:rsidRPr="00000000">
        <w:rPr>
          <w:rFonts w:ascii="Latha" w:cs="Latha" w:eastAsia="Latha" w:hAnsi="Latha"/>
          <w:rtl w:val="0"/>
        </w:rPr>
        <w:t xml:space="preserve">பெர்சியனாகிய கோரேசும், மேதியனாகிய தரியுவும்  கூட்டாகச் சேர்ந்து  பாபிலோன் தேசத்தைப் பிடிக்கிறார்கள். பாபிலோன் ராஜ்யம் பிரிக்கப்பட்டு மேதியருக்கும் பெர்சியருக்கும் கொடுக்கப்படுகிறது        (தானி 5:28). </w:t>
      </w:r>
    </w:p>
    <w:p w:rsidR="00000000" w:rsidDel="00000000" w:rsidP="00000000" w:rsidRDefault="00000000" w:rsidRPr="00000000" w14:paraId="00000176">
      <w:pPr>
        <w:spacing w:line="360" w:lineRule="auto"/>
        <w:rPr/>
      </w:pPr>
      <w:r w:rsidDel="00000000" w:rsidR="00000000" w:rsidRPr="00000000">
        <w:rPr>
          <w:rtl w:val="0"/>
        </w:rPr>
      </w:r>
    </w:p>
    <w:p w:rsidR="00000000" w:rsidDel="00000000" w:rsidP="00000000" w:rsidRDefault="00000000" w:rsidRPr="00000000" w14:paraId="00000177">
      <w:pPr>
        <w:spacing w:line="360" w:lineRule="auto"/>
        <w:rPr/>
      </w:pPr>
      <w:r w:rsidDel="00000000" w:rsidR="00000000" w:rsidRPr="00000000">
        <w:rPr>
          <w:rFonts w:ascii="Latha" w:cs="Latha" w:eastAsia="Latha" w:hAnsi="Latha"/>
          <w:rtl w:val="0"/>
        </w:rPr>
        <w:t xml:space="preserve">மேதியனாகிய தரியு, தன்னுடைய கூட்டாளியாகிய கோரேசுவின்  அனுமதியோடு, தன் அறுபத்திரண்டாம் வயதில் பாபிலோன் ராஜ்யத்தைக் கட்டிக்கொள்கிறான் (தானி 5:31). </w:t>
      </w:r>
    </w:p>
    <w:p w:rsidR="00000000" w:rsidDel="00000000" w:rsidP="00000000" w:rsidRDefault="00000000" w:rsidRPr="00000000" w14:paraId="00000178">
      <w:pPr>
        <w:spacing w:line="360" w:lineRule="auto"/>
        <w:rPr/>
      </w:pPr>
      <w:r w:rsidDel="00000000" w:rsidR="00000000" w:rsidRPr="00000000">
        <w:rPr>
          <w:rtl w:val="0"/>
        </w:rPr>
      </w:r>
    </w:p>
    <w:p w:rsidR="00000000" w:rsidDel="00000000" w:rsidP="00000000" w:rsidRDefault="00000000" w:rsidRPr="00000000" w14:paraId="00000179">
      <w:pPr>
        <w:spacing w:line="360" w:lineRule="auto"/>
        <w:rPr/>
      </w:pPr>
      <w:r w:rsidDel="00000000" w:rsidR="00000000" w:rsidRPr="00000000">
        <w:rPr>
          <w:rFonts w:ascii="Latha" w:cs="Latha" w:eastAsia="Latha" w:hAnsi="Latha"/>
          <w:rtl w:val="0"/>
        </w:rPr>
        <w:t xml:space="preserve">பெல்ஷாத்சார் கொலை செய்யப்பட்டான்.  கல்தேயருடைய வரலாற்றை எழுதிய கேனேபோன் என்னும் வரலாற்று ஆசிரியரின் குறிப்பின் பிரகாரம் பெல்ஷாத்சாரை அவனுடைய இரண்டு பிரபுக்கள் கொன்று போட்டார்கள். அவர்களுடைய பெயர் காதாதாஸ், கோப்ரியாஸ்  என்பதாகும். பெல்ஷாத்சார் இவ்விருவருக்கும் ஏதோ தீங்கு செய்திருக்கிறான். அதற்காக அவனைப் பழிவாங்கும் முயற்சியில் இவர்கள் இருவரும் கோரேசோடு சேர்ந்துகொண்டு, பெல்ஷாத்சாரைக் கொன்றுபோட்டார்கள். </w:t>
      </w:r>
    </w:p>
    <w:p w:rsidR="00000000" w:rsidDel="00000000" w:rsidP="00000000" w:rsidRDefault="00000000" w:rsidRPr="00000000" w14:paraId="0000017A">
      <w:pPr>
        <w:spacing w:line="360" w:lineRule="auto"/>
        <w:rPr/>
      </w:pPr>
      <w:r w:rsidDel="00000000" w:rsidR="00000000" w:rsidRPr="00000000">
        <w:rPr>
          <w:rtl w:val="0"/>
        </w:rPr>
      </w:r>
    </w:p>
    <w:p w:rsidR="00000000" w:rsidDel="00000000" w:rsidP="00000000" w:rsidRDefault="00000000" w:rsidRPr="00000000" w14:paraId="0000017B">
      <w:pPr>
        <w:spacing w:line="360" w:lineRule="auto"/>
        <w:rPr/>
      </w:pPr>
      <w:r w:rsidDel="00000000" w:rsidR="00000000" w:rsidRPr="00000000">
        <w:rPr>
          <w:rFonts w:ascii="Latha" w:cs="Latha" w:eastAsia="Latha" w:hAnsi="Latha"/>
          <w:rtl w:val="0"/>
        </w:rPr>
        <w:t xml:space="preserve">""மேதியனாகிய தரியு''  ராஜ்யத்தைக் கட்டிக்கொண்டான் (தானி 5:31; தானி 6:1-27; தானி 9:1). மேதியனாகிய தரியு என்னும் பெயரில் யாருமே இல்லை என்று ஒருசிலர் கூறுகிறார்கள். தரியு என்னும் பெயருக்கு பாதுகாவலர் என்று பொருள். சஷ்டாவிற்கும் மேலும் பலருக்கும் தரியு என்னும் பட்டம் வழங்கப்பட்டிருப்பதாக ஒருசிலர் கருத்து சொல்லுகிறார்கள். வரலாற்றில் மேதியனாகிய தரியு என்னும் பெயர் எங்கும் காணப்படவில்லை. இவன் ஒருவேளை அஸ்திகேஜசாக   இருக்கலாம்.  முதலாம் தரியு, இரண்டாம் தரியு, மூன்றாம் தரியு ஆகியோருக்கு முன்பு இவன் பாபிலோன் தேசத்தை ஆட்சி புரிந்தான். </w:t>
      </w:r>
    </w:p>
    <w:p w:rsidR="00000000" w:rsidDel="00000000" w:rsidP="00000000" w:rsidRDefault="00000000" w:rsidRPr="00000000" w14:paraId="0000017C">
      <w:pPr>
        <w:spacing w:line="360" w:lineRule="auto"/>
        <w:rPr/>
      </w:pPr>
      <w:r w:rsidDel="00000000" w:rsidR="00000000" w:rsidRPr="00000000">
        <w:rPr>
          <w:rtl w:val="0"/>
        </w:rPr>
      </w:r>
    </w:p>
    <w:p w:rsidR="00000000" w:rsidDel="00000000" w:rsidP="00000000" w:rsidRDefault="00000000" w:rsidRPr="00000000" w14:paraId="0000017D">
      <w:pPr>
        <w:spacing w:line="360" w:lineRule="auto"/>
        <w:rPr/>
      </w:pPr>
      <w:r w:rsidDel="00000000" w:rsidR="00000000" w:rsidRPr="00000000">
        <w:rPr>
          <w:rFonts w:ascii="Latha" w:cs="Latha" w:eastAsia="Latha" w:hAnsi="Latha"/>
          <w:rtl w:val="0"/>
        </w:rPr>
        <w:t xml:space="preserve">தானியேல் புஸ்தகத்தை தவிர மேதியனாகிய தரியு என்னும் பெயர் வேறு எந்தப் புஸ்தகத்திலும் காணப்படவில்லை. யோசபஸ் என்னும் திருச்சபை வரலாற்றின் ஆசிரியர் இவனைப் பற்றி கூறும் போது இவன் அஸ்தகேஜசின் குமாரன் என்றும் கோரேசின் உறவினன் என்றும் குறிப்பிடுகிறார். இவன் தானியேலை மேதிய தேசத்திற்கு அழைத்துச் சென்று தன்னுடைய மாநிலம் முழுவதற்கும் அவனை பிரதான அதிகாரியாக நியமித்தான். தன்னுடைய தேசத்தில் அவனுக்கு எல்லாப் பொறுப்புகளையும் கொடுத்தான். </w:t>
      </w:r>
    </w:p>
    <w:p w:rsidR="00000000" w:rsidDel="00000000" w:rsidP="00000000" w:rsidRDefault="00000000" w:rsidRPr="00000000" w14:paraId="0000017E">
      <w:pPr>
        <w:spacing w:line="360" w:lineRule="auto"/>
        <w:rPr/>
      </w:pPr>
      <w:r w:rsidDel="00000000" w:rsidR="00000000" w:rsidRPr="00000000">
        <w:rPr>
          <w:rtl w:val="0"/>
        </w:rPr>
      </w:r>
    </w:p>
    <w:p w:rsidR="00000000" w:rsidDel="00000000" w:rsidP="00000000" w:rsidRDefault="00000000" w:rsidRPr="00000000" w14:paraId="0000017F">
      <w:pPr>
        <w:spacing w:line="360" w:lineRule="auto"/>
        <w:rPr/>
      </w:pPr>
      <w:r w:rsidDel="00000000" w:rsidR="00000000" w:rsidRPr="00000000">
        <w:rPr>
          <w:rFonts w:ascii="Latha" w:cs="Latha" w:eastAsia="Latha" w:hAnsi="Latha"/>
          <w:rtl w:val="0"/>
        </w:rPr>
        <w:t xml:space="preserve">பாபிலோனியருக்கும் மேதியருக்கும் இடையில் ஏற்பட்ட யுத்தத்தைப் பற்றி தானியேல் எதுவும் கூறவில்லை. மற்ற தீர்க்கதரிசிகள் இந்த யுத்தத்தைப் பற்றி குறிப்பிட்டிருக்கிறார்கள். (ஏசா 13, ஏசா 14, ஏசா 45, ஏசா 46, ஏசா 47; எரே 1, எரே 51). இந்த யுத்தத்தில் மேதியரும், பெர்சியரும் ஒன்று சேர்ந்திருந்தார்கள். மேதியர் தரியுவின் கீழும், பெர்சியர் கோரேசின் கீழும் இருந்தார்கள். பாபிலோன் தேசத்தை இவர்கள் கைப்பற்றிய போது இவ்விரண்டு பிரபுக்களும் இருந்தார்கள் என்பது பொதுவான கருத்தாகும்.</w:t>
      </w:r>
    </w:p>
    <w:p w:rsidR="00000000" w:rsidDel="00000000" w:rsidP="00000000" w:rsidRDefault="00000000" w:rsidRPr="00000000" w14:paraId="00000180">
      <w:pPr>
        <w:spacing w:line="360" w:lineRule="auto"/>
        <w:rPr/>
      </w:pPr>
      <w:r w:rsidDel="00000000" w:rsidR="00000000" w:rsidRPr="00000000">
        <w:rPr>
          <w:rtl w:val="0"/>
        </w:rPr>
      </w:r>
    </w:p>
    <w:p w:rsidR="00000000" w:rsidDel="00000000" w:rsidP="00000000" w:rsidRDefault="00000000" w:rsidRPr="00000000" w14:paraId="00000181">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