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மெல்கிசேதேக்கும் கிறிஸ்துவும்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வம்சவரலாறு (எபி 7:3,6  = மீகா 5:2)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பலி  (ஆதி 14:18= லூக்கா 22:14-30)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ஆசாரியத்துவம். (சங் 110=எபி 5:10; எபி 6:20; எபி 7:3,17,21,23-28)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ராஜா-ஆசாரியன்   (எபி 7:1=  சக 6:12-13)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ஆபிரகாமைவிட பெரியவர். (எபி 7:4-8= யோவான் 8:55-59)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நீதியின் ராஜா (எபி 7:2=1கொரி 1:30; எபி 1:8)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சமாதானத்தின்   ராஜா   (எபி 7:2=  ஏசா 9:6)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