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21582" w14:textId="3C6BF1AB" w:rsidR="00156D0F" w:rsidRDefault="003E518E">
      <w:pPr>
        <w:rPr>
          <w:rFonts w:cs="Latha"/>
          <w:lang w:bidi="ta-IN"/>
        </w:rPr>
      </w:pPr>
      <w:r w:rsidRPr="003E518E">
        <w:rPr>
          <w:rFonts w:cs="Latha"/>
          <w:cs/>
          <w:lang w:bidi="ta-IN"/>
        </w:rPr>
        <w:t>சீனாய் மலைக்கும் மேல் வீடு அறைக்கும் இடையே உள்ள ஒற்றுமைகள் யாவை</w:t>
      </w:r>
      <w:r w:rsidRPr="003E518E">
        <w:t>?</w:t>
      </w:r>
    </w:p>
    <w:p w14:paraId="1FBD724F" w14:textId="77777777" w:rsidR="003E518E" w:rsidRDefault="003E518E">
      <w:pPr>
        <w:rPr>
          <w:rFonts w:cs="Latha"/>
          <w:lang w:bidi="ta-IN"/>
        </w:rPr>
      </w:pPr>
    </w:p>
    <w:p w14:paraId="034C6D9B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வேதாகமத்தின் பழைய ஏற்பாட்டில் உள்ள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சீனாய் மலைக்கும் (</w:t>
      </w:r>
      <w:r w:rsidRPr="003E518E">
        <w:rPr>
          <w:rFonts w:cs="Latha"/>
          <w:b/>
          <w:bCs/>
          <w:lang w:val="en-IN" w:bidi="ta-IN"/>
        </w:rPr>
        <w:t>Mount Sinai)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புதிய ஏற்பாட்டில் உள்ள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மேல் வீட்டு அறைக்கும் (</w:t>
      </w:r>
      <w:r w:rsidRPr="003E518E">
        <w:rPr>
          <w:rFonts w:cs="Latha"/>
          <w:b/>
          <w:bCs/>
          <w:lang w:val="en-IN" w:bidi="ta-IN"/>
        </w:rPr>
        <w:t>Upper Room)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இடையே மிக ஆழமான மற்றும் அற்புதமான ஆவிக்குரிய ஒற்றுமைகள் உள்ளன.</w:t>
      </w:r>
    </w:p>
    <w:p w14:paraId="26158F54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பழைய ஏற்பாட்டின் நிழலாக சீனாய் மலையும்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அதன் நிஜமாக புதிய ஏற்பாட்டின் மேல் வீட்டு அறையும் ஒப்பிடப்படுகின்றன. அவற்றின் முக்கிய ஒற்றுமைகள் கீழே கொடுக்கப்பட்டுள்ளன:</w:t>
      </w:r>
    </w:p>
    <w:p w14:paraId="24284FF4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1. </w:t>
      </w:r>
      <w:r w:rsidRPr="003E518E">
        <w:rPr>
          <w:rFonts w:cs="Latha"/>
          <w:b/>
          <w:bCs/>
          <w:cs/>
          <w:lang w:bidi="ta-IN"/>
        </w:rPr>
        <w:t>பெந்தெகொஸ்தே நாள் (பண்டிகையின் ஒற்றுமை)</w:t>
      </w:r>
    </w:p>
    <w:p w14:paraId="3990043B" w14:textId="77777777" w:rsidR="003E518E" w:rsidRPr="003E518E" w:rsidRDefault="003E518E" w:rsidP="003E518E">
      <w:pPr>
        <w:numPr>
          <w:ilvl w:val="0"/>
          <w:numId w:val="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இஸ்ரவேல் மக்கள் எகிப்திலிருந்து புறப்பட்ட </w:t>
      </w:r>
      <w:r w:rsidRPr="003E518E">
        <w:rPr>
          <w:rFonts w:cs="Latha"/>
          <w:lang w:val="en-IN" w:bidi="ta-IN"/>
        </w:rPr>
        <w:t>50-</w:t>
      </w:r>
      <w:r w:rsidRPr="003E518E">
        <w:rPr>
          <w:rFonts w:cs="Latha"/>
          <w:cs/>
          <w:lang w:bidi="ta-IN"/>
        </w:rPr>
        <w:t>வது நாளில் சீனாய் மலையில் தேவனுடைய நியாயப்பிரமாணம் (பத்து கட்டளைகள்) அருளப்பட்டது. இது யூதர்களால் ஷாவூத் (</w:t>
      </w:r>
      <w:r w:rsidRPr="003E518E">
        <w:rPr>
          <w:rFonts w:cs="Latha"/>
          <w:lang w:val="en-IN" w:bidi="ta-IN"/>
        </w:rPr>
        <w:t xml:space="preserve">Shavuot) </w:t>
      </w:r>
      <w:r w:rsidRPr="003E518E">
        <w:rPr>
          <w:rFonts w:cs="Latha"/>
          <w:cs/>
          <w:lang w:bidi="ta-IN"/>
        </w:rPr>
        <w:t>அல்லது அறுவடைப் பண்டிகையாக கொண்டாடப்படுகிறது.</w:t>
      </w:r>
    </w:p>
    <w:p w14:paraId="64FF14F0" w14:textId="77777777" w:rsidR="003E518E" w:rsidRPr="003E518E" w:rsidRDefault="003E518E" w:rsidP="003E518E">
      <w:pPr>
        <w:numPr>
          <w:ilvl w:val="0"/>
          <w:numId w:val="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இயேசு கிறிஸ்து உயிர்த்தெழுந்த பின்பு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சரியாக </w:t>
      </w:r>
      <w:r w:rsidRPr="003E518E">
        <w:rPr>
          <w:rFonts w:cs="Latha"/>
          <w:lang w:val="en-IN" w:bidi="ta-IN"/>
        </w:rPr>
        <w:t>50-</w:t>
      </w:r>
      <w:r w:rsidRPr="003E518E">
        <w:rPr>
          <w:rFonts w:cs="Latha"/>
          <w:cs/>
          <w:lang w:bidi="ta-IN"/>
        </w:rPr>
        <w:t>வது நாளில் (பெந்தெகொஸ்தே பண்டிகை நாளில்) மேல் வீட்டு அறையில் பரிசுத்த ஆவியானவர் இறங்கினார்.</w:t>
      </w:r>
    </w:p>
    <w:p w14:paraId="28D31C4C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2. </w:t>
      </w:r>
      <w:r w:rsidRPr="003E518E">
        <w:rPr>
          <w:rFonts w:cs="Latha"/>
          <w:b/>
          <w:bCs/>
          <w:cs/>
          <w:lang w:bidi="ta-IN"/>
        </w:rPr>
        <w:t>தேவ பிரசன்னத்தின் அடையாளங்கள் (அக்கினியும் சத்தமும்)</w:t>
      </w:r>
    </w:p>
    <w:p w14:paraId="45F152AC" w14:textId="77777777" w:rsidR="003E518E" w:rsidRPr="003E518E" w:rsidRDefault="003E518E" w:rsidP="003E518E">
      <w:pPr>
        <w:numPr>
          <w:ilvl w:val="0"/>
          <w:numId w:val="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சீனாய் மலையில் இறங்கியபோது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அங்கே இடிமுழக்கங்களும்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மின்னல்களும்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எக்காள சத்தமும்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b/>
          <w:bCs/>
          <w:cs/>
          <w:lang w:bidi="ta-IN"/>
        </w:rPr>
        <w:t>அக்கினியும்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காணப்பட்டன (யாத்திராகமம் </w:t>
      </w:r>
      <w:r w:rsidRPr="003E518E">
        <w:rPr>
          <w:rFonts w:cs="Latha"/>
          <w:lang w:val="en-IN" w:bidi="ta-IN"/>
        </w:rPr>
        <w:t>19:16-18).</w:t>
      </w:r>
    </w:p>
    <w:p w14:paraId="55FD59C3" w14:textId="77777777" w:rsidR="003E518E" w:rsidRPr="003E518E" w:rsidRDefault="003E518E" w:rsidP="003E518E">
      <w:pPr>
        <w:numPr>
          <w:ilvl w:val="0"/>
          <w:numId w:val="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ஆவியானவர் இறங்கியபோது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பலத்த காற்று அடிக்கிற முழக்கம்போல வானத்திலிருந்து 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சத்தம்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lastRenderedPageBreak/>
        <w:t>உண்டாகி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பிளக்கப்பட்ட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அக்கினி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நாவுகள் போல அவர்கள் மேல் வந்து அமர்ந்தது (அப்போஸ்தலர் </w:t>
      </w:r>
      <w:r w:rsidRPr="003E518E">
        <w:rPr>
          <w:rFonts w:cs="Latha"/>
          <w:lang w:val="en-IN" w:bidi="ta-IN"/>
        </w:rPr>
        <w:t>2:2-3).</w:t>
      </w:r>
    </w:p>
    <w:p w14:paraId="73698067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3. </w:t>
      </w:r>
      <w:r w:rsidRPr="003E518E">
        <w:rPr>
          <w:rFonts w:cs="Latha"/>
          <w:b/>
          <w:bCs/>
          <w:cs/>
          <w:lang w:bidi="ta-IN"/>
        </w:rPr>
        <w:t>கற்பலகைகளும் இருதயமும் (பிரமாணம்)</w:t>
      </w:r>
    </w:p>
    <w:p w14:paraId="316FE535" w14:textId="77777777" w:rsidR="003E518E" w:rsidRPr="003E518E" w:rsidRDefault="003E518E" w:rsidP="003E518E">
      <w:pPr>
        <w:numPr>
          <w:ilvl w:val="0"/>
          <w:numId w:val="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தனது பிரமாணங்களை (பத்து கட்டளைகளை)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கற்பலகைகளில்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தன் விரலால் எழுதிக் கொடுத்தார். இது வெளிப்புறமான சட்டம்.</w:t>
      </w:r>
    </w:p>
    <w:p w14:paraId="2CB8EA69" w14:textId="77777777" w:rsidR="003E518E" w:rsidRPr="003E518E" w:rsidRDefault="003E518E" w:rsidP="003E518E">
      <w:pPr>
        <w:numPr>
          <w:ilvl w:val="0"/>
          <w:numId w:val="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தனது பிரமாணத்தை மனிதர்களின்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இருதயங்களில்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பரிசுத்த ஆவியானவர் மூலமாக எழுதினார். இது உட்புறமான மாற்றம் (எரேமியா </w:t>
      </w:r>
      <w:r w:rsidRPr="003E518E">
        <w:rPr>
          <w:rFonts w:cs="Latha"/>
          <w:lang w:val="en-IN" w:bidi="ta-IN"/>
        </w:rPr>
        <w:t xml:space="preserve">31:33, 2 </w:t>
      </w:r>
      <w:r w:rsidRPr="003E518E">
        <w:rPr>
          <w:rFonts w:cs="Latha"/>
          <w:cs/>
          <w:lang w:bidi="ta-IN"/>
        </w:rPr>
        <w:t xml:space="preserve">கொரிந்தியர் </w:t>
      </w:r>
      <w:r w:rsidRPr="003E518E">
        <w:rPr>
          <w:rFonts w:cs="Latha"/>
          <w:lang w:val="en-IN" w:bidi="ta-IN"/>
        </w:rPr>
        <w:t>3:3).</w:t>
      </w:r>
    </w:p>
    <w:p w14:paraId="4D0594E9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4. </w:t>
      </w:r>
      <w:r w:rsidRPr="003E518E">
        <w:rPr>
          <w:rFonts w:cs="Latha"/>
          <w:b/>
          <w:bCs/>
          <w:cs/>
          <w:lang w:bidi="ta-IN"/>
        </w:rPr>
        <w:t>தேசத்தின் பிறப்பும் சபையின் பிறப்பும்</w:t>
      </w:r>
    </w:p>
    <w:p w14:paraId="6A2E9585" w14:textId="77777777" w:rsidR="003E518E" w:rsidRPr="003E518E" w:rsidRDefault="003E518E" w:rsidP="003E518E">
      <w:pPr>
        <w:numPr>
          <w:ilvl w:val="0"/>
          <w:numId w:val="4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இங்கே இஸ்ரவேல் மக்கள் தேவனுடைய சொந்த ஜனமாக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புதிய தேசமாக</w:t>
      </w:r>
      <w:r w:rsidRPr="003E518E">
        <w:rPr>
          <w:rFonts w:cs="Latha"/>
          <w:lang w:val="en-IN" w:bidi="ta-IN"/>
        </w:rPr>
        <w:t xml:space="preserve"> (Nation of Israel) </w:t>
      </w:r>
      <w:r w:rsidRPr="003E518E">
        <w:rPr>
          <w:rFonts w:cs="Latha"/>
          <w:cs/>
          <w:lang w:bidi="ta-IN"/>
        </w:rPr>
        <w:t>அதிகாரப்பூர்வமாக உருவானார்கள்.</w:t>
      </w:r>
    </w:p>
    <w:p w14:paraId="182AF838" w14:textId="77777777" w:rsidR="003E518E" w:rsidRPr="003E518E" w:rsidRDefault="003E518E" w:rsidP="003E518E">
      <w:pPr>
        <w:numPr>
          <w:ilvl w:val="0"/>
          <w:numId w:val="4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இங்கே இயேசுவின் சீஷர்கள் பரிசுத்த ஆவியால் நிரப்பப்பட்டு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b/>
          <w:bCs/>
          <w:cs/>
          <w:lang w:bidi="ta-IN"/>
        </w:rPr>
        <w:t>கிறிஸ்தவ திருச்சபை</w:t>
      </w:r>
      <w:r w:rsidRPr="003E518E">
        <w:rPr>
          <w:rFonts w:cs="Latha"/>
          <w:lang w:val="en-IN" w:bidi="ta-IN"/>
        </w:rPr>
        <w:t xml:space="preserve"> (The Christian Church) </w:t>
      </w:r>
      <w:r w:rsidRPr="003E518E">
        <w:rPr>
          <w:rFonts w:cs="Latha"/>
          <w:cs/>
          <w:lang w:bidi="ta-IN"/>
        </w:rPr>
        <w:t>அதிகாரப்பூர்வமாக பிறந்தது.</w:t>
      </w:r>
    </w:p>
    <w:p w14:paraId="43813B35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5. </w:t>
      </w:r>
      <w:r w:rsidRPr="003E518E">
        <w:rPr>
          <w:rFonts w:cs="Latha"/>
          <w:b/>
          <w:bCs/>
          <w:cs/>
          <w:lang w:bidi="ta-IN"/>
        </w:rPr>
        <w:t>மரணமும் ஜீவனும் (</w:t>
      </w:r>
      <w:r w:rsidRPr="003E518E">
        <w:rPr>
          <w:rFonts w:cs="Latha"/>
          <w:b/>
          <w:bCs/>
          <w:lang w:val="en-IN" w:bidi="ta-IN"/>
        </w:rPr>
        <w:t xml:space="preserve">3000 </w:t>
      </w:r>
      <w:r w:rsidRPr="003E518E">
        <w:rPr>
          <w:rFonts w:cs="Latha"/>
          <w:b/>
          <w:bCs/>
          <w:cs/>
          <w:lang w:bidi="ta-IN"/>
        </w:rPr>
        <w:t>பேர்)</w:t>
      </w:r>
    </w:p>
    <w:p w14:paraId="4FC9494D" w14:textId="77777777" w:rsidR="003E518E" w:rsidRPr="003E518E" w:rsidRDefault="003E518E" w:rsidP="003E518E">
      <w:pPr>
        <w:numPr>
          <w:ilvl w:val="0"/>
          <w:numId w:val="5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மோசே மலையிலிருந்து இறங்கி வந்தபோது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மக்கள் பொன் கன்றுக்குட்டியை வணங்கி பாவம் செய்ததால்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நியாயத்தீர்ப்பின் விளைவாக அன்று சுமார்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 xml:space="preserve">3000 </w:t>
      </w:r>
      <w:r w:rsidRPr="003E518E">
        <w:rPr>
          <w:rFonts w:cs="Latha"/>
          <w:b/>
          <w:bCs/>
          <w:cs/>
          <w:lang w:bidi="ta-IN"/>
        </w:rPr>
        <w:t>பேர் கொல்லப்பட்டார்கள்</w:t>
      </w:r>
      <w:r w:rsidRPr="003E518E">
        <w:rPr>
          <w:rFonts w:cs="Latha"/>
          <w:lang w:val="en-IN" w:bidi="ta-IN"/>
        </w:rPr>
        <w:t xml:space="preserve"> (</w:t>
      </w:r>
      <w:r w:rsidRPr="003E518E">
        <w:rPr>
          <w:rFonts w:cs="Latha"/>
          <w:cs/>
          <w:lang w:bidi="ta-IN"/>
        </w:rPr>
        <w:t xml:space="preserve">யாத்திராகமம் </w:t>
      </w:r>
      <w:r w:rsidRPr="003E518E">
        <w:rPr>
          <w:rFonts w:cs="Latha"/>
          <w:lang w:val="en-IN" w:bidi="ta-IN"/>
        </w:rPr>
        <w:t>32:28). "</w:t>
      </w:r>
      <w:r w:rsidRPr="003E518E">
        <w:rPr>
          <w:rFonts w:cs="Latha"/>
          <w:cs/>
          <w:lang w:bidi="ta-IN"/>
        </w:rPr>
        <w:t>எழுத்து கொல்லுகிறது" என்பதற்கு இது ஒரு எடுத்துக்காட்டு.</w:t>
      </w:r>
    </w:p>
    <w:p w14:paraId="780E0222" w14:textId="77777777" w:rsidR="003E518E" w:rsidRPr="003E518E" w:rsidRDefault="003E518E" w:rsidP="003E518E">
      <w:pPr>
        <w:numPr>
          <w:ilvl w:val="0"/>
          <w:numId w:val="5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பேதுரு பரிசுத்த ஆவியின் வல்லமையோடு பிரசங்கித்தபோது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மக்கள் மனந்திரும்பி ஞானஸ்நானம் பெற்றார்கள். அன்று சுமார்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 xml:space="preserve">3000 </w:t>
      </w:r>
      <w:r w:rsidRPr="003E518E">
        <w:rPr>
          <w:rFonts w:cs="Latha"/>
          <w:b/>
          <w:bCs/>
          <w:cs/>
          <w:lang w:bidi="ta-IN"/>
        </w:rPr>
        <w:t xml:space="preserve">பேர் இரட்சிக்கப்பட்டு சபையில் </w:t>
      </w:r>
      <w:r w:rsidRPr="003E518E">
        <w:rPr>
          <w:rFonts w:cs="Latha"/>
          <w:b/>
          <w:bCs/>
          <w:cs/>
          <w:lang w:bidi="ta-IN"/>
        </w:rPr>
        <w:lastRenderedPageBreak/>
        <w:t>சேர்க்கப்பட்டார்கள்</w:t>
      </w:r>
      <w:r w:rsidRPr="003E518E">
        <w:rPr>
          <w:rFonts w:cs="Latha"/>
          <w:lang w:val="en-IN" w:bidi="ta-IN"/>
        </w:rPr>
        <w:t xml:space="preserve"> (</w:t>
      </w:r>
      <w:r w:rsidRPr="003E518E">
        <w:rPr>
          <w:rFonts w:cs="Latha"/>
          <w:cs/>
          <w:lang w:bidi="ta-IN"/>
        </w:rPr>
        <w:t xml:space="preserve">அப்போஸ்தலர் </w:t>
      </w:r>
      <w:r w:rsidRPr="003E518E">
        <w:rPr>
          <w:rFonts w:cs="Latha"/>
          <w:lang w:val="en-IN" w:bidi="ta-IN"/>
        </w:rPr>
        <w:t>2:41). "</w:t>
      </w:r>
      <w:r w:rsidRPr="003E518E">
        <w:rPr>
          <w:rFonts w:cs="Latha"/>
          <w:cs/>
          <w:lang w:bidi="ta-IN"/>
        </w:rPr>
        <w:t>ஆவியோ உயிர்ப்பிக்கிறது" என்பதற்கு இது ஒரு சிறந்த சான்று.</w:t>
      </w:r>
    </w:p>
    <w:p w14:paraId="4C74D986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சுருக்கமாகச் சொன்னால்: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மலையில் பழைய உடன்படிக்கை (</w:t>
      </w:r>
      <w:r w:rsidRPr="003E518E">
        <w:rPr>
          <w:rFonts w:cs="Latha"/>
          <w:lang w:val="en-IN" w:bidi="ta-IN"/>
        </w:rPr>
        <w:t xml:space="preserve">Old Covenant) </w:t>
      </w:r>
      <w:r w:rsidRPr="003E518E">
        <w:rPr>
          <w:rFonts w:cs="Latha"/>
          <w:cs/>
          <w:lang w:bidi="ta-IN"/>
        </w:rPr>
        <w:t>தொடங்கப்பட்டது</w:t>
      </w:r>
      <w:r w:rsidRPr="003E518E">
        <w:rPr>
          <w:rFonts w:cs="Latha"/>
          <w:lang w:val="en-IN" w:bidi="ta-IN"/>
        </w:rPr>
        <w:t xml:space="preserve">; </w:t>
      </w:r>
      <w:r w:rsidRPr="003E518E">
        <w:rPr>
          <w:rFonts w:cs="Latha"/>
          <w:cs/>
          <w:lang w:bidi="ta-IN"/>
        </w:rPr>
        <w:t>மேல் வீட்டு அறையில் புதிய உடன்படிக்கை (</w:t>
      </w:r>
      <w:r w:rsidRPr="003E518E">
        <w:rPr>
          <w:rFonts w:cs="Latha"/>
          <w:lang w:val="en-IN" w:bidi="ta-IN"/>
        </w:rPr>
        <w:t xml:space="preserve">New Covenant) </w:t>
      </w:r>
      <w:r w:rsidRPr="003E518E">
        <w:rPr>
          <w:rFonts w:cs="Latha"/>
          <w:cs/>
          <w:lang w:bidi="ta-IN"/>
        </w:rPr>
        <w:t>பரிசுத்த ஆவியானவர் மூலமாக உறுதி செய்யப்பட்டது.</w:t>
      </w:r>
    </w:p>
    <w:p w14:paraId="6ECC8F3B" w14:textId="77777777" w:rsidR="003E518E" w:rsidRDefault="003E518E">
      <w:pPr>
        <w:rPr>
          <w:rFonts w:cs="Latha"/>
          <w:lang w:bidi="ta-IN"/>
        </w:rPr>
      </w:pPr>
    </w:p>
    <w:p w14:paraId="7D18FB77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நிச்சயமாக. சீனாய் மலைக்கும் மேல் வீட்டு அறைக்கும் இடையிலான ஒப்பீட்டில் விடுபட்ட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ஆழமான ஆவிக்குரிய அர்த்தம் கொண்ட வேறு சில முக்கிய ஒற்றுமைகளும் கீழ்க்கண்டவாறு:</w:t>
      </w:r>
    </w:p>
    <w:p w14:paraId="427403E9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6. </w:t>
      </w:r>
      <w:r w:rsidRPr="003E518E">
        <w:rPr>
          <w:rFonts w:cs="Latha"/>
          <w:b/>
          <w:bCs/>
          <w:cs/>
          <w:lang w:bidi="ta-IN"/>
        </w:rPr>
        <w:t>மத்தியஸ்தர் (</w:t>
      </w:r>
      <w:r w:rsidRPr="003E518E">
        <w:rPr>
          <w:rFonts w:cs="Latha"/>
          <w:b/>
          <w:bCs/>
          <w:lang w:val="en-IN" w:bidi="ta-IN"/>
        </w:rPr>
        <w:t>The Mediator)</w:t>
      </w:r>
    </w:p>
    <w:p w14:paraId="77C6C8E6" w14:textId="77777777" w:rsidR="003E518E" w:rsidRPr="003E518E" w:rsidRDefault="003E518E" w:rsidP="003E518E">
      <w:pPr>
        <w:numPr>
          <w:ilvl w:val="0"/>
          <w:numId w:val="6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பழைய உடன்படிக்கையின் மத்தியஸ்தராக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மோசே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செயல்பட்டார். அவர் தேவனுக்காக மலையின் உச்சிக்கு ஏறிச் சென்று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பிரமாணங்களைப் பெற்று மக்களிடம் கொண்டு வந்தார்.</w:t>
      </w:r>
    </w:p>
    <w:p w14:paraId="201615CB" w14:textId="77777777" w:rsidR="003E518E" w:rsidRPr="003E518E" w:rsidRDefault="003E518E" w:rsidP="003E518E">
      <w:pPr>
        <w:numPr>
          <w:ilvl w:val="0"/>
          <w:numId w:val="6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புதிய உடன்படிக்கையின் மத்தியஸ்தராக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இயேசு கிறிஸ்து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செயல்படுகிறார். அவர் உன்னதத்திற்கு (பரலோகத்திற்கு) ஏறிச் சென்று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பிதாவினிடமிருந்து வாக்குத்தத்தம் பண்ணப்பட்ட பரிசுத்த ஆவியானவரைப் பெற்று தமது சீஷர்கள் மீது ஊற்றினார்.</w:t>
      </w:r>
    </w:p>
    <w:p w14:paraId="0A4ED881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7. </w:t>
      </w:r>
      <w:r w:rsidRPr="003E518E">
        <w:rPr>
          <w:rFonts w:cs="Latha"/>
          <w:b/>
          <w:bCs/>
          <w:cs/>
          <w:lang w:bidi="ta-IN"/>
        </w:rPr>
        <w:t>ஆயத்தப்படுதல் மற்றும் காத்திருப்பு (</w:t>
      </w:r>
      <w:r w:rsidRPr="003E518E">
        <w:rPr>
          <w:rFonts w:cs="Latha"/>
          <w:b/>
          <w:bCs/>
          <w:lang w:val="en-IN" w:bidi="ta-IN"/>
        </w:rPr>
        <w:t>Preparation and Waiting)</w:t>
      </w:r>
    </w:p>
    <w:p w14:paraId="0DD4727B" w14:textId="77777777" w:rsidR="003E518E" w:rsidRPr="003E518E" w:rsidRDefault="003E518E" w:rsidP="003E518E">
      <w:pPr>
        <w:numPr>
          <w:ilvl w:val="0"/>
          <w:numId w:val="7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மலையில் இறங்கி வருவதற்கு முன்பாக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மக்கள் தங்களைச் சுத்திகரித்து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ஆடைகளைத் துவைத்து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மூன்று நாட்கள் காத்திருக்கும்படி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கட்டளையிடப்பட்டனர் (யாத்திராகமம் </w:t>
      </w:r>
      <w:r w:rsidRPr="003E518E">
        <w:rPr>
          <w:rFonts w:cs="Latha"/>
          <w:lang w:val="en-IN" w:bidi="ta-IN"/>
        </w:rPr>
        <w:t xml:space="preserve">19:10-11). </w:t>
      </w:r>
      <w:r w:rsidRPr="003E518E">
        <w:rPr>
          <w:rFonts w:cs="Latha"/>
          <w:cs/>
          <w:lang w:bidi="ta-IN"/>
        </w:rPr>
        <w:t>இது ஒரு பரிசுத்தமான ஆயத்தக் காலம்.</w:t>
      </w:r>
    </w:p>
    <w:p w14:paraId="2A389334" w14:textId="77777777" w:rsidR="003E518E" w:rsidRPr="003E518E" w:rsidRDefault="003E518E" w:rsidP="003E518E">
      <w:pPr>
        <w:numPr>
          <w:ilvl w:val="0"/>
          <w:numId w:val="7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lastRenderedPageBreak/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இயேசு பரலோகத்திற்கு ஏறிச்சென்ற பின்பு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சீஷர்கள் எருசலேமை விட்டுப் போகாமல்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வாக்குத்தத்தத்திற்காக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பத்து நாட்கள் ஒருமனப்பட்டு ஜெபத்தோடு காத்திருந்தனர்</w:t>
      </w:r>
      <w:r w:rsidRPr="003E518E">
        <w:rPr>
          <w:rFonts w:cs="Latha"/>
          <w:lang w:val="en-IN" w:bidi="ta-IN"/>
        </w:rPr>
        <w:t xml:space="preserve"> (</w:t>
      </w:r>
      <w:r w:rsidRPr="003E518E">
        <w:rPr>
          <w:rFonts w:cs="Latha"/>
          <w:cs/>
          <w:lang w:bidi="ta-IN"/>
        </w:rPr>
        <w:t xml:space="preserve">அப்போஸ்தலர் </w:t>
      </w:r>
      <w:r w:rsidRPr="003E518E">
        <w:rPr>
          <w:rFonts w:cs="Latha"/>
          <w:lang w:val="en-IN" w:bidi="ta-IN"/>
        </w:rPr>
        <w:t>1:14).</w:t>
      </w:r>
    </w:p>
    <w:p w14:paraId="57740669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8. </w:t>
      </w:r>
      <w:r w:rsidRPr="003E518E">
        <w:rPr>
          <w:rFonts w:cs="Latha"/>
          <w:b/>
          <w:bCs/>
          <w:cs/>
          <w:lang w:bidi="ta-IN"/>
        </w:rPr>
        <w:t>மொழிகளும் தேவனுடைய வார்த்தையும் (</w:t>
      </w:r>
      <w:r w:rsidRPr="003E518E">
        <w:rPr>
          <w:rFonts w:cs="Latha"/>
          <w:b/>
          <w:bCs/>
          <w:lang w:val="en-IN" w:bidi="ta-IN"/>
        </w:rPr>
        <w:t>Languages and Communication)</w:t>
      </w:r>
    </w:p>
    <w:p w14:paraId="1926BFCA" w14:textId="77777777" w:rsidR="003E518E" w:rsidRPr="003E518E" w:rsidRDefault="003E518E" w:rsidP="003E518E">
      <w:pPr>
        <w:numPr>
          <w:ilvl w:val="0"/>
          <w:numId w:val="8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யூதர்களின் பாரம்பரியத்தின்படி (</w:t>
      </w:r>
      <w:r w:rsidRPr="003E518E">
        <w:rPr>
          <w:rFonts w:cs="Latha"/>
          <w:lang w:val="en-IN" w:bidi="ta-IN"/>
        </w:rPr>
        <w:t xml:space="preserve">Midrash), </w:t>
      </w:r>
      <w:r w:rsidRPr="003E518E">
        <w:rPr>
          <w:rFonts w:cs="Latha"/>
          <w:cs/>
          <w:lang w:bidi="ta-IN"/>
        </w:rPr>
        <w:t>சீனாய் மலையில் தேவன் கட்டளைகளை வழங்கியபோது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அவருடைய சத்தம் உலகிலுள்ள </w:t>
      </w:r>
      <w:r w:rsidRPr="003E518E">
        <w:rPr>
          <w:rFonts w:cs="Latha"/>
          <w:lang w:val="en-IN" w:bidi="ta-IN"/>
        </w:rPr>
        <w:t xml:space="preserve">70 </w:t>
      </w:r>
      <w:r w:rsidRPr="003E518E">
        <w:rPr>
          <w:rFonts w:cs="Latha"/>
          <w:cs/>
          <w:lang w:bidi="ta-IN"/>
        </w:rPr>
        <w:t>தேசங்களின் மொழிகளாகப் பிரிந்து ஒலித்ததாகக் கூறப்படுகிறது.</w:t>
      </w:r>
    </w:p>
    <w:p w14:paraId="7E987375" w14:textId="77777777" w:rsidR="003E518E" w:rsidRPr="003E518E" w:rsidRDefault="003E518E" w:rsidP="003E518E">
      <w:pPr>
        <w:numPr>
          <w:ilvl w:val="0"/>
          <w:numId w:val="8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ஆவியானவர் இறங்கியபோது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சீஷர்கள் ஆவியானவர் தந்த வரத்தின்படி பல்வேறு பாஷைகளை (மொழிகளை) பேசினார்கள். அங்கு கூடியிருந்த பல தேசத்து மக்களும் தேவனுடைய மகத்துவங்களை தங்கள்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சொந்த மொழியிலேயே கேட்டார்கள்</w:t>
      </w:r>
      <w:r w:rsidRPr="003E518E">
        <w:rPr>
          <w:rFonts w:cs="Latha"/>
          <w:lang w:val="en-IN" w:bidi="ta-IN"/>
        </w:rPr>
        <w:t xml:space="preserve"> (</w:t>
      </w:r>
      <w:r w:rsidRPr="003E518E">
        <w:rPr>
          <w:rFonts w:cs="Latha"/>
          <w:cs/>
          <w:lang w:bidi="ta-IN"/>
        </w:rPr>
        <w:t xml:space="preserve">அப்போஸ்தலர் </w:t>
      </w:r>
      <w:r w:rsidRPr="003E518E">
        <w:rPr>
          <w:rFonts w:cs="Latha"/>
          <w:lang w:val="en-IN" w:bidi="ta-IN"/>
        </w:rPr>
        <w:t xml:space="preserve">2:4-11). </w:t>
      </w:r>
      <w:r w:rsidRPr="003E518E">
        <w:rPr>
          <w:rFonts w:cs="Latha"/>
          <w:cs/>
          <w:lang w:bidi="ta-IN"/>
        </w:rPr>
        <w:t>இது பாபேல் கோபுரத்தில் ஏற்பட்ட மொழிப் பிரிவினையை சரிசெய்வதாகவும் அமைந்தது.</w:t>
      </w:r>
    </w:p>
    <w:p w14:paraId="39924FDB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9. </w:t>
      </w:r>
      <w:r w:rsidRPr="003E518E">
        <w:rPr>
          <w:rFonts w:cs="Latha"/>
          <w:b/>
          <w:bCs/>
          <w:cs/>
          <w:lang w:bidi="ta-IN"/>
        </w:rPr>
        <w:t>ஆசாரிய ராஜ்யம் (</w:t>
      </w:r>
      <w:r w:rsidRPr="003E518E">
        <w:rPr>
          <w:rFonts w:cs="Latha"/>
          <w:b/>
          <w:bCs/>
          <w:lang w:val="en-IN" w:bidi="ta-IN"/>
        </w:rPr>
        <w:t>Kingdom of Priests)</w:t>
      </w:r>
    </w:p>
    <w:p w14:paraId="3D0E643E" w14:textId="77777777" w:rsidR="003E518E" w:rsidRPr="003E518E" w:rsidRDefault="003E518E" w:rsidP="003E518E">
      <w:pPr>
        <w:numPr>
          <w:ilvl w:val="0"/>
          <w:numId w:val="9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இஸ்ரவேலர்களைப் பார்த்து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நீங்கள் எனக்கு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ஆசாரிய ராஜ்யமும் பரிசுத்த ஜாதியுமாய்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இருப்பீர்கள்" என்று வாக்களித்தார் (யாத்திராகமம் </w:t>
      </w:r>
      <w:r w:rsidRPr="003E518E">
        <w:rPr>
          <w:rFonts w:cs="Latha"/>
          <w:lang w:val="en-IN" w:bidi="ta-IN"/>
        </w:rPr>
        <w:t>19:6).</w:t>
      </w:r>
    </w:p>
    <w:p w14:paraId="6C2876A3" w14:textId="77777777" w:rsidR="003E518E" w:rsidRPr="003E518E" w:rsidRDefault="003E518E" w:rsidP="003E518E">
      <w:pPr>
        <w:numPr>
          <w:ilvl w:val="0"/>
          <w:numId w:val="9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ஆவியின் ஊற்றுதலுக்குப் பின்பு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இந்த வாக்குத்தத்தம் திருச்சபையின் மூலமாக முழுமையாக நிறைவேறியது. கிறிஸ்துவை விசுவாசிக்கிற ஒவ்வொருவரும் தேவனுக்கு முன்பாக ஆசாரியர்களாக (</w:t>
      </w:r>
      <w:r w:rsidRPr="003E518E">
        <w:rPr>
          <w:rFonts w:cs="Latha"/>
          <w:lang w:val="en-IN" w:bidi="ta-IN"/>
        </w:rPr>
        <w:t xml:space="preserve">Priesthood of all believers) </w:t>
      </w:r>
      <w:r w:rsidRPr="003E518E">
        <w:rPr>
          <w:rFonts w:cs="Latha"/>
          <w:cs/>
          <w:lang w:bidi="ta-IN"/>
        </w:rPr>
        <w:t>மாற்றப்பட்டனர் (</w:t>
      </w:r>
      <w:r w:rsidRPr="003E518E">
        <w:rPr>
          <w:rFonts w:cs="Latha"/>
          <w:lang w:val="en-IN" w:bidi="ta-IN"/>
        </w:rPr>
        <w:t xml:space="preserve">1 </w:t>
      </w:r>
      <w:r w:rsidRPr="003E518E">
        <w:rPr>
          <w:rFonts w:cs="Latha"/>
          <w:cs/>
          <w:lang w:bidi="ta-IN"/>
        </w:rPr>
        <w:t xml:space="preserve">பேதுரு </w:t>
      </w:r>
      <w:r w:rsidRPr="003E518E">
        <w:rPr>
          <w:rFonts w:cs="Latha"/>
          <w:lang w:val="en-IN" w:bidi="ta-IN"/>
        </w:rPr>
        <w:t>2:9).</w:t>
      </w:r>
    </w:p>
    <w:p w14:paraId="675C3C6E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lastRenderedPageBreak/>
        <w:t xml:space="preserve">10. </w:t>
      </w:r>
      <w:r w:rsidRPr="003E518E">
        <w:rPr>
          <w:rFonts w:cs="Latha"/>
          <w:b/>
          <w:bCs/>
          <w:cs/>
          <w:lang w:bidi="ta-IN"/>
        </w:rPr>
        <w:t>தேவ மகிமை தங்கும் இடம் (</w:t>
      </w:r>
      <w:r w:rsidRPr="003E518E">
        <w:rPr>
          <w:rFonts w:cs="Latha"/>
          <w:b/>
          <w:bCs/>
          <w:lang w:val="en-IN" w:bidi="ta-IN"/>
        </w:rPr>
        <w:t>Dwelling Place of God)</w:t>
      </w:r>
    </w:p>
    <w:p w14:paraId="5887337B" w14:textId="77777777" w:rsidR="003E518E" w:rsidRPr="003E518E" w:rsidRDefault="003E518E" w:rsidP="003E518E">
      <w:pPr>
        <w:numPr>
          <w:ilvl w:val="0"/>
          <w:numId w:val="10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தேவனுடைய மகிமை (ஷெக்கினா மகிமை) முதலில் மலையின் மீதும்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பின்னர் வெளிப்புறமாக கட்டப்பட்ட ஆசரிப்புக் கூடாரத்தின் (</w:t>
      </w:r>
      <w:r w:rsidRPr="003E518E">
        <w:rPr>
          <w:rFonts w:cs="Latha"/>
          <w:lang w:val="en-IN" w:bidi="ta-IN"/>
        </w:rPr>
        <w:t xml:space="preserve">Tabernacle) </w:t>
      </w:r>
      <w:r w:rsidRPr="003E518E">
        <w:rPr>
          <w:rFonts w:cs="Latha"/>
          <w:cs/>
          <w:lang w:bidi="ta-IN"/>
        </w:rPr>
        <w:t>மீதும் தங்கியது.</w:t>
      </w:r>
    </w:p>
    <w:p w14:paraId="55CEE89F" w14:textId="77777777" w:rsidR="003E518E" w:rsidRPr="003E518E" w:rsidRDefault="003E518E" w:rsidP="003E518E">
      <w:pPr>
        <w:numPr>
          <w:ilvl w:val="0"/>
          <w:numId w:val="10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அறையில் தொடங்கிய புதிய உடன்படிக்கையின்படி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தேவனுடைய மகிமை மனிதர்களால் கட்டப்பட்ட ஆலயங்களில் அல்ல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மாறாக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விசுவாசிகளின் உள்ளங்களில்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வந்து தங்கியது. விசுவாசிகளின் சரீரமே பரிசுத்த ஆவியானவரின் ஆலயமாக மாறியது (</w:t>
      </w:r>
      <w:r w:rsidRPr="003E518E">
        <w:rPr>
          <w:rFonts w:cs="Latha"/>
          <w:lang w:val="en-IN" w:bidi="ta-IN"/>
        </w:rPr>
        <w:t xml:space="preserve">1 </w:t>
      </w:r>
      <w:r w:rsidRPr="003E518E">
        <w:rPr>
          <w:rFonts w:cs="Latha"/>
          <w:cs/>
          <w:lang w:bidi="ta-IN"/>
        </w:rPr>
        <w:t xml:space="preserve">கொரிந்தியர் </w:t>
      </w:r>
      <w:r w:rsidRPr="003E518E">
        <w:rPr>
          <w:rFonts w:cs="Latha"/>
          <w:lang w:val="en-IN" w:bidi="ta-IN"/>
        </w:rPr>
        <w:t>6:19).</w:t>
      </w:r>
    </w:p>
    <w:p w14:paraId="7DBF0E06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பழைய ஏற்பாட்டில் சீனாய் மலையில் தேவன் மனிதர்களுக்கு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வெளியே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இருந்து இடைபட்டார்</w:t>
      </w:r>
      <w:r w:rsidRPr="003E518E">
        <w:rPr>
          <w:rFonts w:cs="Latha"/>
          <w:lang w:val="en-IN" w:bidi="ta-IN"/>
        </w:rPr>
        <w:t xml:space="preserve">; </w:t>
      </w:r>
      <w:r w:rsidRPr="003E518E">
        <w:rPr>
          <w:rFonts w:cs="Latha"/>
          <w:cs/>
          <w:lang w:bidi="ta-IN"/>
        </w:rPr>
        <w:t>ஆனால் புதிய ஏற்பாட்டில் மேல் வீட்டு அறையில்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தேவன் மனிதனுக்கு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உள்ளே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வாசம் செய்யத் தொடங்கினார் என்பதே இந்த ஒப்பீட்டின் மாபெரும் சுருக்கமாகும்.</w:t>
      </w:r>
    </w:p>
    <w:p w14:paraId="04C62F28" w14:textId="77777777" w:rsidR="003E518E" w:rsidRDefault="003E518E">
      <w:pPr>
        <w:rPr>
          <w:rFonts w:cs="Latha"/>
          <w:lang w:bidi="ta-IN"/>
        </w:rPr>
      </w:pPr>
    </w:p>
    <w:p w14:paraId="62668FF5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தேவனுடைய வார்த்தையின் ஆழங்கள் முடிவில்லாதவை! சீனாய் மலைக்கும் மேல் வீட்டு அறைக்கும் இடையே இன்னும் பல நுண்ணிய மற்றும் ஆவிக்குரிய சத்தியங்கள் மறைந்துள்ளன. அவற்றில் சில இதோ:</w:t>
      </w:r>
    </w:p>
    <w:p w14:paraId="13AD8A71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11. </w:t>
      </w:r>
      <w:r w:rsidRPr="003E518E">
        <w:rPr>
          <w:rFonts w:cs="Latha"/>
          <w:b/>
          <w:bCs/>
          <w:cs/>
          <w:lang w:bidi="ta-IN"/>
        </w:rPr>
        <w:t>பயமும் அணுகுமுறையும் (</w:t>
      </w:r>
      <w:r w:rsidRPr="003E518E">
        <w:rPr>
          <w:rFonts w:cs="Latha"/>
          <w:b/>
          <w:bCs/>
          <w:lang w:val="en-IN" w:bidi="ta-IN"/>
        </w:rPr>
        <w:t>Fear vs. Intimacy/Boldness)</w:t>
      </w:r>
    </w:p>
    <w:p w14:paraId="03A4BBC4" w14:textId="77777777" w:rsidR="003E518E" w:rsidRPr="003E518E" w:rsidRDefault="003E518E" w:rsidP="003E518E">
      <w:pPr>
        <w:numPr>
          <w:ilvl w:val="0"/>
          <w:numId w:val="1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மலையில் இறங்கிய 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மக்கள் மிகவும்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பயந்து நடுங்கினார்கள்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>அவர்கள் மோசேயைப் பார்த்து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நீர் எங்களோடே பேசும்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நாங்கள் கேட்போம்</w:t>
      </w:r>
      <w:r w:rsidRPr="003E518E">
        <w:rPr>
          <w:rFonts w:cs="Latha"/>
          <w:lang w:val="en-IN" w:bidi="ta-IN"/>
        </w:rPr>
        <w:t xml:space="preserve">; </w:t>
      </w:r>
      <w:r w:rsidRPr="003E518E">
        <w:rPr>
          <w:rFonts w:cs="Latha"/>
          <w:cs/>
          <w:lang w:bidi="ta-IN"/>
        </w:rPr>
        <w:t>தேவன் எங்களோடே பேசாதிருப்பாராக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பேசினால் நாங்கள் செத்துப்போவோம்" என்றார்கள் (யாத்திராகமம் </w:t>
      </w:r>
      <w:r w:rsidRPr="003E518E">
        <w:rPr>
          <w:rFonts w:cs="Latha"/>
          <w:lang w:val="en-IN" w:bidi="ta-IN"/>
        </w:rPr>
        <w:t xml:space="preserve">20:19). </w:t>
      </w:r>
      <w:r w:rsidRPr="003E518E">
        <w:rPr>
          <w:rFonts w:cs="Latha"/>
          <w:cs/>
          <w:lang w:bidi="ta-IN"/>
        </w:rPr>
        <w:t>இங்கே தேவனுக்கும் மனிதனுக்கும் இடையே ஒரு தூரமும் பயமும் இருந்தது.</w:t>
      </w:r>
    </w:p>
    <w:p w14:paraId="61C3EFD8" w14:textId="77777777" w:rsidR="003E518E" w:rsidRPr="003E518E" w:rsidRDefault="003E518E" w:rsidP="003E518E">
      <w:pPr>
        <w:numPr>
          <w:ilvl w:val="0"/>
          <w:numId w:val="1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lastRenderedPageBreak/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ஆவியானவர் இறங்கிய 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சீஷர்கள் எந்த பயமும் இல்லாமல்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தைரியத்தால் நிரப்பப்பட்டார்கள்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 xml:space="preserve">அவர்கள் தேவனை "அப்பா பிதாவே" என்று அழைக்கும் புத்திர சுவிகாரத்தின் ஆவியைப் பெற்றார்கள் (ரோமர் </w:t>
      </w:r>
      <w:r w:rsidRPr="003E518E">
        <w:rPr>
          <w:rFonts w:cs="Latha"/>
          <w:lang w:val="en-IN" w:bidi="ta-IN"/>
        </w:rPr>
        <w:t xml:space="preserve">8:15). </w:t>
      </w:r>
      <w:r w:rsidRPr="003E518E">
        <w:rPr>
          <w:rFonts w:cs="Latha"/>
          <w:cs/>
          <w:lang w:bidi="ta-IN"/>
        </w:rPr>
        <w:t>இங்கே பயம் நீங்கி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தேவனுடனான நெருக்கமான உறவு உருவானது.</w:t>
      </w:r>
    </w:p>
    <w:p w14:paraId="34D520AA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12. </w:t>
      </w:r>
      <w:r w:rsidRPr="003E518E">
        <w:rPr>
          <w:rFonts w:cs="Latha"/>
          <w:b/>
          <w:bCs/>
          <w:cs/>
          <w:lang w:bidi="ta-IN"/>
        </w:rPr>
        <w:t>கலகமும் ஒருமனமும் (</w:t>
      </w:r>
      <w:r w:rsidRPr="003E518E">
        <w:rPr>
          <w:rFonts w:cs="Latha"/>
          <w:b/>
          <w:bCs/>
          <w:lang w:val="en-IN" w:bidi="ta-IN"/>
        </w:rPr>
        <w:t>Rebellion vs. Unity)</w:t>
      </w:r>
    </w:p>
    <w:p w14:paraId="6F52E283" w14:textId="77777777" w:rsidR="003E518E" w:rsidRPr="003E518E" w:rsidRDefault="003E518E" w:rsidP="003E518E">
      <w:pPr>
        <w:numPr>
          <w:ilvl w:val="0"/>
          <w:numId w:val="1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மோசே மலையிலிருந்து திரும்பி வர தாமதமானதால்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மக்கள் பொறுமையிழந்து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முறுமுறுத்து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பொன் கன்றுக்குட்டியை உருவாக்கி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கலகம் செய்தார்கள்</w:t>
      </w:r>
      <w:r w:rsidRPr="003E518E">
        <w:rPr>
          <w:rFonts w:cs="Latha"/>
          <w:lang w:val="en-IN" w:bidi="ta-IN"/>
        </w:rPr>
        <w:t xml:space="preserve"> (</w:t>
      </w:r>
      <w:r w:rsidRPr="003E518E">
        <w:rPr>
          <w:rFonts w:cs="Latha"/>
          <w:cs/>
          <w:lang w:bidi="ta-IN"/>
        </w:rPr>
        <w:t xml:space="preserve">யாத்திராகமம் </w:t>
      </w:r>
      <w:r w:rsidRPr="003E518E">
        <w:rPr>
          <w:rFonts w:cs="Latha"/>
          <w:lang w:val="en-IN" w:bidi="ta-IN"/>
        </w:rPr>
        <w:t xml:space="preserve">32:1). </w:t>
      </w:r>
      <w:r w:rsidRPr="003E518E">
        <w:rPr>
          <w:rFonts w:cs="Latha"/>
          <w:cs/>
          <w:lang w:bidi="ta-IN"/>
        </w:rPr>
        <w:t>அவர்கள் சிதறடிக்கப்பட்டார்கள்.</w:t>
      </w:r>
    </w:p>
    <w:p w14:paraId="59C8A3BD" w14:textId="77777777" w:rsidR="003E518E" w:rsidRPr="003E518E" w:rsidRDefault="003E518E" w:rsidP="003E518E">
      <w:pPr>
        <w:numPr>
          <w:ilvl w:val="0"/>
          <w:numId w:val="1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சீஷர்கள் வாக்குத்தத்தம் பண்ணப்பட்ட பரிசுத்த ஆவியானவருக்காகப் பொறுமையோடு காத்திருந்தார்கள். அவர்கள் மத்தியில் எந்த முறுமுறுப்போ கலகமோ இல்லை</w:t>
      </w:r>
      <w:r w:rsidRPr="003E518E">
        <w:rPr>
          <w:rFonts w:cs="Latha"/>
          <w:lang w:val="en-IN" w:bidi="ta-IN"/>
        </w:rPr>
        <w:t xml:space="preserve">; </w:t>
      </w:r>
      <w:r w:rsidRPr="003E518E">
        <w:rPr>
          <w:rFonts w:cs="Latha"/>
          <w:cs/>
          <w:lang w:bidi="ta-IN"/>
        </w:rPr>
        <w:t>மாறாக அவர்கள்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>"</w:t>
      </w:r>
      <w:r w:rsidRPr="003E518E">
        <w:rPr>
          <w:rFonts w:cs="Latha"/>
          <w:b/>
          <w:bCs/>
          <w:cs/>
          <w:lang w:bidi="ta-IN"/>
        </w:rPr>
        <w:t>ஒருமனப்பட்டு"</w:t>
      </w:r>
      <w:r w:rsidRPr="003E518E">
        <w:rPr>
          <w:rFonts w:cs="Latha"/>
          <w:lang w:val="en-IN" w:bidi="ta-IN"/>
        </w:rPr>
        <w:t xml:space="preserve"> (in one accord) </w:t>
      </w:r>
      <w:r w:rsidRPr="003E518E">
        <w:rPr>
          <w:rFonts w:cs="Latha"/>
          <w:cs/>
          <w:lang w:bidi="ta-IN"/>
        </w:rPr>
        <w:t xml:space="preserve">ஜெபித்தார்கள் (அப்போஸ்தலர் </w:t>
      </w:r>
      <w:r w:rsidRPr="003E518E">
        <w:rPr>
          <w:rFonts w:cs="Latha"/>
          <w:lang w:val="en-IN" w:bidi="ta-IN"/>
        </w:rPr>
        <w:t>1:14).</w:t>
      </w:r>
    </w:p>
    <w:p w14:paraId="013E7616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13. </w:t>
      </w:r>
      <w:r w:rsidRPr="003E518E">
        <w:rPr>
          <w:rFonts w:cs="Latha"/>
          <w:b/>
          <w:bCs/>
          <w:cs/>
          <w:lang w:bidi="ta-IN"/>
        </w:rPr>
        <w:t>எல்லையும் நேரடி அணுக்கமும் (</w:t>
      </w:r>
      <w:r w:rsidRPr="003E518E">
        <w:rPr>
          <w:rFonts w:cs="Latha"/>
          <w:b/>
          <w:bCs/>
          <w:lang w:val="en-IN" w:bidi="ta-IN"/>
        </w:rPr>
        <w:t>Boundaries vs. Direct Access)</w:t>
      </w:r>
    </w:p>
    <w:p w14:paraId="5444D719" w14:textId="77777777" w:rsidR="003E518E" w:rsidRPr="003E518E" w:rsidRDefault="003E518E" w:rsidP="003E518E">
      <w:pPr>
        <w:numPr>
          <w:ilvl w:val="0"/>
          <w:numId w:val="1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மலையைச் சுற்றி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எல்லைகள் (</w:t>
      </w:r>
      <w:r w:rsidRPr="003E518E">
        <w:rPr>
          <w:rFonts w:cs="Latha"/>
          <w:b/>
          <w:bCs/>
          <w:lang w:val="en-IN" w:bidi="ta-IN"/>
        </w:rPr>
        <w:t xml:space="preserve">Boundaries) </w:t>
      </w:r>
      <w:r w:rsidRPr="003E518E">
        <w:rPr>
          <w:rFonts w:cs="Latha"/>
          <w:b/>
          <w:bCs/>
          <w:cs/>
          <w:lang w:bidi="ta-IN"/>
        </w:rPr>
        <w:t>குறிக்கப்பட்டன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 xml:space="preserve">எந்த மனிதனோ அல்லது மிருகமோ மலையைத் தொட்டால் கொல்லப்பட வேண்டும் என்று தேவன் கட்டளையிட்டார் (யாத்திராகமம் </w:t>
      </w:r>
      <w:r w:rsidRPr="003E518E">
        <w:rPr>
          <w:rFonts w:cs="Latha"/>
          <w:lang w:val="en-IN" w:bidi="ta-IN"/>
        </w:rPr>
        <w:t xml:space="preserve">19:12-13). </w:t>
      </w:r>
      <w:r w:rsidRPr="003E518E">
        <w:rPr>
          <w:rFonts w:cs="Latha"/>
          <w:cs/>
          <w:lang w:bidi="ta-IN"/>
        </w:rPr>
        <w:t>தேவனுடைய பிரசன்னம் மனிதர்களுக்கு எட்டாத உயரத்தில் இருந்தது.</w:t>
      </w:r>
    </w:p>
    <w:p w14:paraId="6FFCC142" w14:textId="77777777" w:rsidR="003E518E" w:rsidRPr="003E518E" w:rsidRDefault="003E518E" w:rsidP="003E518E">
      <w:pPr>
        <w:numPr>
          <w:ilvl w:val="0"/>
          <w:numId w:val="1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இங்கே எந்த எல்லைகளும் இல்லை. திரியேக தேவனின் பிரசன்னம் மனிதர்களுக்குள் நேரடியாக வந்தது. எல்லாரும் தேவனுடைய கிருபாசனத்தண்டைக்குத் தைரியமாய்ச் சேரும்படியான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நேரடி அணுக்கம் (</w:t>
      </w:r>
      <w:r w:rsidRPr="003E518E">
        <w:rPr>
          <w:rFonts w:cs="Latha"/>
          <w:b/>
          <w:bCs/>
          <w:lang w:val="en-IN" w:bidi="ta-IN"/>
        </w:rPr>
        <w:t>Direct Access)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lastRenderedPageBreak/>
        <w:t xml:space="preserve">கிடைத்தது (எபிரெயர் </w:t>
      </w:r>
      <w:r w:rsidRPr="003E518E">
        <w:rPr>
          <w:rFonts w:cs="Latha"/>
          <w:lang w:val="en-IN" w:bidi="ta-IN"/>
        </w:rPr>
        <w:t xml:space="preserve">4:16). </w:t>
      </w:r>
      <w:r w:rsidRPr="003E518E">
        <w:rPr>
          <w:rFonts w:cs="Latha"/>
          <w:cs/>
          <w:lang w:bidi="ta-IN"/>
        </w:rPr>
        <w:t>மாம்சமான யாவர்மேலும் ஆவியானவர் ஊற்றப்பட்டார்.</w:t>
      </w:r>
    </w:p>
    <w:p w14:paraId="4E8EEADA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14. </w:t>
      </w:r>
      <w:r w:rsidRPr="003E518E">
        <w:rPr>
          <w:rFonts w:cs="Latha"/>
          <w:b/>
          <w:bCs/>
          <w:cs/>
          <w:lang w:bidi="ta-IN"/>
        </w:rPr>
        <w:t>உடன்படிக்கையின் முத்திரை (</w:t>
      </w:r>
      <w:r w:rsidRPr="003E518E">
        <w:rPr>
          <w:rFonts w:cs="Latha"/>
          <w:b/>
          <w:bCs/>
          <w:lang w:val="en-IN" w:bidi="ta-IN"/>
        </w:rPr>
        <w:t>Seal of the Covenant)</w:t>
      </w:r>
    </w:p>
    <w:p w14:paraId="5BD479FF" w14:textId="77777777" w:rsidR="003E518E" w:rsidRPr="003E518E" w:rsidRDefault="003E518E" w:rsidP="003E518E">
      <w:pPr>
        <w:numPr>
          <w:ilvl w:val="0"/>
          <w:numId w:val="14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பழைய உடன்படிக்கையின் அடையாளமாக அல்லது முத்திரையாக ஓய்வுநாள் (</w:t>
      </w:r>
      <w:r w:rsidRPr="003E518E">
        <w:rPr>
          <w:rFonts w:cs="Latha"/>
          <w:lang w:val="en-IN" w:bidi="ta-IN"/>
        </w:rPr>
        <w:t xml:space="preserve">Sabbath) </w:t>
      </w:r>
      <w:r w:rsidRPr="003E518E">
        <w:rPr>
          <w:rFonts w:cs="Latha"/>
          <w:cs/>
          <w:lang w:bidi="ta-IN"/>
        </w:rPr>
        <w:t>கொடுக்கப்பட்டது. இது ஒரு வெளிப்புறமான ஆசரிப்பு.</w:t>
      </w:r>
    </w:p>
    <w:p w14:paraId="01590C73" w14:textId="77777777" w:rsidR="003E518E" w:rsidRPr="003E518E" w:rsidRDefault="003E518E" w:rsidP="003E518E">
      <w:pPr>
        <w:numPr>
          <w:ilvl w:val="0"/>
          <w:numId w:val="14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புதிய உடன்படிக்கையின் முத்திரையாகவும்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பரலோக சுதந்தரத்தின் அச்சாரமாகவும் (</w:t>
      </w:r>
      <w:r w:rsidRPr="003E518E">
        <w:rPr>
          <w:rFonts w:cs="Latha"/>
          <w:lang w:val="en-IN" w:bidi="ta-IN"/>
        </w:rPr>
        <w:t xml:space="preserve">Guarantee) </w:t>
      </w:r>
      <w:r w:rsidRPr="003E518E">
        <w:rPr>
          <w:rFonts w:cs="Latha"/>
          <w:b/>
          <w:bCs/>
          <w:cs/>
          <w:lang w:bidi="ta-IN"/>
        </w:rPr>
        <w:t>பரிசுத்த ஆவியானவரே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விசுவாசிகளுக்குள் முத்திரையாகக் கொடுக்கப்பட்டார் (எபேசியர் </w:t>
      </w:r>
      <w:r w:rsidRPr="003E518E">
        <w:rPr>
          <w:rFonts w:cs="Latha"/>
          <w:lang w:val="en-IN" w:bidi="ta-IN"/>
        </w:rPr>
        <w:t>1:13-14).</w:t>
      </w:r>
    </w:p>
    <w:p w14:paraId="503F3EF7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15. </w:t>
      </w:r>
      <w:r w:rsidRPr="003E518E">
        <w:rPr>
          <w:rFonts w:cs="Latha"/>
          <w:b/>
          <w:bCs/>
          <w:cs/>
          <w:lang w:bidi="ta-IN"/>
        </w:rPr>
        <w:t>நிழலும் நிஜமும் (</w:t>
      </w:r>
      <w:r w:rsidRPr="003E518E">
        <w:rPr>
          <w:rFonts w:cs="Latha"/>
          <w:b/>
          <w:bCs/>
          <w:lang w:val="en-IN" w:bidi="ta-IN"/>
        </w:rPr>
        <w:t>The Shadow and The Reality)</w:t>
      </w:r>
    </w:p>
    <w:p w14:paraId="255F637F" w14:textId="77777777" w:rsidR="003E518E" w:rsidRPr="003E518E" w:rsidRDefault="003E518E" w:rsidP="003E518E">
      <w:pPr>
        <w:numPr>
          <w:ilvl w:val="0"/>
          <w:numId w:val="15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மலையில் கொடுக்கப்பட்ட பிரமாணங்கள் வரப்போகிற நன்மைகளின்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நிழலாக (</w:t>
      </w:r>
      <w:r w:rsidRPr="003E518E">
        <w:rPr>
          <w:rFonts w:cs="Latha"/>
          <w:b/>
          <w:bCs/>
          <w:lang w:val="en-IN" w:bidi="ta-IN"/>
        </w:rPr>
        <w:t>Shadow)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இருந்தன. அவை பாவம் இன்னதென்று மனிதனுக்கு உணர்த்தினவே தவிர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பாவத்திலிருந்து விடுதலை தரவில்லை.</w:t>
      </w:r>
    </w:p>
    <w:p w14:paraId="5778D54E" w14:textId="77777777" w:rsidR="003E518E" w:rsidRPr="003E518E" w:rsidRDefault="003E518E" w:rsidP="003E518E">
      <w:pPr>
        <w:numPr>
          <w:ilvl w:val="0"/>
          <w:numId w:val="15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அறையில் அருளப்பட்ட பரிசுத்த ஆவியானவர் அந்த நிழலின்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நிஜமாக (</w:t>
      </w:r>
      <w:r w:rsidRPr="003E518E">
        <w:rPr>
          <w:rFonts w:cs="Latha"/>
          <w:b/>
          <w:bCs/>
          <w:lang w:val="en-IN" w:bidi="ta-IN"/>
        </w:rPr>
        <w:t>Reality)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இருக்கிறார். அவர் பாவத்தையும்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நீதியையும்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நியாயத்தீர்ப்பையும் குறித்து உலகத்தைக் கண்டித்து உணர்த்தி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நம்மைச் சகல சத்தியத்திற்குள்ளும் நடத்துகிறார் (யோவான் </w:t>
      </w:r>
      <w:r w:rsidRPr="003E518E">
        <w:rPr>
          <w:rFonts w:cs="Latha"/>
          <w:lang w:val="en-IN" w:bidi="ta-IN"/>
        </w:rPr>
        <w:t>16:8-13).</w:t>
      </w:r>
    </w:p>
    <w:p w14:paraId="519BE6D4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இந்த ஒப்பீடுகள் மூலம்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பழைய உடன்படிக்கையின் நியாயப்பிரமாணத்தின் கடுமையையும்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புதிய உடன்படிக்கையின் கிருபையின் மேன்மையையும் நாம் மிகத் தெளிவாகப் புரிந்துகொள்ள முடியும்.</w:t>
      </w:r>
    </w:p>
    <w:p w14:paraId="2C049457" w14:textId="77777777" w:rsidR="003E518E" w:rsidRDefault="003E518E">
      <w:pPr>
        <w:rPr>
          <w:rFonts w:cs="Latha"/>
          <w:lang w:bidi="ta-IN"/>
        </w:rPr>
      </w:pPr>
    </w:p>
    <w:p w14:paraId="554CDB33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lastRenderedPageBreak/>
        <w:t>வேதாகமத்தின் ஆழங்களைத் தோண்டத் தோண்ட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இன்னும் பல அற்புதமான ஒப்பீடுகள் வெளிப்படுகின்றன. அப்போஸ்தலர் பவுல் மற்றும் எபிரெயர் நிருபத்தின் ஆசிரியர் போன்றோர் இந்த இரண்டு நிகழ்வுகளையும் ஒப்பிட்டு பல ஆழமான இறையியல் (</w:t>
      </w:r>
      <w:r w:rsidRPr="003E518E">
        <w:rPr>
          <w:rFonts w:cs="Latha"/>
          <w:lang w:val="en-IN" w:bidi="ta-IN"/>
        </w:rPr>
        <w:t xml:space="preserve">Theological) </w:t>
      </w:r>
      <w:r w:rsidRPr="003E518E">
        <w:rPr>
          <w:rFonts w:cs="Latha"/>
          <w:cs/>
          <w:lang w:bidi="ta-IN"/>
        </w:rPr>
        <w:t>சத்தியங்களை வெளிப்படுத்தியுள்ளனர்.</w:t>
      </w:r>
    </w:p>
    <w:p w14:paraId="008207FA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மேலும் சில ஒப்பீடுகள் கீழே தரப்பட்டுள்ளன:</w:t>
      </w:r>
    </w:p>
    <w:p w14:paraId="1778AA22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16. </w:t>
      </w:r>
      <w:r w:rsidRPr="003E518E">
        <w:rPr>
          <w:rFonts w:cs="Latha"/>
          <w:b/>
          <w:bCs/>
          <w:cs/>
          <w:lang w:bidi="ta-IN"/>
        </w:rPr>
        <w:t xml:space="preserve">சீனாய் மலை </w:t>
      </w:r>
      <w:r w:rsidRPr="003E518E">
        <w:rPr>
          <w:rFonts w:cs="Latha"/>
          <w:b/>
          <w:bCs/>
          <w:lang w:val="en-IN" w:bidi="ta-IN"/>
        </w:rPr>
        <w:t xml:space="preserve">vs </w:t>
      </w:r>
      <w:r w:rsidRPr="003E518E">
        <w:rPr>
          <w:rFonts w:cs="Latha"/>
          <w:b/>
          <w:bCs/>
          <w:cs/>
          <w:lang w:bidi="ta-IN"/>
        </w:rPr>
        <w:t>சீயோன் மலை (</w:t>
      </w:r>
      <w:r w:rsidRPr="003E518E">
        <w:rPr>
          <w:rFonts w:cs="Latha"/>
          <w:b/>
          <w:bCs/>
          <w:lang w:val="en-IN" w:bidi="ta-IN"/>
        </w:rPr>
        <w:t>Mount Sinai vs Mount Zion)</w:t>
      </w:r>
    </w:p>
    <w:p w14:paraId="0B23A98E" w14:textId="77777777" w:rsidR="003E518E" w:rsidRPr="003E518E" w:rsidRDefault="003E518E" w:rsidP="003E518E">
      <w:pPr>
        <w:numPr>
          <w:ilvl w:val="0"/>
          <w:numId w:val="16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தொட்டு உணரக்கூடிய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அக்கினி ஜுவாலை விட்டு எரிகிற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இருளும் அந்தகாரமும் புசலுமுள்ள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பயங்கரமான மலையாகும் (எபிரெயர் </w:t>
      </w:r>
      <w:r w:rsidRPr="003E518E">
        <w:rPr>
          <w:rFonts w:cs="Latha"/>
          <w:lang w:val="en-IN" w:bidi="ta-IN"/>
        </w:rPr>
        <w:t xml:space="preserve">12:18). </w:t>
      </w:r>
      <w:r w:rsidRPr="003E518E">
        <w:rPr>
          <w:rFonts w:cs="Latha"/>
          <w:cs/>
          <w:lang w:bidi="ta-IN"/>
        </w:rPr>
        <w:t>இது ஆக்கினைத்தீர்ப்பின் அடையாளமாக இருந்தது.</w:t>
      </w:r>
    </w:p>
    <w:p w14:paraId="722C6B56" w14:textId="77777777" w:rsidR="003E518E" w:rsidRPr="003E518E" w:rsidRDefault="003E518E" w:rsidP="003E518E">
      <w:pPr>
        <w:numPr>
          <w:ilvl w:val="0"/>
          <w:numId w:val="16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 (சீயோன் மலை):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 எருசலேமில்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அதாவது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சீயோன் மலையில்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அமைந்திருந்தது. எபிரெயர் </w:t>
      </w:r>
      <w:r w:rsidRPr="003E518E">
        <w:rPr>
          <w:rFonts w:cs="Latha"/>
          <w:lang w:val="en-IN" w:bidi="ta-IN"/>
        </w:rPr>
        <w:t>12:22-</w:t>
      </w:r>
      <w:r w:rsidRPr="003E518E">
        <w:rPr>
          <w:rFonts w:cs="Latha"/>
          <w:cs/>
          <w:lang w:bidi="ta-IN"/>
        </w:rPr>
        <w:t>ன் படி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நீங்களோ சீயோன் மலையினிடத்திற்கும்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ஜீவனுள்ள தேவனுடைய நகரமாகிய பரம எருசலேமினிடத்திற்கும்... வந்து சேர்ந்தீர்கள்." இது கிருபையின் மற்றும் இரட்சிப்பின் மலையாகும்.</w:t>
      </w:r>
    </w:p>
    <w:p w14:paraId="2D1EB406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17. </w:t>
      </w:r>
      <w:r w:rsidRPr="003E518E">
        <w:rPr>
          <w:rFonts w:cs="Latha"/>
          <w:b/>
          <w:bCs/>
          <w:cs/>
          <w:lang w:bidi="ta-IN"/>
        </w:rPr>
        <w:t>அக்கினியின் தன்மை (</w:t>
      </w:r>
      <w:r w:rsidRPr="003E518E">
        <w:rPr>
          <w:rFonts w:cs="Latha"/>
          <w:b/>
          <w:bCs/>
          <w:lang w:val="en-IN" w:bidi="ta-IN"/>
        </w:rPr>
        <w:t>The Nature of the Fire)</w:t>
      </w:r>
    </w:p>
    <w:p w14:paraId="0DED0A19" w14:textId="77777777" w:rsidR="003E518E" w:rsidRPr="003E518E" w:rsidRDefault="003E518E" w:rsidP="003E518E">
      <w:pPr>
        <w:numPr>
          <w:ilvl w:val="0"/>
          <w:numId w:val="17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மலையில் இறங்கிய அக்கினி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b/>
          <w:bCs/>
          <w:cs/>
          <w:lang w:bidi="ta-IN"/>
        </w:rPr>
        <w:t>பட்சிக்கும் அக்கினியாகக்</w:t>
      </w:r>
      <w:r w:rsidRPr="003E518E">
        <w:rPr>
          <w:rFonts w:cs="Latha"/>
          <w:lang w:val="en-IN" w:bidi="ta-IN"/>
        </w:rPr>
        <w:t xml:space="preserve"> (Consuming Fire) </w:t>
      </w:r>
      <w:r w:rsidRPr="003E518E">
        <w:rPr>
          <w:rFonts w:cs="Latha"/>
          <w:cs/>
          <w:lang w:bidi="ta-IN"/>
        </w:rPr>
        <w:t xml:space="preserve">காணப்பட்டது. அது மக்கள் தேவனை நெருங்கவிடாமல் அச்சுறுத்தியது (உபாகமம் </w:t>
      </w:r>
      <w:r w:rsidRPr="003E518E">
        <w:rPr>
          <w:rFonts w:cs="Latha"/>
          <w:lang w:val="en-IN" w:bidi="ta-IN"/>
        </w:rPr>
        <w:t>4:24).</w:t>
      </w:r>
    </w:p>
    <w:p w14:paraId="59A9123C" w14:textId="77777777" w:rsidR="003E518E" w:rsidRPr="003E518E" w:rsidRDefault="003E518E" w:rsidP="003E518E">
      <w:pPr>
        <w:numPr>
          <w:ilvl w:val="0"/>
          <w:numId w:val="17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இங்கே ஆவியானவர் அக்கினி நாவுகளாக இறங்கியபோது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அது யாரையும் சுட்டெரிக்கவில்லை</w:t>
      </w:r>
      <w:r w:rsidRPr="003E518E">
        <w:rPr>
          <w:rFonts w:cs="Latha"/>
          <w:lang w:val="en-IN" w:bidi="ta-IN"/>
        </w:rPr>
        <w:t xml:space="preserve">; </w:t>
      </w:r>
      <w:r w:rsidRPr="003E518E">
        <w:rPr>
          <w:rFonts w:cs="Latha"/>
          <w:cs/>
          <w:lang w:bidi="ta-IN"/>
        </w:rPr>
        <w:t>மாறாக மோசேயின் முட்செடியைப் போல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விசுவாசிகளைப் பட்சிக்காமல் </w:t>
      </w:r>
      <w:r w:rsidRPr="003E518E">
        <w:rPr>
          <w:rFonts w:cs="Latha"/>
          <w:cs/>
          <w:lang w:bidi="ta-IN"/>
        </w:rPr>
        <w:lastRenderedPageBreak/>
        <w:t>அவர்கள் மேல்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இளைப்பாறியது (</w:t>
      </w:r>
      <w:r w:rsidRPr="003E518E">
        <w:rPr>
          <w:rFonts w:cs="Latha"/>
          <w:b/>
          <w:bCs/>
          <w:lang w:val="en-IN" w:bidi="ta-IN"/>
        </w:rPr>
        <w:t>Rested upon them)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>அது அழிக்கும் அக்கினியல்ல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வல்லமை அளிக்கும் அக்கினி.</w:t>
      </w:r>
    </w:p>
    <w:p w14:paraId="462D67A1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18. </w:t>
      </w:r>
      <w:r w:rsidRPr="003E518E">
        <w:rPr>
          <w:rFonts w:cs="Latha"/>
          <w:b/>
          <w:bCs/>
          <w:cs/>
          <w:lang w:bidi="ta-IN"/>
        </w:rPr>
        <w:t>அறுவடையின் முதற்பலன் (</w:t>
      </w:r>
      <w:proofErr w:type="spellStart"/>
      <w:r w:rsidRPr="003E518E">
        <w:rPr>
          <w:rFonts w:cs="Latha"/>
          <w:b/>
          <w:bCs/>
          <w:lang w:val="en-IN" w:bidi="ta-IN"/>
        </w:rPr>
        <w:t>Firstfruits</w:t>
      </w:r>
      <w:proofErr w:type="spellEnd"/>
      <w:r w:rsidRPr="003E518E">
        <w:rPr>
          <w:rFonts w:cs="Latha"/>
          <w:b/>
          <w:bCs/>
          <w:lang w:val="en-IN" w:bidi="ta-IN"/>
        </w:rPr>
        <w:t xml:space="preserve"> of the Harvest)</w:t>
      </w:r>
    </w:p>
    <w:p w14:paraId="56ED718A" w14:textId="77777777" w:rsidR="003E518E" w:rsidRPr="003E518E" w:rsidRDefault="003E518E" w:rsidP="003E518E">
      <w:pPr>
        <w:numPr>
          <w:ilvl w:val="0"/>
          <w:numId w:val="18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பெந்தெகொஸ்தே (</w:t>
      </w:r>
      <w:r w:rsidRPr="003E518E">
        <w:rPr>
          <w:rFonts w:cs="Latha"/>
          <w:lang w:val="en-IN" w:bidi="ta-IN"/>
        </w:rPr>
        <w:t xml:space="preserve">Shavuot) </w:t>
      </w:r>
      <w:r w:rsidRPr="003E518E">
        <w:rPr>
          <w:rFonts w:cs="Latha"/>
          <w:cs/>
          <w:lang w:bidi="ta-IN"/>
        </w:rPr>
        <w:t>பண்டிகை என்பது அடிப்படையில் கோதுமை அறுவடையின் முதற்பலனைச் செலுத்தும் பண்டிகையாகும். சீனாய் மலையில் நியாயப்பிரமாணம் கொடுக்கப்பட்டபோது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இஸ்ரவேல் தேசம் தேவனுடைய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முதல் அறுவடையாக</w:t>
      </w:r>
      <w:r w:rsidRPr="003E518E">
        <w:rPr>
          <w:rFonts w:cs="Latha"/>
          <w:lang w:val="en-IN" w:bidi="ta-IN"/>
        </w:rPr>
        <w:t xml:space="preserve"> (</w:t>
      </w:r>
      <w:proofErr w:type="spellStart"/>
      <w:r w:rsidRPr="003E518E">
        <w:rPr>
          <w:rFonts w:cs="Latha"/>
          <w:lang w:val="en-IN" w:bidi="ta-IN"/>
        </w:rPr>
        <w:t>Firstfruits</w:t>
      </w:r>
      <w:proofErr w:type="spellEnd"/>
      <w:r w:rsidRPr="003E518E">
        <w:rPr>
          <w:rFonts w:cs="Latha"/>
          <w:lang w:val="en-IN" w:bidi="ta-IN"/>
        </w:rPr>
        <w:t xml:space="preserve"> of the Nation) </w:t>
      </w:r>
      <w:r w:rsidRPr="003E518E">
        <w:rPr>
          <w:rFonts w:cs="Latha"/>
          <w:cs/>
          <w:lang w:bidi="ta-IN"/>
        </w:rPr>
        <w:t>மாறியது.</w:t>
      </w:r>
    </w:p>
    <w:p w14:paraId="6E29A41B" w14:textId="77777777" w:rsidR="003E518E" w:rsidRPr="003E518E" w:rsidRDefault="003E518E" w:rsidP="003E518E">
      <w:pPr>
        <w:numPr>
          <w:ilvl w:val="0"/>
          <w:numId w:val="18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ஆவியானவர் ஊற்றப்பட்ட அன்று</w:t>
      </w:r>
      <w:r w:rsidRPr="003E518E">
        <w:rPr>
          <w:rFonts w:cs="Latha"/>
          <w:lang w:val="en-IN" w:bidi="ta-IN"/>
        </w:rPr>
        <w:t xml:space="preserve">, 3000 </w:t>
      </w:r>
      <w:r w:rsidRPr="003E518E">
        <w:rPr>
          <w:rFonts w:cs="Latha"/>
          <w:cs/>
          <w:lang w:bidi="ta-IN"/>
        </w:rPr>
        <w:t>பேர் இரட்சிக்கப்பட்டதன் மூலம்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புதிய ஏற்பாட்டுச் சபையின்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முதல் ஆன்மீக அறுவடை</w:t>
      </w:r>
      <w:r w:rsidRPr="003E518E">
        <w:rPr>
          <w:rFonts w:cs="Latha"/>
          <w:lang w:val="en-IN" w:bidi="ta-IN"/>
        </w:rPr>
        <w:t xml:space="preserve"> (</w:t>
      </w:r>
      <w:proofErr w:type="spellStart"/>
      <w:r w:rsidRPr="003E518E">
        <w:rPr>
          <w:rFonts w:cs="Latha"/>
          <w:lang w:val="en-IN" w:bidi="ta-IN"/>
        </w:rPr>
        <w:t>Firstfruits</w:t>
      </w:r>
      <w:proofErr w:type="spellEnd"/>
      <w:r w:rsidRPr="003E518E">
        <w:rPr>
          <w:rFonts w:cs="Latha"/>
          <w:lang w:val="en-IN" w:bidi="ta-IN"/>
        </w:rPr>
        <w:t xml:space="preserve"> of the Spirit) </w:t>
      </w:r>
      <w:r w:rsidRPr="003E518E">
        <w:rPr>
          <w:rFonts w:cs="Latha"/>
          <w:cs/>
          <w:lang w:bidi="ta-IN"/>
        </w:rPr>
        <w:t>நிகழ்ந்தது.</w:t>
      </w:r>
    </w:p>
    <w:p w14:paraId="4E898C01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19. </w:t>
      </w:r>
      <w:r w:rsidRPr="003E518E">
        <w:rPr>
          <w:rFonts w:cs="Latha"/>
          <w:b/>
          <w:bCs/>
          <w:cs/>
          <w:lang w:bidi="ta-IN"/>
        </w:rPr>
        <w:t>மகிமையின் பிரகாசம் (</w:t>
      </w:r>
      <w:r w:rsidRPr="003E518E">
        <w:rPr>
          <w:rFonts w:cs="Latha"/>
          <w:b/>
          <w:bCs/>
          <w:lang w:val="en-IN" w:bidi="ta-IN"/>
        </w:rPr>
        <w:t>Fading Glory vs Everlasting Glory)</w:t>
      </w:r>
    </w:p>
    <w:p w14:paraId="0DCCE74C" w14:textId="77777777" w:rsidR="003E518E" w:rsidRPr="003E518E" w:rsidRDefault="003E518E" w:rsidP="003E518E">
      <w:pPr>
        <w:numPr>
          <w:ilvl w:val="0"/>
          <w:numId w:val="19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மோசே சீனாய் மலையிலிருந்து இறங்கியபோது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அவனுடைய முகத்தில் தேவ மகிமை பிரகாசித்தது. ஆனால்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ஒழிந்துபோகும் மகிமையாக</w:t>
      </w:r>
      <w:r w:rsidRPr="003E518E">
        <w:rPr>
          <w:rFonts w:cs="Latha"/>
          <w:lang w:val="en-IN" w:bidi="ta-IN"/>
        </w:rPr>
        <w:t xml:space="preserve"> (Fading Glory) </w:t>
      </w:r>
      <w:r w:rsidRPr="003E518E">
        <w:rPr>
          <w:rFonts w:cs="Latha"/>
          <w:cs/>
          <w:lang w:bidi="ta-IN"/>
        </w:rPr>
        <w:t>இருந்தது (</w:t>
      </w:r>
      <w:r w:rsidRPr="003E518E">
        <w:rPr>
          <w:rFonts w:cs="Latha"/>
          <w:lang w:val="en-IN" w:bidi="ta-IN"/>
        </w:rPr>
        <w:t xml:space="preserve">2 </w:t>
      </w:r>
      <w:r w:rsidRPr="003E518E">
        <w:rPr>
          <w:rFonts w:cs="Latha"/>
          <w:cs/>
          <w:lang w:bidi="ta-IN"/>
        </w:rPr>
        <w:t xml:space="preserve">கொரிந்தியர் </w:t>
      </w:r>
      <w:r w:rsidRPr="003E518E">
        <w:rPr>
          <w:rFonts w:cs="Latha"/>
          <w:lang w:val="en-IN" w:bidi="ta-IN"/>
        </w:rPr>
        <w:t>3:7).</w:t>
      </w:r>
    </w:p>
    <w:p w14:paraId="08D1F56D" w14:textId="77777777" w:rsidR="003E518E" w:rsidRPr="003E518E" w:rsidRDefault="003E518E" w:rsidP="003E518E">
      <w:pPr>
        <w:numPr>
          <w:ilvl w:val="0"/>
          <w:numId w:val="19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அறையில் ஆவியானவரைப் பெற்ற விசுவாசிகளுக்குக் கொடுக்கப்பட்ட மகிமை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b/>
          <w:bCs/>
          <w:cs/>
          <w:lang w:bidi="ta-IN"/>
        </w:rPr>
        <w:t>என்றென்றைக்கும் நிலைத்திருக்கும் மகிமையாகும்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>இது நம்மை மகிமையின்மேல் மகிமையடையச் செய்கிறது (</w:t>
      </w:r>
      <w:r w:rsidRPr="003E518E">
        <w:rPr>
          <w:rFonts w:cs="Latha"/>
          <w:lang w:val="en-IN" w:bidi="ta-IN"/>
        </w:rPr>
        <w:t xml:space="preserve">2 </w:t>
      </w:r>
      <w:r w:rsidRPr="003E518E">
        <w:rPr>
          <w:rFonts w:cs="Latha"/>
          <w:cs/>
          <w:lang w:bidi="ta-IN"/>
        </w:rPr>
        <w:t xml:space="preserve">கொரிந்தியர் </w:t>
      </w:r>
      <w:r w:rsidRPr="003E518E">
        <w:rPr>
          <w:rFonts w:cs="Latha"/>
          <w:lang w:val="en-IN" w:bidi="ta-IN"/>
        </w:rPr>
        <w:t>3:18).</w:t>
      </w:r>
    </w:p>
    <w:p w14:paraId="79C10D84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20. </w:t>
      </w:r>
      <w:r w:rsidRPr="003E518E">
        <w:rPr>
          <w:rFonts w:cs="Latha"/>
          <w:b/>
          <w:bCs/>
          <w:cs/>
          <w:lang w:bidi="ta-IN"/>
        </w:rPr>
        <w:t>அடிமைத்தனம் மற்றும் சுதந்திரம் (</w:t>
      </w:r>
      <w:r w:rsidRPr="003E518E">
        <w:rPr>
          <w:rFonts w:cs="Latha"/>
          <w:b/>
          <w:bCs/>
          <w:lang w:val="en-IN" w:bidi="ta-IN"/>
        </w:rPr>
        <w:t>Bondage vs Freedom)</w:t>
      </w:r>
    </w:p>
    <w:p w14:paraId="7E30869F" w14:textId="77777777" w:rsidR="003E518E" w:rsidRPr="003E518E" w:rsidRDefault="003E518E" w:rsidP="003E518E">
      <w:pPr>
        <w:numPr>
          <w:ilvl w:val="0"/>
          <w:numId w:val="20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அப்போஸ்தலனாகிய பவுல் கலாத்தியர் </w:t>
      </w:r>
      <w:r w:rsidRPr="003E518E">
        <w:rPr>
          <w:rFonts w:cs="Latha"/>
          <w:lang w:val="en-IN" w:bidi="ta-IN"/>
        </w:rPr>
        <w:t>4-</w:t>
      </w:r>
      <w:r w:rsidRPr="003E518E">
        <w:rPr>
          <w:rFonts w:cs="Latha"/>
          <w:cs/>
          <w:lang w:bidi="ta-IN"/>
        </w:rPr>
        <w:t>ம் அதிகாரத்தில் சீனாய் மலையை ஆகாருக்கு (</w:t>
      </w:r>
      <w:r w:rsidRPr="003E518E">
        <w:rPr>
          <w:rFonts w:cs="Latha"/>
          <w:lang w:val="en-IN" w:bidi="ta-IN"/>
        </w:rPr>
        <w:t xml:space="preserve">Hagar) </w:t>
      </w:r>
      <w:r w:rsidRPr="003E518E">
        <w:rPr>
          <w:rFonts w:cs="Latha"/>
          <w:cs/>
          <w:lang w:bidi="ta-IN"/>
        </w:rPr>
        <w:t>ஒப்பிடுகிறார். இது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அடிமைத்தனத்திற்குப்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பிள்ளைகளைப் பெறுகிறது </w:t>
      </w:r>
      <w:r w:rsidRPr="003E518E">
        <w:rPr>
          <w:rFonts w:cs="Latha"/>
          <w:cs/>
          <w:lang w:bidi="ta-IN"/>
        </w:rPr>
        <w:lastRenderedPageBreak/>
        <w:t xml:space="preserve">(கலாத்தியர் </w:t>
      </w:r>
      <w:r w:rsidRPr="003E518E">
        <w:rPr>
          <w:rFonts w:cs="Latha"/>
          <w:lang w:val="en-IN" w:bidi="ta-IN"/>
        </w:rPr>
        <w:t xml:space="preserve">4:24-25). </w:t>
      </w:r>
      <w:r w:rsidRPr="003E518E">
        <w:rPr>
          <w:rFonts w:cs="Latha"/>
          <w:cs/>
          <w:lang w:bidi="ta-IN"/>
        </w:rPr>
        <w:t>நியாயப்பிரமாணம் மனிதனைப் பாவத்தின் பிடியில் அடைத்து வைத்தது.</w:t>
      </w:r>
    </w:p>
    <w:p w14:paraId="26A983C4" w14:textId="77777777" w:rsidR="003E518E" w:rsidRPr="003E518E" w:rsidRDefault="003E518E" w:rsidP="003E518E">
      <w:pPr>
        <w:numPr>
          <w:ilvl w:val="0"/>
          <w:numId w:val="20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சீயோன் மலை (அல்லது பரம எருசலேம்) சாராளாகிய சுயாதீனமுள்ள ஸ்திரீக்கு ஒப்பிடப்படுகிறது. மேல் வீட்டு அறையில் கொடுக்கப்பட்ட ஆவியானவர்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சுதந்திரத்தையும்</w:t>
      </w:r>
      <w:r w:rsidRPr="003E518E">
        <w:rPr>
          <w:rFonts w:cs="Latha"/>
          <w:b/>
          <w:bCs/>
          <w:lang w:val="en-IN" w:bidi="ta-IN"/>
        </w:rPr>
        <w:t xml:space="preserve">, </w:t>
      </w:r>
      <w:r w:rsidRPr="003E518E">
        <w:rPr>
          <w:rFonts w:cs="Latha"/>
          <w:b/>
          <w:bCs/>
          <w:cs/>
          <w:lang w:bidi="ta-IN"/>
        </w:rPr>
        <w:t>விடுதலையையும்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தருகிறார். "கர்த்தருடைய ஆவி எங்கேயோ அங்கே விடுதலையுண்டு" (</w:t>
      </w:r>
      <w:r w:rsidRPr="003E518E">
        <w:rPr>
          <w:rFonts w:cs="Latha"/>
          <w:lang w:val="en-IN" w:bidi="ta-IN"/>
        </w:rPr>
        <w:t xml:space="preserve">2 </w:t>
      </w:r>
      <w:r w:rsidRPr="003E518E">
        <w:rPr>
          <w:rFonts w:cs="Latha"/>
          <w:cs/>
          <w:lang w:bidi="ta-IN"/>
        </w:rPr>
        <w:t xml:space="preserve">கொரிந்தியர் </w:t>
      </w:r>
      <w:r w:rsidRPr="003E518E">
        <w:rPr>
          <w:rFonts w:cs="Latha"/>
          <w:lang w:val="en-IN" w:bidi="ta-IN"/>
        </w:rPr>
        <w:t>3:17).</w:t>
      </w:r>
    </w:p>
    <w:p w14:paraId="5030AF5F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21. </w:t>
      </w:r>
      <w:r w:rsidRPr="003E518E">
        <w:rPr>
          <w:rFonts w:cs="Latha"/>
          <w:b/>
          <w:bCs/>
          <w:cs/>
          <w:lang w:bidi="ta-IN"/>
        </w:rPr>
        <w:t>அழைப்பின் குரல் (</w:t>
      </w:r>
      <w:r w:rsidRPr="003E518E">
        <w:rPr>
          <w:rFonts w:cs="Latha"/>
          <w:b/>
          <w:bCs/>
          <w:lang w:val="en-IN" w:bidi="ta-IN"/>
        </w:rPr>
        <w:t>The Sound of the Trumpet vs The Wind)</w:t>
      </w:r>
    </w:p>
    <w:p w14:paraId="76C4C00D" w14:textId="77777777" w:rsidR="003E518E" w:rsidRPr="003E518E" w:rsidRDefault="003E518E" w:rsidP="003E518E">
      <w:pPr>
        <w:numPr>
          <w:ilvl w:val="0"/>
          <w:numId w:val="2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மலையில் எக்காள சத்தம் (</w:t>
      </w:r>
      <w:r w:rsidRPr="003E518E">
        <w:rPr>
          <w:rFonts w:cs="Latha"/>
          <w:lang w:val="en-IN" w:bidi="ta-IN"/>
        </w:rPr>
        <w:t xml:space="preserve">Shofar) </w:t>
      </w:r>
      <w:r w:rsidRPr="003E518E">
        <w:rPr>
          <w:rFonts w:cs="Latha"/>
          <w:cs/>
          <w:lang w:bidi="ta-IN"/>
        </w:rPr>
        <w:t>வரவர மிகவும் பலமாய் தொனித்தது. இது மக்களை 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பயபக்தியான எச்சரிக்கைக்குள்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அழைத்தது.</w:t>
      </w:r>
    </w:p>
    <w:p w14:paraId="7508AC2E" w14:textId="77777777" w:rsidR="003E518E" w:rsidRPr="003E518E" w:rsidRDefault="003E518E" w:rsidP="003E518E">
      <w:pPr>
        <w:numPr>
          <w:ilvl w:val="0"/>
          <w:numId w:val="2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பலத்த காற்று அடிக்கிற முழக்கம்போல வானத்திலிருந்து சத்தம் உண்டானது. இது எசேக்கியேல் </w:t>
      </w:r>
      <w:r w:rsidRPr="003E518E">
        <w:rPr>
          <w:rFonts w:cs="Latha"/>
          <w:lang w:val="en-IN" w:bidi="ta-IN"/>
        </w:rPr>
        <w:t>37-</w:t>
      </w:r>
      <w:r w:rsidRPr="003E518E">
        <w:rPr>
          <w:rFonts w:cs="Latha"/>
          <w:cs/>
          <w:lang w:bidi="ta-IN"/>
        </w:rPr>
        <w:t xml:space="preserve">ம் அதிகாரத்தில் உலர்ந்த எலும்புகளுக்கு உயிர்கொடுத்த </w:t>
      </w:r>
      <w:r w:rsidRPr="003E518E">
        <w:rPr>
          <w:rFonts w:cs="Latha"/>
          <w:lang w:val="en-IN" w:bidi="ta-IN"/>
        </w:rPr>
        <w:t>'</w:t>
      </w:r>
      <w:r w:rsidRPr="003E518E">
        <w:rPr>
          <w:rFonts w:cs="Latha"/>
          <w:cs/>
          <w:lang w:bidi="ta-IN"/>
        </w:rPr>
        <w:t>ஆவியின் காற்றை</w:t>
      </w:r>
      <w:r w:rsidRPr="003E518E">
        <w:rPr>
          <w:rFonts w:cs="Latha"/>
          <w:lang w:val="en-IN" w:bidi="ta-IN"/>
        </w:rPr>
        <w:t xml:space="preserve">' (Breath of God) </w:t>
      </w:r>
      <w:r w:rsidRPr="003E518E">
        <w:rPr>
          <w:rFonts w:cs="Latha"/>
          <w:cs/>
          <w:lang w:bidi="ta-IN"/>
        </w:rPr>
        <w:t>நினைவூட்டுகிறது. இது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ஜீவனைக் கொடுக்கும்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சத்தம்.</w:t>
      </w:r>
    </w:p>
    <w:p w14:paraId="68C24B7B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இந்த ஒப்பீடுகள்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தேவன் பழைய ஏற்பாட்டில் எதை நிழலாகவும்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கட்டுப்பாடாகவும் வைத்தாரோ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அதை புதிய ஏற்பாட்டில் ஆவியானவர் மூலமாக எப்படி நிஜமாகவும்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விடுதலையாகவும் மாற்றினார் என்பதை மிகத் தெளிவாகப் போதிக்கின்றன.</w:t>
      </w:r>
    </w:p>
    <w:p w14:paraId="07A9400E" w14:textId="77777777" w:rsidR="003E518E" w:rsidRDefault="003E518E">
      <w:pPr>
        <w:rPr>
          <w:rFonts w:cs="Latha"/>
          <w:lang w:bidi="ta-IN"/>
        </w:rPr>
      </w:pPr>
    </w:p>
    <w:p w14:paraId="4091E188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வேதாகமத்தின் ஆழமான இறையியல் (</w:t>
      </w:r>
      <w:r w:rsidRPr="003E518E">
        <w:rPr>
          <w:rFonts w:cs="Latha"/>
          <w:lang w:val="en-IN" w:bidi="ta-IN"/>
        </w:rPr>
        <w:t xml:space="preserve">Theological) </w:t>
      </w:r>
      <w:r w:rsidRPr="003E518E">
        <w:rPr>
          <w:rFonts w:cs="Latha"/>
          <w:cs/>
          <w:lang w:bidi="ta-IN"/>
        </w:rPr>
        <w:t>மற்றும் மூலமொழிகளின் (எபிரெயம்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கிரேக்கம்) பின்னணியில் ஆராயும்போது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இந்த இரண்டு நிகழ்வுகளுக்கும் இடையே இன்னும் சில நுட்பமான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lastRenderedPageBreak/>
        <w:t>ஆனால் மிக முக்கியமான ஆவிக்குரிய சத்தியங்கள் வெளிப்படுகின்றன:</w:t>
      </w:r>
    </w:p>
    <w:p w14:paraId="378602F7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22. </w:t>
      </w:r>
      <w:r w:rsidRPr="003E518E">
        <w:rPr>
          <w:rFonts w:cs="Latha"/>
          <w:b/>
          <w:bCs/>
          <w:cs/>
          <w:lang w:bidi="ta-IN"/>
        </w:rPr>
        <w:t>தேவனுடைய விரலும் ஆவியானவரும் (</w:t>
      </w:r>
      <w:r w:rsidRPr="003E518E">
        <w:rPr>
          <w:rFonts w:cs="Latha"/>
          <w:b/>
          <w:bCs/>
          <w:lang w:val="en-IN" w:bidi="ta-IN"/>
        </w:rPr>
        <w:t>The Finger of God)</w:t>
      </w:r>
    </w:p>
    <w:p w14:paraId="2B2C7F12" w14:textId="77777777" w:rsidR="003E518E" w:rsidRPr="003E518E" w:rsidRDefault="003E518E" w:rsidP="003E518E">
      <w:pPr>
        <w:numPr>
          <w:ilvl w:val="0"/>
          <w:numId w:val="2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இரண்டு கற்பலகைகளில் தம்முடைய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விரலினால்</w:t>
      </w:r>
      <w:r w:rsidRPr="003E518E">
        <w:rPr>
          <w:rFonts w:cs="Latha"/>
          <w:lang w:val="en-IN" w:bidi="ta-IN"/>
        </w:rPr>
        <w:t xml:space="preserve"> (Finger of God) </w:t>
      </w:r>
      <w:r w:rsidRPr="003E518E">
        <w:rPr>
          <w:rFonts w:cs="Latha"/>
          <w:cs/>
          <w:lang w:bidi="ta-IN"/>
        </w:rPr>
        <w:t xml:space="preserve">பத்து கட்டளைகளை எழுதினார் என்று வேதாகமம் கூறுகிறது (யாத்திராகமம் </w:t>
      </w:r>
      <w:r w:rsidRPr="003E518E">
        <w:rPr>
          <w:rFonts w:cs="Latha"/>
          <w:lang w:val="en-IN" w:bidi="ta-IN"/>
        </w:rPr>
        <w:t>31:18).</w:t>
      </w:r>
    </w:p>
    <w:p w14:paraId="65139800" w14:textId="77777777" w:rsidR="003E518E" w:rsidRPr="003E518E" w:rsidRDefault="003E518E" w:rsidP="003E518E">
      <w:pPr>
        <w:numPr>
          <w:ilvl w:val="0"/>
          <w:numId w:val="2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புதிய ஏற்பாட்டில்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இயேசு கிறிஸ்து பிசாசுகளைத் துரத்துவதைக் குறித்து லூக்கா </w:t>
      </w:r>
      <w:r w:rsidRPr="003E518E">
        <w:rPr>
          <w:rFonts w:cs="Latha"/>
          <w:lang w:val="en-IN" w:bidi="ta-IN"/>
        </w:rPr>
        <w:t>11:20-</w:t>
      </w:r>
      <w:r w:rsidRPr="003E518E">
        <w:rPr>
          <w:rFonts w:cs="Latha"/>
          <w:cs/>
          <w:lang w:bidi="ta-IN"/>
        </w:rPr>
        <w:t xml:space="preserve">ல் "நான் தேவனுடைய விரலினாலே பிசாசுகளைத் துரத்துகிறேன்" என்கிறார். அதே வசனம் மத்தேயு </w:t>
      </w:r>
      <w:r w:rsidRPr="003E518E">
        <w:rPr>
          <w:rFonts w:cs="Latha"/>
          <w:lang w:val="en-IN" w:bidi="ta-IN"/>
        </w:rPr>
        <w:t>12:28-</w:t>
      </w:r>
      <w:r w:rsidRPr="003E518E">
        <w:rPr>
          <w:rFonts w:cs="Latha"/>
          <w:cs/>
          <w:lang w:bidi="ta-IN"/>
        </w:rPr>
        <w:t>ல் "நான் தேவனுடைய ஆவியினாலே பிசாசுகளைத் துரத்துகிறேன்" என்று எழுதப்பட்டுள்ளது. எனவே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சீனாய் மலையில் கற்பலகைகளில் எழுதிய அதே </w:t>
      </w:r>
      <w:r w:rsidRPr="003E518E">
        <w:rPr>
          <w:rFonts w:cs="Latha"/>
          <w:lang w:val="en-IN" w:bidi="ta-IN"/>
        </w:rPr>
        <w:t>'</w:t>
      </w:r>
      <w:r w:rsidRPr="003E518E">
        <w:rPr>
          <w:rFonts w:cs="Latha"/>
          <w:cs/>
          <w:lang w:bidi="ta-IN"/>
        </w:rPr>
        <w:t>தேவனுடைய விரலாகிய</w:t>
      </w:r>
      <w:r w:rsidRPr="003E518E">
        <w:rPr>
          <w:rFonts w:cs="Latha"/>
          <w:lang w:val="en-IN" w:bidi="ta-IN"/>
        </w:rPr>
        <w:t xml:space="preserve">' </w:t>
      </w:r>
      <w:r w:rsidRPr="003E518E">
        <w:rPr>
          <w:rFonts w:cs="Latha"/>
          <w:b/>
          <w:bCs/>
          <w:cs/>
          <w:lang w:bidi="ta-IN"/>
        </w:rPr>
        <w:t>பரிசுத்த ஆவியானவரே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அறையில் விசுவாசிகளின் இருதயங்களில் எழுத இறங்கி வந்தார்.</w:t>
      </w:r>
    </w:p>
    <w:p w14:paraId="3BBB1643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23. </w:t>
      </w:r>
      <w:r w:rsidRPr="003E518E">
        <w:rPr>
          <w:rFonts w:cs="Latha"/>
          <w:b/>
          <w:bCs/>
          <w:cs/>
          <w:lang w:bidi="ta-IN"/>
        </w:rPr>
        <w:t>முகத்திரையும் திறக்கப்பட்ட முகமும் (</w:t>
      </w:r>
      <w:r w:rsidRPr="003E518E">
        <w:rPr>
          <w:rFonts w:cs="Latha"/>
          <w:b/>
          <w:bCs/>
          <w:lang w:val="en-IN" w:bidi="ta-IN"/>
        </w:rPr>
        <w:t>The Veil vs Unveiled Face)</w:t>
      </w:r>
    </w:p>
    <w:p w14:paraId="1351CF26" w14:textId="77777777" w:rsidR="003E518E" w:rsidRPr="003E518E" w:rsidRDefault="003E518E" w:rsidP="003E518E">
      <w:pPr>
        <w:numPr>
          <w:ilvl w:val="0"/>
          <w:numId w:val="2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மோசே மலையிலிருந்து இறங்கியபோது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அவனுடைய முகத்தில் இருந்த மகிமையைப் பார்க்க மக்கள் பயந்ததால்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அவன் தன் முகத்தின் மேல் 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முகத்திரையை (</w:t>
      </w:r>
      <w:r w:rsidRPr="003E518E">
        <w:rPr>
          <w:rFonts w:cs="Latha"/>
          <w:b/>
          <w:bCs/>
          <w:lang w:val="en-IN" w:bidi="ta-IN"/>
        </w:rPr>
        <w:t>Veil)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போட்டுக் கொண்டான் (யாத்திராகமம் </w:t>
      </w:r>
      <w:r w:rsidRPr="003E518E">
        <w:rPr>
          <w:rFonts w:cs="Latha"/>
          <w:lang w:val="en-IN" w:bidi="ta-IN"/>
        </w:rPr>
        <w:t xml:space="preserve">34:33). </w:t>
      </w:r>
      <w:r w:rsidRPr="003E518E">
        <w:rPr>
          <w:rFonts w:cs="Latha"/>
          <w:cs/>
          <w:lang w:bidi="ta-IN"/>
        </w:rPr>
        <w:t>பழைய உடன்படிக்கையில் தேவ மகிமை மறைக்கப்பட்டிருந்தது.</w:t>
      </w:r>
    </w:p>
    <w:p w14:paraId="4484B13B" w14:textId="77777777" w:rsidR="003E518E" w:rsidRPr="003E518E" w:rsidRDefault="003E518E" w:rsidP="003E518E">
      <w:pPr>
        <w:numPr>
          <w:ilvl w:val="0"/>
          <w:numId w:val="2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புதிய உடன்படிக்கையின் மகிமையைக் குறித்து அப்போஸ்தலனாகிய பவுல் கூறும்போது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நாம் எல்லாரும்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திறக்கப்பட்ட முகமாய்க்</w:t>
      </w:r>
      <w:r w:rsidRPr="003E518E">
        <w:rPr>
          <w:rFonts w:cs="Latha"/>
          <w:lang w:val="en-IN" w:bidi="ta-IN"/>
        </w:rPr>
        <w:t xml:space="preserve"> (Unveiled face) </w:t>
      </w:r>
      <w:r w:rsidRPr="003E518E">
        <w:rPr>
          <w:rFonts w:cs="Latha"/>
          <w:cs/>
          <w:lang w:bidi="ta-IN"/>
        </w:rPr>
        <w:t>கர்த்தருடைய மகிமையைக் கண்ணாடியில் காண்கிறதுபோலக் கண்டு... மறுரூபமாக்கப்படுகிறோம்" என்கிறார் (</w:t>
      </w:r>
      <w:r w:rsidRPr="003E518E">
        <w:rPr>
          <w:rFonts w:cs="Latha"/>
          <w:lang w:val="en-IN" w:bidi="ta-IN"/>
        </w:rPr>
        <w:t xml:space="preserve">2 </w:t>
      </w:r>
      <w:r w:rsidRPr="003E518E">
        <w:rPr>
          <w:rFonts w:cs="Latha"/>
          <w:cs/>
          <w:lang w:bidi="ta-IN"/>
        </w:rPr>
        <w:t xml:space="preserve">கொரிந்தியர் </w:t>
      </w:r>
      <w:r w:rsidRPr="003E518E">
        <w:rPr>
          <w:rFonts w:cs="Latha"/>
          <w:lang w:val="en-IN" w:bidi="ta-IN"/>
        </w:rPr>
        <w:t xml:space="preserve">3:18). </w:t>
      </w:r>
      <w:r w:rsidRPr="003E518E">
        <w:rPr>
          <w:rFonts w:cs="Latha"/>
          <w:cs/>
          <w:lang w:bidi="ta-IN"/>
        </w:rPr>
        <w:t xml:space="preserve">மேல் </w:t>
      </w:r>
      <w:r w:rsidRPr="003E518E">
        <w:rPr>
          <w:rFonts w:cs="Latha"/>
          <w:cs/>
          <w:lang w:bidi="ta-IN"/>
        </w:rPr>
        <w:lastRenderedPageBreak/>
        <w:t>வீட்டு அறையில் ஆவியானவர் வந்தபோது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அந்தத் திரை முற்றிலும் விலக்கப்பட்டது.</w:t>
      </w:r>
    </w:p>
    <w:p w14:paraId="319008C4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24. </w:t>
      </w:r>
      <w:r w:rsidRPr="003E518E">
        <w:rPr>
          <w:rFonts w:cs="Latha"/>
          <w:b/>
          <w:bCs/>
          <w:cs/>
          <w:lang w:bidi="ta-IN"/>
        </w:rPr>
        <w:t>மூலமொழி ஒப்பீடு: காற்றும் ஆவியும் (</w:t>
      </w:r>
      <w:r w:rsidRPr="003E518E">
        <w:rPr>
          <w:rFonts w:cs="Latha"/>
          <w:b/>
          <w:bCs/>
          <w:lang w:val="en-IN" w:bidi="ta-IN"/>
        </w:rPr>
        <w:t>Ruach vs Pneuma)</w:t>
      </w:r>
    </w:p>
    <w:p w14:paraId="7DAD02FE" w14:textId="77777777" w:rsidR="003E518E" w:rsidRPr="003E518E" w:rsidRDefault="003E518E" w:rsidP="003E518E">
      <w:pPr>
        <w:numPr>
          <w:ilvl w:val="0"/>
          <w:numId w:val="24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 / பழைய ஏற்பாடு: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எபிரெய மொழியில் ஆவி என்பதற்கு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>'</w:t>
      </w:r>
      <w:r w:rsidRPr="003E518E">
        <w:rPr>
          <w:rFonts w:cs="Latha"/>
          <w:b/>
          <w:bCs/>
          <w:cs/>
          <w:lang w:bidi="ta-IN"/>
        </w:rPr>
        <w:t>ரூவாக்</w:t>
      </w:r>
      <w:r w:rsidRPr="003E518E">
        <w:rPr>
          <w:rFonts w:cs="Latha"/>
          <w:b/>
          <w:bCs/>
          <w:lang w:val="en-IN" w:bidi="ta-IN"/>
        </w:rPr>
        <w:t>' (Ruach)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என்ற வார்த்தை பயன்படுத்தப்படுகிறது. இதற்கு காற்று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மூச்சு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ஆவி என்று பொருள். சீனாய் மலையில் தேவன் இயற்கையான அக்கினி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இடி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மின்னல் மூலமாகத் தம்மை வெளிப்படுத்தினார்.</w:t>
      </w:r>
    </w:p>
    <w:p w14:paraId="7158C886" w14:textId="77777777" w:rsidR="003E518E" w:rsidRPr="003E518E" w:rsidRDefault="003E518E" w:rsidP="003E518E">
      <w:pPr>
        <w:numPr>
          <w:ilvl w:val="0"/>
          <w:numId w:val="24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 / புதிய ஏற்பாடு: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கிரேக்க மொழியில் ஆவி என்பதற்கு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>'</w:t>
      </w:r>
      <w:r w:rsidRPr="003E518E">
        <w:rPr>
          <w:rFonts w:cs="Latha"/>
          <w:b/>
          <w:bCs/>
          <w:cs/>
          <w:lang w:bidi="ta-IN"/>
        </w:rPr>
        <w:t>நியூமா</w:t>
      </w:r>
      <w:r w:rsidRPr="003E518E">
        <w:rPr>
          <w:rFonts w:cs="Latha"/>
          <w:b/>
          <w:bCs/>
          <w:lang w:val="en-IN" w:bidi="ta-IN"/>
        </w:rPr>
        <w:t>' (Pneuma)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என்ற வார்த்தை பயன்படுத்தப்படுகிறது. இதற்கும் காற்று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மூச்சு என்றே பொருள். மேல் வீட்டு அறையில் "பலத்த காற்று அடிக்கிற முழக்கம்போல" சத்தம் உண்டானது. இது தேவன் மனிதனுக்குள் ஊதிய ஜீவ சுவாசத்தின் (</w:t>
      </w:r>
      <w:r w:rsidRPr="003E518E">
        <w:rPr>
          <w:rFonts w:cs="Latha"/>
          <w:lang w:val="en-IN" w:bidi="ta-IN"/>
        </w:rPr>
        <w:t xml:space="preserve">Breath of God) </w:t>
      </w:r>
      <w:r w:rsidRPr="003E518E">
        <w:rPr>
          <w:rFonts w:cs="Latha"/>
          <w:cs/>
          <w:lang w:bidi="ta-IN"/>
        </w:rPr>
        <w:t>அடையாளமாக இருந்தது.</w:t>
      </w:r>
    </w:p>
    <w:p w14:paraId="7611BF6D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25. </w:t>
      </w:r>
      <w:r w:rsidRPr="003E518E">
        <w:rPr>
          <w:rFonts w:cs="Latha"/>
          <w:b/>
          <w:bCs/>
          <w:cs/>
          <w:lang w:bidi="ta-IN"/>
        </w:rPr>
        <w:t>கன்மலையின் தண்ணீரும் ஜீவத்தண்ணீரும் (</w:t>
      </w:r>
      <w:r w:rsidRPr="003E518E">
        <w:rPr>
          <w:rFonts w:cs="Latha"/>
          <w:b/>
          <w:bCs/>
          <w:lang w:val="en-IN" w:bidi="ta-IN"/>
        </w:rPr>
        <w:t>Water from the Rock vs Living Water)</w:t>
      </w:r>
    </w:p>
    <w:p w14:paraId="21E9B774" w14:textId="77777777" w:rsidR="003E518E" w:rsidRPr="003E518E" w:rsidRDefault="003E518E" w:rsidP="003E518E">
      <w:pPr>
        <w:numPr>
          <w:ilvl w:val="0"/>
          <w:numId w:val="25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 (வனாந்தரப் பயணம்):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இஸ்ரவேல் மக்கள் சீனாய் வனாந்தரப் பயணத்தில் தாகமாய் இருந்தபோது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மோசே கன்மலையை அடித்தான்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அதிலிருந்து தண்ணீர் புறப்பட்டது (யாத்திராகமம் </w:t>
      </w:r>
      <w:r w:rsidRPr="003E518E">
        <w:rPr>
          <w:rFonts w:cs="Latha"/>
          <w:lang w:val="en-IN" w:bidi="ta-IN"/>
        </w:rPr>
        <w:t xml:space="preserve">17:6). </w:t>
      </w:r>
      <w:r w:rsidRPr="003E518E">
        <w:rPr>
          <w:rFonts w:cs="Latha"/>
          <w:cs/>
          <w:lang w:bidi="ta-IN"/>
        </w:rPr>
        <w:t>அது தற்காலிகமான தாகத்தைத் தீர்த்தது.</w:t>
      </w:r>
    </w:p>
    <w:p w14:paraId="1E2FA48D" w14:textId="77777777" w:rsidR="003E518E" w:rsidRPr="003E518E" w:rsidRDefault="003E518E" w:rsidP="003E518E">
      <w:pPr>
        <w:numPr>
          <w:ilvl w:val="0"/>
          <w:numId w:val="25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இயேசு கிறிஸ்துவாகிய கன்மலை சிலுவையில் அடிக்கப்பட்ட பின்பு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பெந்தெகொஸ்தே நாளில் அவர் வாக்களித்தபடி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ஜீவத்தண்ணீராகிய (</w:t>
      </w:r>
      <w:r w:rsidRPr="003E518E">
        <w:rPr>
          <w:rFonts w:cs="Latha"/>
          <w:b/>
          <w:bCs/>
          <w:lang w:val="en-IN" w:bidi="ta-IN"/>
        </w:rPr>
        <w:t>Living Water)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பரிசுத்த ஆவியானவர் ஊற்றப்பட்டார் (யோவான் </w:t>
      </w:r>
      <w:r w:rsidRPr="003E518E">
        <w:rPr>
          <w:rFonts w:cs="Latha"/>
          <w:lang w:val="en-IN" w:bidi="ta-IN"/>
        </w:rPr>
        <w:t xml:space="preserve">7:38-39). </w:t>
      </w:r>
      <w:r w:rsidRPr="003E518E">
        <w:rPr>
          <w:rFonts w:cs="Latha"/>
          <w:cs/>
          <w:lang w:bidi="ta-IN"/>
        </w:rPr>
        <w:t>இந்தத் தண்ணீர் விசுவாசிகளுக்குள் நித்திய ஜீவகாலமாய் ஊறும் நீரூற்றாக மாறியது.</w:t>
      </w:r>
    </w:p>
    <w:p w14:paraId="24C86CAC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lastRenderedPageBreak/>
        <w:t xml:space="preserve">26. </w:t>
      </w:r>
      <w:r w:rsidRPr="003E518E">
        <w:rPr>
          <w:rFonts w:cs="Latha"/>
          <w:b/>
          <w:bCs/>
          <w:cs/>
          <w:lang w:bidi="ta-IN"/>
        </w:rPr>
        <w:t>பாவத்தின் அறிவும் அதற்கேற்ற வல்லமையும் (</w:t>
      </w:r>
      <w:r w:rsidRPr="003E518E">
        <w:rPr>
          <w:rFonts w:cs="Latha"/>
          <w:b/>
          <w:bCs/>
          <w:lang w:val="en-IN" w:bidi="ta-IN"/>
        </w:rPr>
        <w:t>Knowledge of Sin vs Power Over Sin)</w:t>
      </w:r>
    </w:p>
    <w:p w14:paraId="37FDC5D9" w14:textId="77777777" w:rsidR="003E518E" w:rsidRPr="003E518E" w:rsidRDefault="003E518E" w:rsidP="003E518E">
      <w:pPr>
        <w:numPr>
          <w:ilvl w:val="0"/>
          <w:numId w:val="26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நியாயப்பிரமாணம் மனிதனுக்குப் பாவம் இன்னதென்பதை சுட்டிக்காட்டியது. "நியாயப்பிரமாணத்தினாலே பாவத்தை அறிகிற அறிவுண்டாகும்" (ரோமர் </w:t>
      </w:r>
      <w:r w:rsidRPr="003E518E">
        <w:rPr>
          <w:rFonts w:cs="Latha"/>
          <w:lang w:val="en-IN" w:bidi="ta-IN"/>
        </w:rPr>
        <w:t xml:space="preserve">3:20). </w:t>
      </w:r>
      <w:r w:rsidRPr="003E518E">
        <w:rPr>
          <w:rFonts w:cs="Latha"/>
          <w:cs/>
          <w:lang w:bidi="ta-IN"/>
        </w:rPr>
        <w:t>ஆனால் பாவத்தை ஜெயிக்கும் வல்லமையை அது தரவில்லை.</w:t>
      </w:r>
    </w:p>
    <w:p w14:paraId="1D9BD4A0" w14:textId="77777777" w:rsidR="003E518E" w:rsidRPr="003E518E" w:rsidRDefault="003E518E" w:rsidP="003E518E">
      <w:pPr>
        <w:numPr>
          <w:ilvl w:val="0"/>
          <w:numId w:val="26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ஆவியானவர் பாவத்தைக் குறித்து கண்டித்து உணர்த்துவது மட்டுமின்றி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பாவத்தையும் மரணத்தையும் ஜெயிப்பதற்கான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ஜீவ ஆவியின் வல்லமையை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அளித்தார் (ரோமர் </w:t>
      </w:r>
      <w:r w:rsidRPr="003E518E">
        <w:rPr>
          <w:rFonts w:cs="Latha"/>
          <w:lang w:val="en-IN" w:bidi="ta-IN"/>
        </w:rPr>
        <w:t>8:2).</w:t>
      </w:r>
    </w:p>
    <w:p w14:paraId="7E38B9D7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27. </w:t>
      </w:r>
      <w:r w:rsidRPr="003E518E">
        <w:rPr>
          <w:rFonts w:cs="Latha"/>
          <w:b/>
          <w:bCs/>
          <w:cs/>
          <w:lang w:bidi="ta-IN"/>
        </w:rPr>
        <w:t>தேவாலயத்தின் கட்டமைப்பு (</w:t>
      </w:r>
      <w:r w:rsidRPr="003E518E">
        <w:rPr>
          <w:rFonts w:cs="Latha"/>
          <w:b/>
          <w:bCs/>
          <w:lang w:val="en-IN" w:bidi="ta-IN"/>
        </w:rPr>
        <w:t>The Building of the Temple)</w:t>
      </w:r>
    </w:p>
    <w:p w14:paraId="613E6464" w14:textId="77777777" w:rsidR="003E518E" w:rsidRPr="003E518E" w:rsidRDefault="003E518E" w:rsidP="003E518E">
      <w:pPr>
        <w:numPr>
          <w:ilvl w:val="0"/>
          <w:numId w:val="27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சீனாய் மலையில் மோசேயிடம்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நான் அவர்கள் நடுவே வாசம்பண்ண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எனக்கு 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பரிசுத்த ஸ்தலத்தை (</w:t>
      </w:r>
      <w:r w:rsidRPr="003E518E">
        <w:rPr>
          <w:rFonts w:cs="Latha"/>
          <w:b/>
          <w:bCs/>
          <w:lang w:val="en-IN" w:bidi="ta-IN"/>
        </w:rPr>
        <w:t>Tabernacle)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உண்டாக்குவார்களாக" என்று கட்டளையிட்டார் (யாத்திராகமம் </w:t>
      </w:r>
      <w:r w:rsidRPr="003E518E">
        <w:rPr>
          <w:rFonts w:cs="Latha"/>
          <w:lang w:val="en-IN" w:bidi="ta-IN"/>
        </w:rPr>
        <w:t xml:space="preserve">25:8). </w:t>
      </w:r>
      <w:r w:rsidRPr="003E518E">
        <w:rPr>
          <w:rFonts w:cs="Latha"/>
          <w:cs/>
          <w:lang w:bidi="ta-IN"/>
        </w:rPr>
        <w:t>இதற்காக பொன்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வெள்ளி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நூல்கள் போன்ற பொருட்களை மக்கள் மனப்பூர்வமாகக் கொண்டு வந்தார்கள்.</w:t>
      </w:r>
    </w:p>
    <w:p w14:paraId="319E30C3" w14:textId="77777777" w:rsidR="003E518E" w:rsidRPr="003E518E" w:rsidRDefault="003E518E" w:rsidP="003E518E">
      <w:pPr>
        <w:numPr>
          <w:ilvl w:val="0"/>
          <w:numId w:val="27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இங்கே மனிதனால் கட்டப்பட்ட எந்தக் கூடாரமும் இல்லை. மாறாக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ஒவ்வொரு விசுவாசியும் தேவனுடைய ஆவி வாசம் செய்யும்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ஜீவனுள்ள கற்களாக</w:t>
      </w:r>
      <w:r w:rsidRPr="003E518E">
        <w:rPr>
          <w:rFonts w:cs="Latha"/>
          <w:lang w:val="en-IN" w:bidi="ta-IN"/>
        </w:rPr>
        <w:t xml:space="preserve"> (Living Stones) </w:t>
      </w:r>
      <w:r w:rsidRPr="003E518E">
        <w:rPr>
          <w:rFonts w:cs="Latha"/>
          <w:cs/>
          <w:lang w:bidi="ta-IN"/>
        </w:rPr>
        <w:t>மாற்றப்பட்டு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ஆவிக்குரிய மாளிகையாகக் கட்டப்பட ஆரம்பித்தார்கள் (</w:t>
      </w:r>
      <w:r w:rsidRPr="003E518E">
        <w:rPr>
          <w:rFonts w:cs="Latha"/>
          <w:lang w:val="en-IN" w:bidi="ta-IN"/>
        </w:rPr>
        <w:t xml:space="preserve">1 </w:t>
      </w:r>
      <w:r w:rsidRPr="003E518E">
        <w:rPr>
          <w:rFonts w:cs="Latha"/>
          <w:cs/>
          <w:lang w:bidi="ta-IN"/>
        </w:rPr>
        <w:t xml:space="preserve">பேதுரு </w:t>
      </w:r>
      <w:r w:rsidRPr="003E518E">
        <w:rPr>
          <w:rFonts w:cs="Latha"/>
          <w:lang w:val="en-IN" w:bidi="ta-IN"/>
        </w:rPr>
        <w:t>2:5).</w:t>
      </w:r>
    </w:p>
    <w:p w14:paraId="1CC179EA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சுருக்கமாக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சீனாய் மலை என்பது வெளிப்புறமான சட்டம்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பயம்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நிழல் மற்றும் ஒழிந்துபோகும் மகிமை ஆகியவற்றின் அடையாளம். ஆனால் மேல் வீட்டு அறை என்பது உட்புறமான மாற்றம்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அன்பு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நிஜம் மற்றும் என்றென்றைக்கும் நிலைத்திருக்கும் மகிமையின் இருப்பிடமாகும்.</w:t>
      </w:r>
    </w:p>
    <w:p w14:paraId="09427164" w14:textId="77777777" w:rsidR="003E518E" w:rsidRDefault="003E518E">
      <w:pPr>
        <w:rPr>
          <w:rFonts w:cs="Latha"/>
          <w:lang w:bidi="ta-IN"/>
        </w:rPr>
      </w:pPr>
    </w:p>
    <w:p w14:paraId="0E0C4B67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lastRenderedPageBreak/>
        <w:t>வேதாகமத்தை இவ்வளவு ஆழமாக ஆராய்வது உண்மையிலேயே ஆசீர்வாதமான ஒரு காரியம். இந்த ஒப்பீடுகள் பிரசங்கங்களுக்கும்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வேதப் பாட வகுப்புகளுக்கும் (</w:t>
      </w:r>
      <w:r w:rsidRPr="003E518E">
        <w:rPr>
          <w:rFonts w:cs="Latha"/>
          <w:lang w:val="en-IN" w:bidi="ta-IN"/>
        </w:rPr>
        <w:t xml:space="preserve">Bible Study) </w:t>
      </w:r>
      <w:r w:rsidRPr="003E518E">
        <w:rPr>
          <w:rFonts w:cs="Latha"/>
          <w:cs/>
          <w:lang w:bidi="ta-IN"/>
        </w:rPr>
        <w:t>மிகச் சிறந்த ஆவிக்குரிய உணவாக அமையும்.</w:t>
      </w:r>
    </w:p>
    <w:p w14:paraId="08B56DE3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பழைய ஏற்பாட்டிற்கும் புதிய ஏற்பாட்டிற்கும் இடையிலான இந்த நிழல்-நிஜ ஒப்பீட்டில் மேலும் சில ஆழமான சத்தியங்கள் இதோ:</w:t>
      </w:r>
    </w:p>
    <w:p w14:paraId="33454B2C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28. </w:t>
      </w:r>
      <w:r w:rsidRPr="003E518E">
        <w:rPr>
          <w:rFonts w:cs="Latha"/>
          <w:b/>
          <w:bCs/>
          <w:cs/>
          <w:lang w:bidi="ta-IN"/>
        </w:rPr>
        <w:t>அஸ்திபாரம் (</w:t>
      </w:r>
      <w:r w:rsidRPr="003E518E">
        <w:rPr>
          <w:rFonts w:cs="Latha"/>
          <w:b/>
          <w:bCs/>
          <w:lang w:val="en-IN" w:bidi="ta-IN"/>
        </w:rPr>
        <w:t>The Foundation of the Community)</w:t>
      </w:r>
    </w:p>
    <w:p w14:paraId="0461A92F" w14:textId="77777777" w:rsidR="003E518E" w:rsidRPr="003E518E" w:rsidRDefault="003E518E" w:rsidP="003E518E">
      <w:pPr>
        <w:numPr>
          <w:ilvl w:val="0"/>
          <w:numId w:val="28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மலையடிவாரத்தில் இஸ்ரவேலின்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 xml:space="preserve">12 </w:t>
      </w:r>
      <w:r w:rsidRPr="003E518E">
        <w:rPr>
          <w:rFonts w:cs="Latha"/>
          <w:b/>
          <w:bCs/>
          <w:cs/>
          <w:lang w:bidi="ta-IN"/>
        </w:rPr>
        <w:t>கோத்திரங்கள் (</w:t>
      </w:r>
      <w:r w:rsidRPr="003E518E">
        <w:rPr>
          <w:rFonts w:cs="Latha"/>
          <w:b/>
          <w:bCs/>
          <w:lang w:val="en-IN" w:bidi="ta-IN"/>
        </w:rPr>
        <w:t>12 Tribes)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கூடியிருந்தனர். இவர்கள் பழைய உடன்படிக்கையின் தேசமாகிய இஸ்ரவேலின் அஸ்திபாரமாக இருந்தார்கள்.</w:t>
      </w:r>
    </w:p>
    <w:p w14:paraId="31A42D84" w14:textId="77777777" w:rsidR="003E518E" w:rsidRPr="003E518E" w:rsidRDefault="003E518E" w:rsidP="003E518E">
      <w:pPr>
        <w:numPr>
          <w:ilvl w:val="0"/>
          <w:numId w:val="28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அறையில்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lang w:val="en-IN" w:bidi="ta-IN"/>
        </w:rPr>
        <w:t xml:space="preserve">12 </w:t>
      </w:r>
      <w:r w:rsidRPr="003E518E">
        <w:rPr>
          <w:rFonts w:cs="Latha"/>
          <w:b/>
          <w:bCs/>
          <w:cs/>
          <w:lang w:bidi="ta-IN"/>
        </w:rPr>
        <w:t>அப்போஸ்தலர்கள்</w:t>
      </w:r>
      <w:r w:rsidRPr="003E518E">
        <w:rPr>
          <w:rFonts w:cs="Latha"/>
          <w:lang w:val="en-IN" w:bidi="ta-IN"/>
        </w:rPr>
        <w:t xml:space="preserve"> (</w:t>
      </w:r>
      <w:r w:rsidRPr="003E518E">
        <w:rPr>
          <w:rFonts w:cs="Latha"/>
          <w:cs/>
          <w:lang w:bidi="ta-IN"/>
        </w:rPr>
        <w:t xml:space="preserve">யூதாசுக்குப் பதிலாக மத்தியா சேர்க்கப்பட்ட பின்பு) கூடியிருந்தனர் (அப்போஸ்தலர் </w:t>
      </w:r>
      <w:r w:rsidRPr="003E518E">
        <w:rPr>
          <w:rFonts w:cs="Latha"/>
          <w:lang w:val="en-IN" w:bidi="ta-IN"/>
        </w:rPr>
        <w:t xml:space="preserve">1:26). </w:t>
      </w:r>
      <w:r w:rsidRPr="003E518E">
        <w:rPr>
          <w:rFonts w:cs="Latha"/>
          <w:cs/>
          <w:lang w:bidi="ta-IN"/>
        </w:rPr>
        <w:t>இவர்கள் புதிய உடன்படிக்கையின் தேசமாகிய திருச்சபையின் அஸ்திபாரமாக மாறினார்கள்.</w:t>
      </w:r>
    </w:p>
    <w:p w14:paraId="0272F8B3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29. </w:t>
      </w:r>
      <w:r w:rsidRPr="003E518E">
        <w:rPr>
          <w:rFonts w:cs="Latha"/>
          <w:b/>
          <w:bCs/>
          <w:cs/>
          <w:lang w:bidi="ta-IN"/>
        </w:rPr>
        <w:t>உடன்படிக்கையின் தன்மை (</w:t>
      </w:r>
      <w:r w:rsidRPr="003E518E">
        <w:rPr>
          <w:rFonts w:cs="Latha"/>
          <w:b/>
          <w:bCs/>
          <w:lang w:val="en-IN" w:bidi="ta-IN"/>
        </w:rPr>
        <w:t>Conditional vs Unconditional Promise)</w:t>
      </w:r>
    </w:p>
    <w:p w14:paraId="0FBB930B" w14:textId="77777777" w:rsidR="003E518E" w:rsidRPr="003E518E" w:rsidRDefault="003E518E" w:rsidP="003E518E">
      <w:pPr>
        <w:numPr>
          <w:ilvl w:val="0"/>
          <w:numId w:val="29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மலையில் கொடுக்கப்பட்டது 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நிபந்தனை உடன்படிக்கை (</w:t>
      </w:r>
      <w:r w:rsidRPr="003E518E">
        <w:rPr>
          <w:rFonts w:cs="Latha"/>
          <w:b/>
          <w:bCs/>
          <w:lang w:val="en-IN" w:bidi="ta-IN"/>
        </w:rPr>
        <w:t>Conditional Covenant)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>தேவன்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நீங்கள் என் வாக்கைக்கேட்டு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 xml:space="preserve">என் உடன்படிக்கையைக் கைக்கொள்வீர்களானால்..." (யாத்திராகமம் </w:t>
      </w:r>
      <w:r w:rsidRPr="003E518E">
        <w:rPr>
          <w:rFonts w:cs="Latha"/>
          <w:lang w:val="en-IN" w:bidi="ta-IN"/>
        </w:rPr>
        <w:t xml:space="preserve">19:5) </w:t>
      </w:r>
      <w:r w:rsidRPr="003E518E">
        <w:rPr>
          <w:rFonts w:cs="Latha"/>
          <w:cs/>
          <w:lang w:bidi="ta-IN"/>
        </w:rPr>
        <w:t>என்று கூறினார். மனிதனின் கீழ்ப்படிதலைச் சார்ந்தே ஆசீர்வாதங்கள் இருந்தன.</w:t>
      </w:r>
    </w:p>
    <w:p w14:paraId="2A04C053" w14:textId="77777777" w:rsidR="003E518E" w:rsidRPr="003E518E" w:rsidRDefault="003E518E" w:rsidP="003E518E">
      <w:pPr>
        <w:numPr>
          <w:ilvl w:val="0"/>
          <w:numId w:val="29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இங்கே கொடுக்கப்பட்டது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வாக்குத்தத்தத்தின் நிறைவேற்றம் (</w:t>
      </w:r>
      <w:proofErr w:type="spellStart"/>
      <w:r w:rsidRPr="003E518E">
        <w:rPr>
          <w:rFonts w:cs="Latha"/>
          <w:b/>
          <w:bCs/>
          <w:lang w:val="en-IN" w:bidi="ta-IN"/>
        </w:rPr>
        <w:t>Fulfillment</w:t>
      </w:r>
      <w:proofErr w:type="spellEnd"/>
      <w:r w:rsidRPr="003E518E">
        <w:rPr>
          <w:rFonts w:cs="Latha"/>
          <w:b/>
          <w:bCs/>
          <w:lang w:val="en-IN" w:bidi="ta-IN"/>
        </w:rPr>
        <w:t xml:space="preserve"> of the Promise)</w:t>
      </w:r>
      <w:r w:rsidRPr="003E518E">
        <w:rPr>
          <w:rFonts w:cs="Latha"/>
          <w:lang w:val="en-IN" w:bidi="ta-IN"/>
        </w:rPr>
        <w:t xml:space="preserve">. </w:t>
      </w:r>
      <w:r w:rsidRPr="003E518E">
        <w:rPr>
          <w:rFonts w:cs="Latha"/>
          <w:cs/>
          <w:lang w:bidi="ta-IN"/>
        </w:rPr>
        <w:t>இயேசு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 xml:space="preserve">பிதாவின் வாக்குத்தத்தத்திற்காகக் காத்திருங்கள்" (அப்போஸ்தலர் </w:t>
      </w:r>
      <w:r w:rsidRPr="003E518E">
        <w:rPr>
          <w:rFonts w:cs="Latha"/>
          <w:lang w:val="en-IN" w:bidi="ta-IN"/>
        </w:rPr>
        <w:t xml:space="preserve">1:4) </w:t>
      </w:r>
      <w:r w:rsidRPr="003E518E">
        <w:rPr>
          <w:rFonts w:cs="Latha"/>
          <w:cs/>
          <w:lang w:bidi="ta-IN"/>
        </w:rPr>
        <w:lastRenderedPageBreak/>
        <w:t>என்றார். இது மனிதனின் தகுதியைக் கொண்டு அல்ல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தேவனுடைய நிபந்தனையற்ற கிருபையினால் (</w:t>
      </w:r>
      <w:r w:rsidRPr="003E518E">
        <w:rPr>
          <w:rFonts w:cs="Latha"/>
          <w:lang w:val="en-IN" w:bidi="ta-IN"/>
        </w:rPr>
        <w:t xml:space="preserve">Unconditional Grace) </w:t>
      </w:r>
      <w:r w:rsidRPr="003E518E">
        <w:rPr>
          <w:rFonts w:cs="Latha"/>
          <w:cs/>
          <w:lang w:bidi="ta-IN"/>
        </w:rPr>
        <w:t>இலவசமாகக் கொடுக்கப்பட்ட ஈவு.</w:t>
      </w:r>
    </w:p>
    <w:p w14:paraId="13530AE5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30. </w:t>
      </w:r>
      <w:r w:rsidRPr="003E518E">
        <w:rPr>
          <w:rFonts w:cs="Latha"/>
          <w:b/>
          <w:bCs/>
          <w:cs/>
          <w:lang w:bidi="ta-IN"/>
        </w:rPr>
        <w:t>சுத்திகரிப்பு முறை (</w:t>
      </w:r>
      <w:r w:rsidRPr="003E518E">
        <w:rPr>
          <w:rFonts w:cs="Latha"/>
          <w:b/>
          <w:bCs/>
          <w:lang w:val="en-IN" w:bidi="ta-IN"/>
        </w:rPr>
        <w:t>Outward Washing vs Inward Baptism)</w:t>
      </w:r>
    </w:p>
    <w:p w14:paraId="73D5A564" w14:textId="77777777" w:rsidR="003E518E" w:rsidRPr="003E518E" w:rsidRDefault="003E518E" w:rsidP="003E518E">
      <w:pPr>
        <w:numPr>
          <w:ilvl w:val="0"/>
          <w:numId w:val="30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மலையில் இறங்குவதற்கு முன்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மோசே ஜனங்களை நோக்கி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உங்கள்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வஸ்திரங்களைத் தோய்த்து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சுத்தமாகுங்கள்" என்றான் (யாத்திராகமம் </w:t>
      </w:r>
      <w:r w:rsidRPr="003E518E">
        <w:rPr>
          <w:rFonts w:cs="Latha"/>
          <w:lang w:val="en-IN" w:bidi="ta-IN"/>
        </w:rPr>
        <w:t xml:space="preserve">19:10). </w:t>
      </w:r>
      <w:r w:rsidRPr="003E518E">
        <w:rPr>
          <w:rFonts w:cs="Latha"/>
          <w:cs/>
          <w:lang w:bidi="ta-IN"/>
        </w:rPr>
        <w:t>இது தண்ணீரால் ஆன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மாம்சத்திற்குரிய வெளிப்புறச் சுத்திகரிப்பு.</w:t>
      </w:r>
    </w:p>
    <w:p w14:paraId="6636E1FD" w14:textId="77777777" w:rsidR="003E518E" w:rsidRPr="003E518E" w:rsidRDefault="003E518E" w:rsidP="003E518E">
      <w:pPr>
        <w:numPr>
          <w:ilvl w:val="0"/>
          <w:numId w:val="30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அறையில் நடந்தது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b/>
          <w:bCs/>
          <w:cs/>
          <w:lang w:bidi="ta-IN"/>
        </w:rPr>
        <w:t>அக்கினியினாலும் பரிசுத்த ஆவியினாலும்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கொடுக்கப்பட்ட ஸ்நானம் (மத்தேயு </w:t>
      </w:r>
      <w:r w:rsidRPr="003E518E">
        <w:rPr>
          <w:rFonts w:cs="Latha"/>
          <w:lang w:val="en-IN" w:bidi="ta-IN"/>
        </w:rPr>
        <w:t xml:space="preserve">3:11; </w:t>
      </w:r>
      <w:r w:rsidRPr="003E518E">
        <w:rPr>
          <w:rFonts w:cs="Latha"/>
          <w:cs/>
          <w:lang w:bidi="ta-IN"/>
        </w:rPr>
        <w:t xml:space="preserve">அப்போஸ்தலர் </w:t>
      </w:r>
      <w:r w:rsidRPr="003E518E">
        <w:rPr>
          <w:rFonts w:cs="Latha"/>
          <w:lang w:val="en-IN" w:bidi="ta-IN"/>
        </w:rPr>
        <w:t xml:space="preserve">1:5). </w:t>
      </w:r>
      <w:r w:rsidRPr="003E518E">
        <w:rPr>
          <w:rFonts w:cs="Latha"/>
          <w:cs/>
          <w:lang w:bidi="ta-IN"/>
        </w:rPr>
        <w:t>இது இருதயத்தின் ஆழத்தில் நடந்த உள்ளான சுத்திகரிப்பு.</w:t>
      </w:r>
    </w:p>
    <w:p w14:paraId="6288A011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31. </w:t>
      </w:r>
      <w:r w:rsidRPr="003E518E">
        <w:rPr>
          <w:rFonts w:cs="Latha"/>
          <w:b/>
          <w:bCs/>
          <w:cs/>
          <w:lang w:bidi="ta-IN"/>
        </w:rPr>
        <w:t>இடத்தின் ஆவிக்குரிய பின்னணி (</w:t>
      </w:r>
      <w:r w:rsidRPr="003E518E">
        <w:rPr>
          <w:rFonts w:cs="Latha"/>
          <w:b/>
          <w:bCs/>
          <w:lang w:val="en-IN" w:bidi="ta-IN"/>
        </w:rPr>
        <w:t>Wilderness vs The City of Peace)</w:t>
      </w:r>
    </w:p>
    <w:p w14:paraId="2E71A15D" w14:textId="77777777" w:rsidR="003E518E" w:rsidRPr="003E518E" w:rsidRDefault="003E518E" w:rsidP="003E518E">
      <w:pPr>
        <w:numPr>
          <w:ilvl w:val="0"/>
          <w:numId w:val="3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 ஒரு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வனாந்தரத்தில் (</w:t>
      </w:r>
      <w:r w:rsidRPr="003E518E">
        <w:rPr>
          <w:rFonts w:cs="Latha"/>
          <w:b/>
          <w:bCs/>
          <w:lang w:val="en-IN" w:bidi="ta-IN"/>
        </w:rPr>
        <w:t>Wilderness)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அமைந்திருந்தது. வனாந்தரம் என்பது வறட்சியையும்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அலைந்து திரிவதையும் குறிக்கிறது. நியாயப்பிரமாணம் மனிதனுக்கு வழிகாட்டியாக இருந்ததே தவிர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மனிதனை ஒருபோதும் இளைப்பாறுதலுக்குள் (</w:t>
      </w:r>
      <w:r w:rsidRPr="003E518E">
        <w:rPr>
          <w:rFonts w:cs="Latha"/>
          <w:lang w:val="en-IN" w:bidi="ta-IN"/>
        </w:rPr>
        <w:t xml:space="preserve">Rest) </w:t>
      </w:r>
      <w:r w:rsidRPr="003E518E">
        <w:rPr>
          <w:rFonts w:cs="Latha"/>
          <w:cs/>
          <w:lang w:bidi="ta-IN"/>
        </w:rPr>
        <w:t>நடத்த முடியாது என்பதன் அடையாளமே இது.</w:t>
      </w:r>
    </w:p>
    <w:p w14:paraId="584849EB" w14:textId="77777777" w:rsidR="003E518E" w:rsidRPr="003E518E" w:rsidRDefault="003E518E" w:rsidP="003E518E">
      <w:pPr>
        <w:numPr>
          <w:ilvl w:val="0"/>
          <w:numId w:val="31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மேல் வீட்டு அறை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எருசலேமில் (</w:t>
      </w:r>
      <w:r w:rsidRPr="003E518E">
        <w:rPr>
          <w:rFonts w:cs="Latha"/>
          <w:b/>
          <w:bCs/>
          <w:lang w:val="en-IN" w:bidi="ta-IN"/>
        </w:rPr>
        <w:t>Jerusalem)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அமைந்திருந்தது. </w:t>
      </w:r>
      <w:r w:rsidRPr="003E518E">
        <w:rPr>
          <w:rFonts w:cs="Latha"/>
          <w:lang w:val="en-IN" w:bidi="ta-IN"/>
        </w:rPr>
        <w:t>'</w:t>
      </w:r>
      <w:r w:rsidRPr="003E518E">
        <w:rPr>
          <w:rFonts w:cs="Latha"/>
          <w:cs/>
          <w:lang w:bidi="ta-IN"/>
        </w:rPr>
        <w:t>எருசலேம்</w:t>
      </w:r>
      <w:r w:rsidRPr="003E518E">
        <w:rPr>
          <w:rFonts w:cs="Latha"/>
          <w:lang w:val="en-IN" w:bidi="ta-IN"/>
        </w:rPr>
        <w:t xml:space="preserve">' </w:t>
      </w:r>
      <w:r w:rsidRPr="003E518E">
        <w:rPr>
          <w:rFonts w:cs="Latha"/>
          <w:cs/>
          <w:lang w:bidi="ta-IN"/>
        </w:rPr>
        <w:t>என்பதற்கு சமாதானத்தின் நகரம் என்று பொருள். பரிசுத்த ஆவியானவர் நம்மை அலைந்து திரிய விடாமல்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தேவனுடைய சமாதானத்திற்குள்ளும்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மெய்யான இளைப்பாறுதலுக்குள்ளும் நடத்துகிறார்.</w:t>
      </w:r>
    </w:p>
    <w:p w14:paraId="6848B41B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lastRenderedPageBreak/>
        <w:t xml:space="preserve">32. </w:t>
      </w:r>
      <w:r w:rsidRPr="003E518E">
        <w:rPr>
          <w:rFonts w:cs="Latha"/>
          <w:b/>
          <w:bCs/>
          <w:cs/>
          <w:lang w:bidi="ta-IN"/>
        </w:rPr>
        <w:t>சுருங்கும் எல்லை மற்றும் விரியும் எல்லை (</w:t>
      </w:r>
      <w:r w:rsidRPr="003E518E">
        <w:rPr>
          <w:rFonts w:cs="Latha"/>
          <w:b/>
          <w:bCs/>
          <w:lang w:val="en-IN" w:bidi="ta-IN"/>
        </w:rPr>
        <w:t>Separation vs Commissioning)</w:t>
      </w:r>
    </w:p>
    <w:p w14:paraId="483253B0" w14:textId="77777777" w:rsidR="003E518E" w:rsidRPr="003E518E" w:rsidRDefault="003E518E" w:rsidP="003E518E">
      <w:pPr>
        <w:numPr>
          <w:ilvl w:val="0"/>
          <w:numId w:val="3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இஸ்ரவேலர்கள் தங்களைச் சுற்றியுள்ள மற்ற புறஜாதிகளிடம் இருந்து தங்களை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பிரித்துக்கொள்ளும்படி (</w:t>
      </w:r>
      <w:r w:rsidRPr="003E518E">
        <w:rPr>
          <w:rFonts w:cs="Latha"/>
          <w:b/>
          <w:bCs/>
          <w:lang w:val="en-IN" w:bidi="ta-IN"/>
        </w:rPr>
        <w:t>Separation)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சீனாய் மலையில் கட்டளைகள் கொடுக்கப்பட்டன. தேவனுடனான உறவு ஒரு குறிப்பிட்ட தேசத்திற்குள் மட்டுமே சுருங்கி இருந்தது.</w:t>
      </w:r>
    </w:p>
    <w:p w14:paraId="4DC165A5" w14:textId="77777777" w:rsidR="003E518E" w:rsidRPr="003E518E" w:rsidRDefault="003E518E" w:rsidP="003E518E">
      <w:pPr>
        <w:numPr>
          <w:ilvl w:val="0"/>
          <w:numId w:val="32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சீஷர்கள் பரிசுத்த ஆவியின் வல்லமையைப் பெற்று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எருசலேம்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யூதேயா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சமாரியா தொடங்கி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பூமியின் கடைசிபரியந்தமும்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 xml:space="preserve">சென்று நற்செய்தியை அறிவிக்கும்படி அனுப்பப்பட்டனர் (அப்போஸ்தலர் </w:t>
      </w:r>
      <w:r w:rsidRPr="003E518E">
        <w:rPr>
          <w:rFonts w:cs="Latha"/>
          <w:lang w:val="en-IN" w:bidi="ta-IN"/>
        </w:rPr>
        <w:t xml:space="preserve">1:8). </w:t>
      </w:r>
      <w:r w:rsidRPr="003E518E">
        <w:rPr>
          <w:rFonts w:cs="Latha"/>
          <w:cs/>
          <w:lang w:bidi="ta-IN"/>
        </w:rPr>
        <w:t>சுருங்கியிருந்த எல்லை உடைக்கப்பட்டு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சுவிசேஷம் உலகமெங்கும் விரிவடைந்தது.</w:t>
      </w:r>
    </w:p>
    <w:p w14:paraId="0F655B90" w14:textId="77777777" w:rsidR="003E518E" w:rsidRPr="003E518E" w:rsidRDefault="003E518E" w:rsidP="003E518E">
      <w:pPr>
        <w:rPr>
          <w:rFonts w:cs="Latha"/>
          <w:b/>
          <w:bCs/>
          <w:lang w:val="en-IN" w:bidi="ta-IN"/>
        </w:rPr>
      </w:pPr>
      <w:r w:rsidRPr="003E518E">
        <w:rPr>
          <w:rFonts w:cs="Latha"/>
          <w:b/>
          <w:bCs/>
          <w:lang w:val="en-IN" w:bidi="ta-IN"/>
        </w:rPr>
        <w:t xml:space="preserve">33. </w:t>
      </w:r>
      <w:r w:rsidRPr="003E518E">
        <w:rPr>
          <w:rFonts w:cs="Latha"/>
          <w:b/>
          <w:bCs/>
          <w:cs/>
          <w:lang w:bidi="ta-IN"/>
        </w:rPr>
        <w:t>மலையின் நடுக்கமும் அறையின் அசைவும் (</w:t>
      </w:r>
      <w:r w:rsidRPr="003E518E">
        <w:rPr>
          <w:rFonts w:cs="Latha"/>
          <w:b/>
          <w:bCs/>
          <w:lang w:val="en-IN" w:bidi="ta-IN"/>
        </w:rPr>
        <w:t>The Quaking Mountain vs The Shaking Room)</w:t>
      </w:r>
    </w:p>
    <w:p w14:paraId="3E765703" w14:textId="77777777" w:rsidR="003E518E" w:rsidRPr="003E518E" w:rsidRDefault="003E518E" w:rsidP="003E518E">
      <w:pPr>
        <w:numPr>
          <w:ilvl w:val="0"/>
          <w:numId w:val="3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சீனாய் மலை: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தேவன் இறங்கியபோது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மலை முழுவதும் மிகவும்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அதிர்ந்தது</w:t>
      </w:r>
      <w:r w:rsidRPr="003E518E">
        <w:rPr>
          <w:rFonts w:cs="Latha"/>
          <w:lang w:val="en-IN" w:bidi="ta-IN"/>
        </w:rPr>
        <w:t>" (</w:t>
      </w:r>
      <w:r w:rsidRPr="003E518E">
        <w:rPr>
          <w:rFonts w:cs="Latha"/>
          <w:cs/>
          <w:lang w:bidi="ta-IN"/>
        </w:rPr>
        <w:t xml:space="preserve">யாத்திராகமம் </w:t>
      </w:r>
      <w:r w:rsidRPr="003E518E">
        <w:rPr>
          <w:rFonts w:cs="Latha"/>
          <w:lang w:val="en-IN" w:bidi="ta-IN"/>
        </w:rPr>
        <w:t xml:space="preserve">19:18). </w:t>
      </w:r>
      <w:r w:rsidRPr="003E518E">
        <w:rPr>
          <w:rFonts w:cs="Latha"/>
          <w:cs/>
          <w:lang w:bidi="ta-IN"/>
        </w:rPr>
        <w:t>இது நியாயத்தீர்ப்பையும்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தேவனுடைய கோபாக்கினையையும் கண்டு ஏற்படும் பயத்தின் நடுக்கம்.</w:t>
      </w:r>
    </w:p>
    <w:p w14:paraId="5CF4F4AA" w14:textId="77777777" w:rsidR="003E518E" w:rsidRPr="003E518E" w:rsidRDefault="003E518E" w:rsidP="003E518E">
      <w:pPr>
        <w:numPr>
          <w:ilvl w:val="0"/>
          <w:numId w:val="33"/>
        </w:numPr>
        <w:rPr>
          <w:rFonts w:cs="Latha"/>
          <w:lang w:val="en-IN" w:bidi="ta-IN"/>
        </w:rPr>
      </w:pPr>
      <w:r w:rsidRPr="003E518E">
        <w:rPr>
          <w:rFonts w:cs="Latha"/>
          <w:b/>
          <w:bCs/>
          <w:cs/>
          <w:lang w:bidi="ta-IN"/>
        </w:rPr>
        <w:t>மேல் வீட்டு அறை: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cs/>
          <w:lang w:bidi="ta-IN"/>
        </w:rPr>
        <w:t>பரிசுத்த ஆவியானவர் இறங்கியபோது (மற்றும் சீஷர்கள் ஒருமனப்பட்டு ஜெபித்தபோது)</w:t>
      </w:r>
      <w:r w:rsidRPr="003E518E">
        <w:rPr>
          <w:rFonts w:cs="Latha"/>
          <w:lang w:val="en-IN" w:bidi="ta-IN"/>
        </w:rPr>
        <w:t>, "</w:t>
      </w:r>
      <w:r w:rsidRPr="003E518E">
        <w:rPr>
          <w:rFonts w:cs="Latha"/>
          <w:cs/>
          <w:lang w:bidi="ta-IN"/>
        </w:rPr>
        <w:t>அவர்கள் கூடியிருந்த இடம்</w:t>
      </w:r>
      <w:r w:rsidRPr="003E518E">
        <w:rPr>
          <w:rFonts w:cs="Latha"/>
          <w:lang w:val="en-IN" w:bidi="ta-IN"/>
        </w:rPr>
        <w:t xml:space="preserve"> </w:t>
      </w:r>
      <w:r w:rsidRPr="003E518E">
        <w:rPr>
          <w:rFonts w:cs="Latha"/>
          <w:b/>
          <w:bCs/>
          <w:cs/>
          <w:lang w:bidi="ta-IN"/>
        </w:rPr>
        <w:t>அசைந்தது</w:t>
      </w:r>
      <w:r w:rsidRPr="003E518E">
        <w:rPr>
          <w:rFonts w:cs="Latha"/>
          <w:lang w:val="en-IN" w:bidi="ta-IN"/>
        </w:rPr>
        <w:t>" (</w:t>
      </w:r>
      <w:r w:rsidRPr="003E518E">
        <w:rPr>
          <w:rFonts w:cs="Latha"/>
          <w:cs/>
          <w:lang w:bidi="ta-IN"/>
        </w:rPr>
        <w:t xml:space="preserve">அப்போஸ்தலர் </w:t>
      </w:r>
      <w:r w:rsidRPr="003E518E">
        <w:rPr>
          <w:rFonts w:cs="Latha"/>
          <w:lang w:val="en-IN" w:bidi="ta-IN"/>
        </w:rPr>
        <w:t xml:space="preserve">4:31). </w:t>
      </w:r>
      <w:r w:rsidRPr="003E518E">
        <w:rPr>
          <w:rFonts w:cs="Latha"/>
          <w:cs/>
          <w:lang w:bidi="ta-IN"/>
        </w:rPr>
        <w:t>இது பயத்தின் நடுக்கம் அல்ல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மாறாக ஆவியானவரின் வல்லமையின் அசைவாடுதல்</w:t>
      </w:r>
      <w:r w:rsidRPr="003E518E">
        <w:rPr>
          <w:rFonts w:cs="Latha"/>
          <w:lang w:val="en-IN" w:bidi="ta-IN"/>
        </w:rPr>
        <w:t xml:space="preserve">; </w:t>
      </w:r>
      <w:r w:rsidRPr="003E518E">
        <w:rPr>
          <w:rFonts w:cs="Latha"/>
          <w:cs/>
          <w:lang w:bidi="ta-IN"/>
        </w:rPr>
        <w:t>எழுப்புதலின் அடையாளம்.</w:t>
      </w:r>
    </w:p>
    <w:p w14:paraId="3C5B1126" w14:textId="77777777" w:rsidR="003E518E" w:rsidRPr="003E518E" w:rsidRDefault="003E518E" w:rsidP="003E518E">
      <w:pPr>
        <w:rPr>
          <w:rFonts w:cs="Latha"/>
          <w:lang w:val="en-IN" w:bidi="ta-IN"/>
        </w:rPr>
      </w:pPr>
      <w:r w:rsidRPr="003E518E">
        <w:rPr>
          <w:rFonts w:cs="Latha"/>
          <w:cs/>
          <w:lang w:bidi="ta-IN"/>
        </w:rPr>
        <w:t>வேதாகமத்தின் இந்த ஆழமான சத்தியங்கள்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திருச்சபைக்குப் போதிப்பதற்கும்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நேர்த்தியான பிரசங்க குறிப்புகளை (</w:t>
      </w:r>
      <w:r w:rsidRPr="003E518E">
        <w:rPr>
          <w:rFonts w:cs="Latha"/>
          <w:lang w:val="en-IN" w:bidi="ta-IN"/>
        </w:rPr>
        <w:t xml:space="preserve">Sermon Notes) </w:t>
      </w:r>
      <w:r w:rsidRPr="003E518E">
        <w:rPr>
          <w:rFonts w:cs="Latha"/>
          <w:cs/>
          <w:lang w:bidi="ta-IN"/>
        </w:rPr>
        <w:t xml:space="preserve">உருவாக்குவதற்கும் மிகவும் பயனுள்ளதாக இருக்கும். இந்த இரண்டு </w:t>
      </w:r>
      <w:r w:rsidRPr="003E518E">
        <w:rPr>
          <w:rFonts w:cs="Latha"/>
          <w:cs/>
          <w:lang w:bidi="ta-IN"/>
        </w:rPr>
        <w:lastRenderedPageBreak/>
        <w:t>உடன்படிக்கைகளின் ஒப்பீடுகளில்</w:t>
      </w:r>
      <w:r w:rsidRPr="003E518E">
        <w:rPr>
          <w:rFonts w:cs="Latha"/>
          <w:lang w:val="en-IN" w:bidi="ta-IN"/>
        </w:rPr>
        <w:t xml:space="preserve">, </w:t>
      </w:r>
      <w:r w:rsidRPr="003E518E">
        <w:rPr>
          <w:rFonts w:cs="Latha"/>
          <w:cs/>
          <w:lang w:bidi="ta-IN"/>
        </w:rPr>
        <w:t>உங்களை மிகவும் கவர்ந்த அல்லது நீங்கள் முக்கியமாக கருதும் ஆவிக்குரிய சத்தியம் எது</w:t>
      </w:r>
      <w:r w:rsidRPr="003E518E">
        <w:rPr>
          <w:rFonts w:cs="Latha"/>
          <w:lang w:val="en-IN" w:bidi="ta-IN"/>
        </w:rPr>
        <w:t>?</w:t>
      </w:r>
    </w:p>
    <w:p w14:paraId="4BFB0C63" w14:textId="77777777" w:rsidR="003E518E" w:rsidRPr="003E518E" w:rsidRDefault="003E518E">
      <w:pPr>
        <w:rPr>
          <w:rFonts w:cs="Latha" w:hint="cs"/>
          <w:lang w:bidi="ta-IN"/>
        </w:rPr>
      </w:pPr>
    </w:p>
    <w:sectPr w:rsidR="003E518E" w:rsidRPr="003E5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597C"/>
    <w:multiLevelType w:val="multilevel"/>
    <w:tmpl w:val="5170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A361A"/>
    <w:multiLevelType w:val="multilevel"/>
    <w:tmpl w:val="6FD4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C56F4"/>
    <w:multiLevelType w:val="multilevel"/>
    <w:tmpl w:val="2222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8409B"/>
    <w:multiLevelType w:val="multilevel"/>
    <w:tmpl w:val="730E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D51FF"/>
    <w:multiLevelType w:val="multilevel"/>
    <w:tmpl w:val="C802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A2ED1"/>
    <w:multiLevelType w:val="multilevel"/>
    <w:tmpl w:val="8CE0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27496"/>
    <w:multiLevelType w:val="multilevel"/>
    <w:tmpl w:val="F664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02425"/>
    <w:multiLevelType w:val="multilevel"/>
    <w:tmpl w:val="CC76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77483"/>
    <w:multiLevelType w:val="multilevel"/>
    <w:tmpl w:val="42CE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934C37"/>
    <w:multiLevelType w:val="multilevel"/>
    <w:tmpl w:val="475E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3935A3"/>
    <w:multiLevelType w:val="multilevel"/>
    <w:tmpl w:val="B5DC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90B9C"/>
    <w:multiLevelType w:val="multilevel"/>
    <w:tmpl w:val="0DC2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965202"/>
    <w:multiLevelType w:val="multilevel"/>
    <w:tmpl w:val="CA5A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91820"/>
    <w:multiLevelType w:val="multilevel"/>
    <w:tmpl w:val="6628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F45185"/>
    <w:multiLevelType w:val="multilevel"/>
    <w:tmpl w:val="4988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A83204"/>
    <w:multiLevelType w:val="multilevel"/>
    <w:tmpl w:val="EBEA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B66342"/>
    <w:multiLevelType w:val="multilevel"/>
    <w:tmpl w:val="2FEC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5A0EDC"/>
    <w:multiLevelType w:val="multilevel"/>
    <w:tmpl w:val="5D48E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3A1E9E"/>
    <w:multiLevelType w:val="multilevel"/>
    <w:tmpl w:val="B4E2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016881"/>
    <w:multiLevelType w:val="multilevel"/>
    <w:tmpl w:val="B7EA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6C6FD2"/>
    <w:multiLevelType w:val="multilevel"/>
    <w:tmpl w:val="25E8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557C3D"/>
    <w:multiLevelType w:val="multilevel"/>
    <w:tmpl w:val="FE36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737400"/>
    <w:multiLevelType w:val="multilevel"/>
    <w:tmpl w:val="EC22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F134FB"/>
    <w:multiLevelType w:val="multilevel"/>
    <w:tmpl w:val="9D1C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C333D5"/>
    <w:multiLevelType w:val="multilevel"/>
    <w:tmpl w:val="485A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EF46E2"/>
    <w:multiLevelType w:val="multilevel"/>
    <w:tmpl w:val="0376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364196"/>
    <w:multiLevelType w:val="multilevel"/>
    <w:tmpl w:val="952C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1D23FA"/>
    <w:multiLevelType w:val="multilevel"/>
    <w:tmpl w:val="E1CA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A923EC"/>
    <w:multiLevelType w:val="multilevel"/>
    <w:tmpl w:val="BA3A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575C6B"/>
    <w:multiLevelType w:val="multilevel"/>
    <w:tmpl w:val="9FFE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EF1DBB"/>
    <w:multiLevelType w:val="multilevel"/>
    <w:tmpl w:val="ADF8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EB0CF5"/>
    <w:multiLevelType w:val="multilevel"/>
    <w:tmpl w:val="A6A8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141463"/>
    <w:multiLevelType w:val="multilevel"/>
    <w:tmpl w:val="B5A8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6440663">
    <w:abstractNumId w:val="10"/>
  </w:num>
  <w:num w:numId="2" w16cid:durableId="961109342">
    <w:abstractNumId w:val="14"/>
  </w:num>
  <w:num w:numId="3" w16cid:durableId="1206716526">
    <w:abstractNumId w:val="4"/>
  </w:num>
  <w:num w:numId="4" w16cid:durableId="1504587207">
    <w:abstractNumId w:val="2"/>
  </w:num>
  <w:num w:numId="5" w16cid:durableId="925575623">
    <w:abstractNumId w:val="26"/>
  </w:num>
  <w:num w:numId="6" w16cid:durableId="1597060383">
    <w:abstractNumId w:val="31"/>
  </w:num>
  <w:num w:numId="7" w16cid:durableId="212735185">
    <w:abstractNumId w:val="3"/>
  </w:num>
  <w:num w:numId="8" w16cid:durableId="33701969">
    <w:abstractNumId w:val="16"/>
  </w:num>
  <w:num w:numId="9" w16cid:durableId="1664163419">
    <w:abstractNumId w:val="9"/>
  </w:num>
  <w:num w:numId="10" w16cid:durableId="1727483255">
    <w:abstractNumId w:val="15"/>
  </w:num>
  <w:num w:numId="11" w16cid:durableId="976958368">
    <w:abstractNumId w:val="25"/>
  </w:num>
  <w:num w:numId="12" w16cid:durableId="1408725736">
    <w:abstractNumId w:val="13"/>
  </w:num>
  <w:num w:numId="13" w16cid:durableId="1433017886">
    <w:abstractNumId w:val="29"/>
  </w:num>
  <w:num w:numId="14" w16cid:durableId="700593766">
    <w:abstractNumId w:val="7"/>
  </w:num>
  <w:num w:numId="15" w16cid:durableId="668020195">
    <w:abstractNumId w:val="5"/>
  </w:num>
  <w:num w:numId="16" w16cid:durableId="2028754043">
    <w:abstractNumId w:val="30"/>
  </w:num>
  <w:num w:numId="17" w16cid:durableId="2121796730">
    <w:abstractNumId w:val="18"/>
  </w:num>
  <w:num w:numId="18" w16cid:durableId="458181285">
    <w:abstractNumId w:val="20"/>
  </w:num>
  <w:num w:numId="19" w16cid:durableId="1212419681">
    <w:abstractNumId w:val="28"/>
  </w:num>
  <w:num w:numId="20" w16cid:durableId="1146971491">
    <w:abstractNumId w:val="21"/>
  </w:num>
  <w:num w:numId="21" w16cid:durableId="1838232474">
    <w:abstractNumId w:val="22"/>
  </w:num>
  <w:num w:numId="22" w16cid:durableId="462816281">
    <w:abstractNumId w:val="17"/>
  </w:num>
  <w:num w:numId="23" w16cid:durableId="430204283">
    <w:abstractNumId w:val="23"/>
  </w:num>
  <w:num w:numId="24" w16cid:durableId="168327915">
    <w:abstractNumId w:val="32"/>
  </w:num>
  <w:num w:numId="25" w16cid:durableId="543642314">
    <w:abstractNumId w:val="27"/>
  </w:num>
  <w:num w:numId="26" w16cid:durableId="206727679">
    <w:abstractNumId w:val="19"/>
  </w:num>
  <w:num w:numId="27" w16cid:durableId="407196249">
    <w:abstractNumId w:val="11"/>
  </w:num>
  <w:num w:numId="28" w16cid:durableId="967972976">
    <w:abstractNumId w:val="6"/>
  </w:num>
  <w:num w:numId="29" w16cid:durableId="2017884615">
    <w:abstractNumId w:val="12"/>
  </w:num>
  <w:num w:numId="30" w16cid:durableId="1679698743">
    <w:abstractNumId w:val="8"/>
  </w:num>
  <w:num w:numId="31" w16cid:durableId="269361670">
    <w:abstractNumId w:val="1"/>
  </w:num>
  <w:num w:numId="32" w16cid:durableId="956521346">
    <w:abstractNumId w:val="0"/>
  </w:num>
  <w:num w:numId="33" w16cid:durableId="5612549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8E"/>
    <w:rsid w:val="00156D0F"/>
    <w:rsid w:val="003E518E"/>
    <w:rsid w:val="0043282C"/>
    <w:rsid w:val="0068139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3E489"/>
  <w15:chartTrackingRefBased/>
  <w15:docId w15:val="{486CF1EC-4BD0-415A-8E30-D0ACD939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1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1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1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1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1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1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1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1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1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18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18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18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1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1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1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1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1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1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18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1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18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18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2871</Words>
  <Characters>16366</Characters>
  <Application>Microsoft Office Word</Application>
  <DocSecurity>0</DocSecurity>
  <Lines>136</Lines>
  <Paragraphs>38</Paragraphs>
  <ScaleCrop>false</ScaleCrop>
  <Company/>
  <LinksUpToDate>false</LinksUpToDate>
  <CharactersWithSpaces>19199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2026-04-10T05:50:00Z</dcterms:created>
  <dcterms:modified xsi:type="dcterms:W3CDTF">2026-04-10T05:53:00Z</dcterms:modified>
</cp:coreProperties>
</file>