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FEB0" w14:textId="42FF1AD3" w:rsidR="00E62D0F" w:rsidRDefault="00E62D0F" w:rsidP="00E62D0F">
      <w:pPr>
        <w:rPr>
          <w:b/>
          <w:bCs/>
          <w:lang w:bidi="ta-IN"/>
        </w:rPr>
      </w:pPr>
      <w:r w:rsidRPr="00E62D0F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E62D0F">
        <w:rPr>
          <w:b/>
          <w:bCs/>
          <w:lang w:val="en-IN"/>
        </w:rPr>
        <w:t xml:space="preserve"> </w:t>
      </w:r>
      <w:r>
        <w:rPr>
          <w:rFonts w:cs="Latha" w:hint="cs"/>
          <w:b/>
          <w:bCs/>
          <w:cs/>
          <w:lang w:val="en-IN" w:bidi="ta-IN"/>
        </w:rPr>
        <w:t xml:space="preserve">- </w:t>
      </w:r>
      <w:r w:rsidRPr="00E62D0F">
        <w:rPr>
          <w:b/>
          <w:bCs/>
          <w:lang w:val="en-IN"/>
        </w:rPr>
        <w:t>"</w:t>
      </w:r>
      <w:r w:rsidRPr="00E62D0F">
        <w:rPr>
          <w:rFonts w:ascii="Vijaya" w:hAnsi="Vijaya" w:cs="Vijaya" w:hint="cs"/>
          <w:b/>
          <w:bCs/>
          <w:cs/>
          <w:lang w:bidi="ta-IN"/>
        </w:rPr>
        <w:t>போஜனபலியாகிய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b/>
          <w:bCs/>
          <w:lang w:val="en-IN"/>
        </w:rPr>
        <w:t>50-</w:t>
      </w:r>
      <w:r w:rsidRPr="00E62D0F">
        <w:rPr>
          <w:rFonts w:ascii="Vijaya" w:hAnsi="Vijaya" w:cs="Vijaya" w:hint="cs"/>
          <w:b/>
          <w:bCs/>
          <w:cs/>
          <w:lang w:bidi="ta-IN"/>
        </w:rPr>
        <w:t>ஆம்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நாள்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E62D0F">
        <w:rPr>
          <w:b/>
          <w:bCs/>
          <w:cs/>
          <w:lang w:bidi="ta-IN"/>
        </w:rPr>
        <w:t xml:space="preserve">" </w:t>
      </w:r>
    </w:p>
    <w:p w14:paraId="52E78963" w14:textId="3302C818" w:rsidR="00E62D0F" w:rsidRPr="00E62D0F" w:rsidRDefault="00E62D0F" w:rsidP="00E62D0F">
      <w:pPr>
        <w:rPr>
          <w:lang w:val="en-IN"/>
        </w:rPr>
      </w:pPr>
      <w:r w:rsidRPr="00E62D0F">
        <w:rPr>
          <w:b/>
          <w:bCs/>
          <w:lang w:val="en-IN"/>
        </w:rPr>
        <w:t xml:space="preserve">1. </w:t>
      </w:r>
      <w:r w:rsidRPr="00E62D0F">
        <w:rPr>
          <w:rFonts w:ascii="Vijaya" w:hAnsi="Vijaya" w:cs="Vijaya" w:hint="cs"/>
          <w:b/>
          <w:bCs/>
          <w:cs/>
          <w:lang w:bidi="ta-IN"/>
        </w:rPr>
        <w:t>பழைய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b/>
          <w:bCs/>
          <w:lang w:val="en-IN"/>
        </w:rPr>
        <w:t>50-</w:t>
      </w:r>
      <w:r w:rsidRPr="00E62D0F">
        <w:rPr>
          <w:rFonts w:ascii="Vijaya" w:hAnsi="Vijaya" w:cs="Vijaya" w:hint="cs"/>
          <w:b/>
          <w:bCs/>
          <w:cs/>
          <w:lang w:bidi="ta-IN"/>
        </w:rPr>
        <w:t>ஆம்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நாள்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E62D0F">
        <w:rPr>
          <w:b/>
          <w:bCs/>
          <w:cs/>
          <w:lang w:bidi="ta-IN"/>
        </w:rPr>
        <w:t>:</w:t>
      </w:r>
    </w:p>
    <w:p w14:paraId="178E6DEA" w14:textId="77777777" w:rsidR="00E62D0F" w:rsidRPr="00E62D0F" w:rsidRDefault="00E62D0F" w:rsidP="00E62D0F">
      <w:pPr>
        <w:numPr>
          <w:ilvl w:val="0"/>
          <w:numId w:val="1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லேவியராகமம்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23:15-16 </w:t>
      </w:r>
      <w:r w:rsidRPr="00E62D0F">
        <w:rPr>
          <w:rFonts w:ascii="Vijaya" w:hAnsi="Vijaya" w:cs="Vijaya" w:hint="cs"/>
          <w:cs/>
          <w:lang w:bidi="ta-IN"/>
        </w:rPr>
        <w:t>வசனங்களின்படி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அசைவாட்டும்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கதிர்க்கட்டைச்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செலுத்திய</w:t>
      </w:r>
      <w:r w:rsidRPr="00E62D0F">
        <w:rPr>
          <w:cs/>
          <w:lang w:bidi="ta-IN"/>
        </w:rPr>
        <w:t xml:space="preserve"> (</w:t>
      </w:r>
      <w:r w:rsidRPr="00E62D0F">
        <w:rPr>
          <w:rFonts w:ascii="Vijaya" w:hAnsi="Vijaya" w:cs="Vijaya" w:hint="cs"/>
          <w:cs/>
          <w:lang w:bidi="ta-IN"/>
        </w:rPr>
        <w:t>அறுவடை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துவங்கிய</w:t>
      </w:r>
      <w:r w:rsidRPr="00E62D0F">
        <w:rPr>
          <w:cs/>
          <w:lang w:bidi="ta-IN"/>
        </w:rPr>
        <w:t xml:space="preserve">) </w:t>
      </w:r>
      <w:r w:rsidRPr="00E62D0F">
        <w:rPr>
          <w:rFonts w:ascii="Vijaya" w:hAnsi="Vijaya" w:cs="Vijaya" w:hint="cs"/>
          <w:cs/>
          <w:lang w:bidi="ta-IN"/>
        </w:rPr>
        <w:t>நாளில்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இருந்து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சரியாக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7 </w:t>
      </w:r>
      <w:r w:rsidRPr="00E62D0F">
        <w:rPr>
          <w:rFonts w:ascii="Vijaya" w:hAnsi="Vijaya" w:cs="Vijaya" w:hint="cs"/>
          <w:cs/>
          <w:lang w:bidi="ta-IN"/>
        </w:rPr>
        <w:t>வாரங்கள்</w:t>
      </w:r>
      <w:r w:rsidRPr="00E62D0F">
        <w:rPr>
          <w:cs/>
          <w:lang w:bidi="ta-IN"/>
        </w:rPr>
        <w:t xml:space="preserve"> (</w:t>
      </w:r>
      <w:r w:rsidRPr="00E62D0F">
        <w:rPr>
          <w:lang w:val="en-IN"/>
        </w:rPr>
        <w:t xml:space="preserve">49 </w:t>
      </w:r>
      <w:r w:rsidRPr="00E62D0F">
        <w:rPr>
          <w:rFonts w:ascii="Vijaya" w:hAnsi="Vijaya" w:cs="Vijaya" w:hint="cs"/>
          <w:cs/>
          <w:lang w:bidi="ta-IN"/>
        </w:rPr>
        <w:t>நாட்கள்</w:t>
      </w:r>
      <w:r w:rsidRPr="00E62D0F">
        <w:rPr>
          <w:cs/>
          <w:lang w:bidi="ta-IN"/>
        </w:rPr>
        <w:t xml:space="preserve">) </w:t>
      </w:r>
      <w:r w:rsidRPr="00E62D0F">
        <w:rPr>
          <w:rFonts w:ascii="Vijaya" w:hAnsi="Vijaya" w:cs="Vijaya" w:hint="cs"/>
          <w:cs/>
          <w:lang w:bidi="ta-IN"/>
        </w:rPr>
        <w:t>கணக்கிடப்பட்டு</w:t>
      </w:r>
      <w:r w:rsidRPr="00E62D0F">
        <w:rPr>
          <w:lang w:val="en-IN"/>
        </w:rPr>
        <w:t>, 50-</w:t>
      </w:r>
      <w:r w:rsidRPr="00E62D0F">
        <w:rPr>
          <w:rFonts w:ascii="Vijaya" w:hAnsi="Vijaya" w:cs="Vijaya" w:hint="cs"/>
          <w:cs/>
          <w:lang w:bidi="ta-IN"/>
        </w:rPr>
        <w:t>வது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நாளில்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இந்தப்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பண்டிகை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கொண்டாடப்பட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வேண்டும்</w:t>
      </w:r>
      <w:r w:rsidRPr="00E62D0F">
        <w:rPr>
          <w:cs/>
          <w:lang w:bidi="ta-IN"/>
        </w:rPr>
        <w:t>.</w:t>
      </w:r>
    </w:p>
    <w:p w14:paraId="4E1B6068" w14:textId="77777777" w:rsidR="00E62D0F" w:rsidRPr="00E62D0F" w:rsidRDefault="00E62D0F" w:rsidP="00E62D0F">
      <w:pPr>
        <w:numPr>
          <w:ilvl w:val="0"/>
          <w:numId w:val="1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இந்தப்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பண்டிகைக்கு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என்று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குறிப்பிட்ட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தேதி</w:t>
      </w:r>
      <w:r w:rsidRPr="00E62D0F">
        <w:rPr>
          <w:cs/>
          <w:lang w:bidi="ta-IN"/>
        </w:rPr>
        <w:t xml:space="preserve"> (</w:t>
      </w:r>
      <w:r w:rsidRPr="00E62D0F">
        <w:rPr>
          <w:rFonts w:ascii="Vijaya" w:hAnsi="Vijaya" w:cs="Vijaya" w:hint="cs"/>
          <w:cs/>
          <w:lang w:bidi="ta-IN"/>
        </w:rPr>
        <w:t>உதாரணமாக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ஜனவரி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14 </w:t>
      </w:r>
      <w:r w:rsidRPr="00E62D0F">
        <w:rPr>
          <w:rFonts w:ascii="Vijaya" w:hAnsi="Vijaya" w:cs="Vijaya" w:hint="cs"/>
          <w:cs/>
          <w:lang w:bidi="ta-IN"/>
        </w:rPr>
        <w:t>போல</w:t>
      </w:r>
      <w:r w:rsidRPr="00E62D0F">
        <w:rPr>
          <w:cs/>
          <w:lang w:bidi="ta-IN"/>
        </w:rPr>
        <w:t xml:space="preserve">) </w:t>
      </w:r>
      <w:r w:rsidRPr="00E62D0F">
        <w:rPr>
          <w:rFonts w:ascii="Vijaya" w:hAnsi="Vijaya" w:cs="Vijaya" w:hint="cs"/>
          <w:cs/>
          <w:lang w:bidi="ta-IN"/>
        </w:rPr>
        <w:t>கிடையாது</w:t>
      </w:r>
      <w:r w:rsidRPr="00E62D0F">
        <w:rPr>
          <w:lang w:val="en-IN"/>
        </w:rPr>
        <w:t xml:space="preserve">; </w:t>
      </w:r>
      <w:r w:rsidRPr="00E62D0F">
        <w:rPr>
          <w:rFonts w:ascii="Vijaya" w:hAnsi="Vijaya" w:cs="Vijaya" w:hint="cs"/>
          <w:cs/>
          <w:lang w:bidi="ta-IN"/>
        </w:rPr>
        <w:t>இது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அறுவடை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தொடங்கும்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நாளைப்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பொறுத்தே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அமையும்</w:t>
      </w:r>
      <w:r w:rsidRPr="00E62D0F">
        <w:rPr>
          <w:cs/>
          <w:lang w:bidi="ta-IN"/>
        </w:rPr>
        <w:t>.</w:t>
      </w:r>
    </w:p>
    <w:p w14:paraId="0B4E4AAE" w14:textId="77777777" w:rsidR="00E62D0F" w:rsidRPr="00E62D0F" w:rsidRDefault="00E62D0F" w:rsidP="00E62D0F">
      <w:pPr>
        <w:rPr>
          <w:lang w:val="en-IN"/>
        </w:rPr>
      </w:pPr>
      <w:r w:rsidRPr="00E62D0F">
        <w:rPr>
          <w:b/>
          <w:bCs/>
          <w:lang w:val="en-IN"/>
        </w:rPr>
        <w:t xml:space="preserve">2. </w:t>
      </w:r>
      <w:r w:rsidRPr="00E62D0F">
        <w:rPr>
          <w:rFonts w:ascii="Vijaya" w:hAnsi="Vijaya" w:cs="Vijaya" w:hint="cs"/>
          <w:b/>
          <w:bCs/>
          <w:cs/>
          <w:lang w:bidi="ta-IN"/>
        </w:rPr>
        <w:t>புதிய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நாள்</w:t>
      </w:r>
      <w:r w:rsidRPr="00E62D0F">
        <w:rPr>
          <w:b/>
          <w:bCs/>
          <w:cs/>
          <w:lang w:bidi="ta-IN"/>
        </w:rPr>
        <w:t xml:space="preserve"> (</w:t>
      </w:r>
      <w:r w:rsidRPr="00E62D0F">
        <w:rPr>
          <w:b/>
          <w:bCs/>
          <w:lang w:val="en-IN"/>
        </w:rPr>
        <w:t>50-</w:t>
      </w:r>
      <w:r w:rsidRPr="00E62D0F">
        <w:rPr>
          <w:rFonts w:ascii="Vijaya" w:hAnsi="Vijaya" w:cs="Vijaya" w:hint="cs"/>
          <w:b/>
          <w:bCs/>
          <w:cs/>
          <w:lang w:bidi="ta-IN"/>
        </w:rPr>
        <w:t>ஆம்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நாள்</w:t>
      </w:r>
      <w:r w:rsidRPr="00E62D0F">
        <w:rPr>
          <w:b/>
          <w:bCs/>
          <w:cs/>
          <w:lang w:bidi="ta-IN"/>
        </w:rPr>
        <w:t>):</w:t>
      </w:r>
    </w:p>
    <w:p w14:paraId="5593A0F8" w14:textId="77777777" w:rsidR="00E62D0F" w:rsidRPr="00E62D0F" w:rsidRDefault="00E62D0F" w:rsidP="00E62D0F">
      <w:pPr>
        <w:numPr>
          <w:ilvl w:val="0"/>
          <w:numId w:val="2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புதிய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ஏற்பாட்டில்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இயேசு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கிறிஸ்து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உயிர்த்தெழுந்த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பின்பு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40 </w:t>
      </w:r>
      <w:r w:rsidRPr="00E62D0F">
        <w:rPr>
          <w:rFonts w:ascii="Vijaya" w:hAnsi="Vijaya" w:cs="Vijaya" w:hint="cs"/>
          <w:cs/>
          <w:lang w:bidi="ta-IN"/>
        </w:rPr>
        <w:t>நாட்கள்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சீஷர்களுடன்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இருந்தார்</w:t>
      </w:r>
      <w:r w:rsidRPr="00E62D0F">
        <w:rPr>
          <w:cs/>
          <w:lang w:bidi="ta-IN"/>
        </w:rPr>
        <w:t>.</w:t>
      </w:r>
    </w:p>
    <w:p w14:paraId="1B9326EF" w14:textId="77777777" w:rsidR="00E62D0F" w:rsidRPr="00E62D0F" w:rsidRDefault="00E62D0F" w:rsidP="00E62D0F">
      <w:pPr>
        <w:numPr>
          <w:ilvl w:val="0"/>
          <w:numId w:val="2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பின்னர்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பிதா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அருளிய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வாக்குத்தத்தமான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பரிசுத்த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ஆவியானவருக்காக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எருசலேமை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விட்டுப்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போகாமல்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காத்திருக்கச்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சொன்னார்</w:t>
      </w:r>
      <w:r w:rsidRPr="00E62D0F">
        <w:rPr>
          <w:cs/>
          <w:lang w:bidi="ta-IN"/>
        </w:rPr>
        <w:t>.</w:t>
      </w:r>
    </w:p>
    <w:p w14:paraId="77495452" w14:textId="77777777" w:rsidR="00E62D0F" w:rsidRPr="00E62D0F" w:rsidRDefault="00E62D0F" w:rsidP="00E62D0F">
      <w:pPr>
        <w:numPr>
          <w:ilvl w:val="0"/>
          <w:numId w:val="2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அவர்கள்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காத்திருந்தபோது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சரியாக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>50-</w:t>
      </w:r>
      <w:r w:rsidRPr="00E62D0F">
        <w:rPr>
          <w:rFonts w:ascii="Vijaya" w:hAnsi="Vijaya" w:cs="Vijaya" w:hint="cs"/>
          <w:cs/>
          <w:lang w:bidi="ta-IN"/>
        </w:rPr>
        <w:t>வது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நாளான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>'</w:t>
      </w:r>
      <w:r w:rsidRPr="00E62D0F">
        <w:rPr>
          <w:rFonts w:ascii="Vijaya" w:hAnsi="Vijaya" w:cs="Vijaya" w:hint="cs"/>
          <w:cs/>
          <w:lang w:bidi="ta-IN"/>
        </w:rPr>
        <w:t>பெந்தெகொஸ்தே</w:t>
      </w:r>
      <w:r w:rsidRPr="00E62D0F">
        <w:rPr>
          <w:lang w:val="en-IN"/>
        </w:rPr>
        <w:t xml:space="preserve">' </w:t>
      </w:r>
      <w:r w:rsidRPr="00E62D0F">
        <w:rPr>
          <w:rFonts w:ascii="Vijaya" w:hAnsi="Vijaya" w:cs="Vijaya" w:hint="cs"/>
          <w:cs/>
          <w:lang w:bidi="ta-IN"/>
        </w:rPr>
        <w:t>என்னும்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நாளில்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பரிசுத்த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ஆவியானவர்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அவர்கள்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மீது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இறங்கினார்</w:t>
      </w:r>
      <w:r w:rsidRPr="00E62D0F">
        <w:rPr>
          <w:cs/>
          <w:lang w:bidi="ta-IN"/>
        </w:rPr>
        <w:t xml:space="preserve"> (</w:t>
      </w:r>
      <w:r w:rsidRPr="00E62D0F">
        <w:rPr>
          <w:rFonts w:ascii="Vijaya" w:hAnsi="Vijaya" w:cs="Vijaya" w:hint="cs"/>
          <w:cs/>
          <w:lang w:bidi="ta-IN"/>
        </w:rPr>
        <w:t>அப்போஸ்தலர்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1 </w:t>
      </w:r>
      <w:r w:rsidRPr="00E62D0F">
        <w:rPr>
          <w:rFonts w:ascii="Vijaya" w:hAnsi="Vijaya" w:cs="Vijaya" w:hint="cs"/>
          <w:cs/>
          <w:lang w:bidi="ta-IN"/>
        </w:rPr>
        <w:t>மற்றும்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>2-</w:t>
      </w:r>
      <w:r w:rsidRPr="00E62D0F">
        <w:rPr>
          <w:rFonts w:ascii="Vijaya" w:hAnsi="Vijaya" w:cs="Vijaya" w:hint="cs"/>
          <w:cs/>
          <w:lang w:bidi="ta-IN"/>
        </w:rPr>
        <w:t>ஆம்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அதிகாரங்கள்</w:t>
      </w:r>
      <w:r w:rsidRPr="00E62D0F">
        <w:rPr>
          <w:cs/>
          <w:lang w:bidi="ta-IN"/>
        </w:rPr>
        <w:t>).</w:t>
      </w:r>
    </w:p>
    <w:p w14:paraId="5334C227" w14:textId="77777777" w:rsidR="00E62D0F" w:rsidRPr="00E62D0F" w:rsidRDefault="00E62D0F" w:rsidP="00E62D0F">
      <w:pPr>
        <w:rPr>
          <w:lang w:val="en-IN"/>
        </w:rPr>
      </w:pPr>
      <w:r w:rsidRPr="00E62D0F">
        <w:rPr>
          <w:b/>
          <w:bCs/>
          <w:lang w:val="en-IN"/>
        </w:rPr>
        <w:t xml:space="preserve">3. </w:t>
      </w:r>
      <w:r w:rsidRPr="00E62D0F">
        <w:rPr>
          <w:rFonts w:ascii="Vijaya" w:hAnsi="Vijaya" w:cs="Vijaya" w:hint="cs"/>
          <w:b/>
          <w:bCs/>
          <w:cs/>
          <w:lang w:bidi="ta-IN"/>
        </w:rPr>
        <w:t>அபிஷேகம்</w:t>
      </w:r>
      <w:r w:rsidRPr="00E62D0F">
        <w:rPr>
          <w:b/>
          <w:bCs/>
          <w:cs/>
          <w:lang w:bidi="ta-IN"/>
        </w:rPr>
        <w:t xml:space="preserve"> / </w:t>
      </w:r>
      <w:r w:rsidRPr="00E62D0F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என்றால்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என்ன</w:t>
      </w:r>
      <w:r w:rsidRPr="00E62D0F">
        <w:rPr>
          <w:b/>
          <w:bCs/>
          <w:lang w:val="en-IN"/>
        </w:rPr>
        <w:t>?</w:t>
      </w:r>
    </w:p>
    <w:p w14:paraId="2A092F75" w14:textId="77777777" w:rsidR="00E62D0F" w:rsidRPr="00E62D0F" w:rsidRDefault="00E62D0F" w:rsidP="00E62D0F">
      <w:pPr>
        <w:numPr>
          <w:ilvl w:val="0"/>
          <w:numId w:val="3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ஆவியினால்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நிரப்பப்படுவது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அல்லது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அபிஷேகம்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பெறுவது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என்பது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வெறுமனே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கைகளைத்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தட்டுவதோ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சத்தமிடுவதோ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அல்லது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ஆர்ப்பரிப்பதோ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அல்ல</w:t>
      </w:r>
      <w:r w:rsidRPr="00E62D0F">
        <w:rPr>
          <w:cs/>
          <w:lang w:bidi="ta-IN"/>
        </w:rPr>
        <w:t>.</w:t>
      </w:r>
    </w:p>
    <w:p w14:paraId="3D6E5473" w14:textId="77777777" w:rsidR="00E62D0F" w:rsidRPr="00E62D0F" w:rsidRDefault="00E62D0F" w:rsidP="00E62D0F">
      <w:pPr>
        <w:numPr>
          <w:ilvl w:val="0"/>
          <w:numId w:val="3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தேவனுடைய</w:t>
      </w:r>
      <w:r w:rsidRPr="00E62D0F">
        <w:rPr>
          <w:lang w:val="en-IN"/>
        </w:rPr>
        <w:t xml:space="preserve"> </w:t>
      </w:r>
      <w:r w:rsidRPr="00E62D0F">
        <w:rPr>
          <w:b/>
          <w:bCs/>
          <w:lang w:val="en-IN"/>
        </w:rPr>
        <w:t>"</w:t>
      </w:r>
      <w:r w:rsidRPr="00E62D0F">
        <w:rPr>
          <w:rFonts w:ascii="Vijaya" w:hAnsi="Vijaya" w:cs="Vijaya" w:hint="cs"/>
          <w:b/>
          <w:bCs/>
          <w:cs/>
          <w:lang w:bidi="ta-IN"/>
        </w:rPr>
        <w:t>சத்திய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வசனம்</w:t>
      </w:r>
      <w:r w:rsidRPr="00E62D0F">
        <w:rPr>
          <w:b/>
          <w:bCs/>
          <w:cs/>
          <w:lang w:bidi="ta-IN"/>
        </w:rPr>
        <w:t xml:space="preserve">" </w:t>
      </w:r>
      <w:r w:rsidRPr="00E62D0F">
        <w:rPr>
          <w:rFonts w:ascii="Vijaya" w:hAnsi="Vijaya" w:cs="Vijaya" w:hint="cs"/>
          <w:b/>
          <w:bCs/>
          <w:cs/>
          <w:lang w:bidi="ta-IN"/>
        </w:rPr>
        <w:t>ஒரு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மனிதனுக்குள்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ஆவியாகவும்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ஜீவனாகவும்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மாறுவதே</w:t>
      </w:r>
      <w:r w:rsidRPr="00E62D0F">
        <w:rPr>
          <w:lang w:val="en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உண்மையான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ஆவிக்குரிய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ஞானஸ்நானம்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ஆகும்</w:t>
      </w:r>
      <w:r w:rsidRPr="00E62D0F">
        <w:rPr>
          <w:cs/>
          <w:lang w:bidi="ta-IN"/>
        </w:rPr>
        <w:t xml:space="preserve"> (</w:t>
      </w:r>
      <w:r w:rsidRPr="00E62D0F">
        <w:rPr>
          <w:rFonts w:ascii="Vijaya" w:hAnsi="Vijaya" w:cs="Vijaya" w:hint="cs"/>
          <w:cs/>
          <w:lang w:bidi="ta-IN"/>
        </w:rPr>
        <w:t>யோவான்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6:63, 1 </w:t>
      </w:r>
      <w:r w:rsidRPr="00E62D0F">
        <w:rPr>
          <w:rFonts w:ascii="Vijaya" w:hAnsi="Vijaya" w:cs="Vijaya" w:hint="cs"/>
          <w:cs/>
          <w:lang w:bidi="ta-IN"/>
        </w:rPr>
        <w:t>யோவான்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>2:27).</w:t>
      </w:r>
    </w:p>
    <w:p w14:paraId="4CAA9B6A" w14:textId="77777777" w:rsidR="00E62D0F" w:rsidRPr="00E62D0F" w:rsidRDefault="00E62D0F" w:rsidP="00E62D0F">
      <w:pPr>
        <w:rPr>
          <w:lang w:val="en-IN"/>
        </w:rPr>
      </w:pPr>
      <w:r w:rsidRPr="00E62D0F">
        <w:rPr>
          <w:b/>
          <w:bCs/>
          <w:lang w:val="en-IN"/>
        </w:rPr>
        <w:t xml:space="preserve">4. </w:t>
      </w:r>
      <w:r w:rsidRPr="00E62D0F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எதற்காக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அருளப்பட்டார்</w:t>
      </w:r>
      <w:r w:rsidRPr="00E62D0F">
        <w:rPr>
          <w:b/>
          <w:bCs/>
          <w:lang w:val="en-IN"/>
        </w:rPr>
        <w:t>?</w:t>
      </w:r>
    </w:p>
    <w:p w14:paraId="481910F7" w14:textId="77777777" w:rsidR="00E62D0F" w:rsidRPr="00E62D0F" w:rsidRDefault="00E62D0F" w:rsidP="00E62D0F">
      <w:pPr>
        <w:numPr>
          <w:ilvl w:val="0"/>
          <w:numId w:val="4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அப்போஸ்தலர்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>1:8-</w:t>
      </w:r>
      <w:r w:rsidRPr="00E62D0F">
        <w:rPr>
          <w:rFonts w:ascii="Vijaya" w:hAnsi="Vijaya" w:cs="Vijaya" w:hint="cs"/>
          <w:cs/>
          <w:lang w:bidi="ta-IN"/>
        </w:rPr>
        <w:t>ன்படி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பூமியின்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கடைசி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பரியந்தம்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கிறிஸ்துவுக்கு</w:t>
      </w:r>
      <w:r w:rsidRPr="00E62D0F">
        <w:rPr>
          <w:lang w:val="en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சாட்சிகளாய்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இருப்பதற்கான</w:t>
      </w:r>
      <w:r w:rsidRPr="00E62D0F">
        <w:rPr>
          <w:b/>
          <w:bCs/>
          <w:cs/>
          <w:lang w:bidi="ta-IN"/>
        </w:rPr>
        <w:t xml:space="preserve"> "</w:t>
      </w:r>
      <w:r w:rsidRPr="00E62D0F">
        <w:rPr>
          <w:rFonts w:ascii="Vijaya" w:hAnsi="Vijaya" w:cs="Vijaya" w:hint="cs"/>
          <w:b/>
          <w:bCs/>
          <w:cs/>
          <w:lang w:bidi="ta-IN"/>
        </w:rPr>
        <w:t>பெலனைப்</w:t>
      </w:r>
      <w:r w:rsidRPr="00E62D0F">
        <w:rPr>
          <w:b/>
          <w:bCs/>
          <w:cs/>
          <w:lang w:bidi="ta-IN"/>
        </w:rPr>
        <w:t xml:space="preserve">" </w:t>
      </w:r>
      <w:r w:rsidRPr="00E62D0F">
        <w:rPr>
          <w:rFonts w:ascii="Vijaya" w:hAnsi="Vijaya" w:cs="Vijaya" w:hint="cs"/>
          <w:b/>
          <w:bCs/>
          <w:cs/>
          <w:lang w:bidi="ta-IN"/>
        </w:rPr>
        <w:t>பெறுவதற்காகவே</w:t>
      </w:r>
      <w:r w:rsidRPr="00E62D0F">
        <w:rPr>
          <w:lang w:val="en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பரிசுத்த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ஆவியானவர்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அருளப்படுகிறார்</w:t>
      </w:r>
      <w:r w:rsidRPr="00E62D0F">
        <w:rPr>
          <w:cs/>
          <w:lang w:bidi="ta-IN"/>
        </w:rPr>
        <w:t>.</w:t>
      </w:r>
    </w:p>
    <w:p w14:paraId="04ACBD4F" w14:textId="77777777" w:rsidR="00E62D0F" w:rsidRPr="00E62D0F" w:rsidRDefault="00E62D0F" w:rsidP="00E62D0F">
      <w:pPr>
        <w:numPr>
          <w:ilvl w:val="0"/>
          <w:numId w:val="4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lastRenderedPageBreak/>
        <w:t>இந்த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பெலன்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இல்லாமல்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ஒருவரால்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கிறிஸ்துவுக்கு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சாட்சியாக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நிற்க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முடியாது</w:t>
      </w:r>
      <w:r w:rsidRPr="00E62D0F">
        <w:rPr>
          <w:cs/>
          <w:lang w:bidi="ta-IN"/>
        </w:rPr>
        <w:t>.</w:t>
      </w:r>
    </w:p>
    <w:p w14:paraId="71E7308D" w14:textId="77777777" w:rsidR="00E62D0F" w:rsidRPr="00E62D0F" w:rsidRDefault="00E62D0F" w:rsidP="00E62D0F">
      <w:pPr>
        <w:rPr>
          <w:lang w:val="en-IN"/>
        </w:rPr>
      </w:pPr>
      <w:r w:rsidRPr="00E62D0F">
        <w:rPr>
          <w:b/>
          <w:bCs/>
          <w:lang w:val="en-IN"/>
        </w:rPr>
        <w:t xml:space="preserve">5. </w:t>
      </w:r>
      <w:r w:rsidRPr="00E62D0F">
        <w:rPr>
          <w:rFonts w:ascii="Vijaya" w:hAnsi="Vijaya" w:cs="Vijaya" w:hint="cs"/>
          <w:b/>
          <w:bCs/>
          <w:cs/>
          <w:lang w:bidi="ta-IN"/>
        </w:rPr>
        <w:t>உண்மையான</w:t>
      </w:r>
      <w:r w:rsidRPr="00E62D0F">
        <w:rPr>
          <w:b/>
          <w:bCs/>
          <w:cs/>
          <w:lang w:bidi="ta-IN"/>
        </w:rPr>
        <w:t xml:space="preserve"> "</w:t>
      </w:r>
      <w:r w:rsidRPr="00E62D0F">
        <w:rPr>
          <w:rFonts w:ascii="Vijaya" w:hAnsi="Vijaya" w:cs="Vijaya" w:hint="cs"/>
          <w:b/>
          <w:bCs/>
          <w:cs/>
          <w:lang w:bidi="ta-IN"/>
        </w:rPr>
        <w:t>பெலன்</w:t>
      </w:r>
      <w:r w:rsidRPr="00E62D0F">
        <w:rPr>
          <w:b/>
          <w:bCs/>
          <w:cs/>
          <w:lang w:bidi="ta-IN"/>
        </w:rPr>
        <w:t xml:space="preserve">" </w:t>
      </w:r>
      <w:r w:rsidRPr="00E62D0F">
        <w:rPr>
          <w:rFonts w:ascii="Vijaya" w:hAnsi="Vijaya" w:cs="Vijaya" w:hint="cs"/>
          <w:b/>
          <w:bCs/>
          <w:cs/>
          <w:lang w:bidi="ta-IN"/>
        </w:rPr>
        <w:t>என்பது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என்ன</w:t>
      </w:r>
      <w:r w:rsidRPr="00E62D0F">
        <w:rPr>
          <w:b/>
          <w:bCs/>
          <w:lang w:val="en-IN"/>
        </w:rPr>
        <w:t>?</w:t>
      </w:r>
    </w:p>
    <w:p w14:paraId="4D3E7B8C" w14:textId="77777777" w:rsidR="00E62D0F" w:rsidRPr="00E62D0F" w:rsidRDefault="00E62D0F" w:rsidP="00E62D0F">
      <w:pPr>
        <w:numPr>
          <w:ilvl w:val="0"/>
          <w:numId w:val="5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பிலிப்பியர்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4:11-13 </w:t>
      </w:r>
      <w:r w:rsidRPr="00E62D0F">
        <w:rPr>
          <w:rFonts w:ascii="Vijaya" w:hAnsi="Vijaya" w:cs="Vijaya" w:hint="cs"/>
          <w:cs/>
          <w:lang w:bidi="ta-IN"/>
        </w:rPr>
        <w:t>வசனங்களின்படி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வாழ்விலும்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தாழ்விலும்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பசியிலும்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முழுமையிலும்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என</w:t>
      </w:r>
      <w:r w:rsidRPr="00E62D0F">
        <w:rPr>
          <w:lang w:val="en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எந்தச்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சூழ்நிலையிலும்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மனரம்மியமாக</w:t>
      </w:r>
      <w:r w:rsidRPr="00E62D0F">
        <w:rPr>
          <w:b/>
          <w:bCs/>
          <w:cs/>
          <w:lang w:bidi="ta-IN"/>
        </w:rPr>
        <w:t xml:space="preserve"> (</w:t>
      </w:r>
      <w:r w:rsidRPr="00E62D0F">
        <w:rPr>
          <w:rFonts w:ascii="Vijaya" w:hAnsi="Vijaya" w:cs="Vijaya" w:hint="cs"/>
          <w:b/>
          <w:bCs/>
          <w:cs/>
          <w:lang w:bidi="ta-IN"/>
        </w:rPr>
        <w:t>திருப்தியாக</w:t>
      </w:r>
      <w:r w:rsidRPr="00E62D0F">
        <w:rPr>
          <w:b/>
          <w:bCs/>
          <w:cs/>
          <w:lang w:bidi="ta-IN"/>
        </w:rPr>
        <w:t>/</w:t>
      </w:r>
      <w:r w:rsidRPr="00E62D0F">
        <w:rPr>
          <w:rFonts w:ascii="Vijaya" w:hAnsi="Vijaya" w:cs="Vijaya" w:hint="cs"/>
          <w:b/>
          <w:bCs/>
          <w:cs/>
          <w:lang w:bidi="ta-IN"/>
        </w:rPr>
        <w:t>நிம்மதியாக</w:t>
      </w:r>
      <w:r w:rsidRPr="00E62D0F">
        <w:rPr>
          <w:b/>
          <w:bCs/>
          <w:cs/>
          <w:lang w:bidi="ta-IN"/>
        </w:rPr>
        <w:t xml:space="preserve">) </w:t>
      </w:r>
      <w:r w:rsidRPr="00E62D0F">
        <w:rPr>
          <w:rFonts w:ascii="Vijaya" w:hAnsi="Vijaya" w:cs="Vijaya" w:hint="cs"/>
          <w:b/>
          <w:bCs/>
          <w:cs/>
          <w:lang w:bidi="ta-IN"/>
        </w:rPr>
        <w:t>இருக்கக்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கற்றுக்கொள்ளும்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பக்குவமே</w:t>
      </w:r>
      <w:r w:rsidRPr="00E62D0F">
        <w:rPr>
          <w:lang w:val="en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உண்மையான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பெலன்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ஆகும்</w:t>
      </w:r>
      <w:r w:rsidRPr="00E62D0F">
        <w:rPr>
          <w:cs/>
          <w:lang w:bidi="ta-IN"/>
        </w:rPr>
        <w:t>.</w:t>
      </w:r>
    </w:p>
    <w:p w14:paraId="71167A1B" w14:textId="77777777" w:rsidR="00E62D0F" w:rsidRPr="00E62D0F" w:rsidRDefault="00E62D0F" w:rsidP="00E62D0F">
      <w:pPr>
        <w:numPr>
          <w:ilvl w:val="0"/>
          <w:numId w:val="5"/>
        </w:num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எல்லா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சூழ்நிலைகளையும்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தாங்கி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சாட்சியாக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வாழ்வதற்குத்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தேவையான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இந்த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மனப்பக்குவத்தை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பரிசுத்த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ஆவியானவரே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தருகிறார்</w:t>
      </w:r>
      <w:r w:rsidRPr="00E62D0F">
        <w:rPr>
          <w:cs/>
          <w:lang w:bidi="ta-IN"/>
        </w:rPr>
        <w:t>.</w:t>
      </w:r>
    </w:p>
    <w:p w14:paraId="06574C42" w14:textId="77777777" w:rsidR="00E62D0F" w:rsidRPr="00E62D0F" w:rsidRDefault="00E62D0F" w:rsidP="00E62D0F">
      <w:pPr>
        <w:rPr>
          <w:lang w:val="en-IN"/>
        </w:rPr>
      </w:pPr>
      <w:r w:rsidRPr="00E62D0F">
        <w:rPr>
          <w:rFonts w:ascii="Vijaya" w:hAnsi="Vijaya" w:cs="Vijaya" w:hint="cs"/>
          <w:b/>
          <w:bCs/>
          <w:cs/>
          <w:lang w:bidi="ta-IN"/>
        </w:rPr>
        <w:t>சுருக்கமான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E62D0F">
        <w:rPr>
          <w:b/>
          <w:bCs/>
          <w:cs/>
          <w:lang w:bidi="ta-IN"/>
        </w:rPr>
        <w:t>:</w:t>
      </w:r>
    </w:p>
    <w:p w14:paraId="5E15298F" w14:textId="77777777" w:rsidR="00E62D0F" w:rsidRPr="00E62D0F" w:rsidRDefault="00E62D0F" w:rsidP="00E62D0F">
      <w:pPr>
        <w:rPr>
          <w:lang w:val="en-IN"/>
        </w:rPr>
      </w:pPr>
      <w:r w:rsidRPr="00E62D0F">
        <w:rPr>
          <w:rFonts w:ascii="Vijaya" w:hAnsi="Vijaya" w:cs="Vijaya" w:hint="cs"/>
          <w:cs/>
          <w:lang w:bidi="ta-IN"/>
        </w:rPr>
        <w:t>பழைய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ஏற்பாட்டுப்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பண்டிகைகள்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அனைத்தும்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வரப்போகிற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காரியங்களின்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நிழலாய்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இருந்தன</w:t>
      </w:r>
      <w:r w:rsidRPr="00E62D0F">
        <w:rPr>
          <w:cs/>
          <w:lang w:bidi="ta-IN"/>
        </w:rPr>
        <w:t xml:space="preserve"> (</w:t>
      </w:r>
      <w:r w:rsidRPr="00E62D0F">
        <w:rPr>
          <w:rFonts w:ascii="Vijaya" w:hAnsi="Vijaya" w:cs="Vijaya" w:hint="cs"/>
          <w:cs/>
          <w:lang w:bidi="ta-IN"/>
        </w:rPr>
        <w:t>கொலோசெயர்</w:t>
      </w:r>
      <w:r w:rsidRPr="00E62D0F">
        <w:rPr>
          <w:cs/>
          <w:lang w:bidi="ta-IN"/>
        </w:rPr>
        <w:t xml:space="preserve"> </w:t>
      </w:r>
      <w:r w:rsidRPr="00E62D0F">
        <w:rPr>
          <w:lang w:val="en-IN"/>
        </w:rPr>
        <w:t xml:space="preserve">2:16-17). </w:t>
      </w:r>
      <w:r w:rsidRPr="00E62D0F">
        <w:rPr>
          <w:rFonts w:ascii="Vijaya" w:hAnsi="Vijaya" w:cs="Vijaya" w:hint="cs"/>
          <w:cs/>
          <w:lang w:bidi="ta-IN"/>
        </w:rPr>
        <w:t>பழைய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ஏற்பாட்டில்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வருடத்திற்கு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ஒருமுறை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கொண்டாடப்படும்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பண்டிகையாக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இருந்தது</w:t>
      </w:r>
      <w:r w:rsidRPr="00E62D0F">
        <w:rPr>
          <w:cs/>
          <w:lang w:bidi="ta-IN"/>
        </w:rPr>
        <w:t xml:space="preserve">. </w:t>
      </w:r>
      <w:r w:rsidRPr="00E62D0F">
        <w:rPr>
          <w:rFonts w:ascii="Vijaya" w:hAnsi="Vijaya" w:cs="Vijaya" w:hint="cs"/>
          <w:cs/>
          <w:lang w:bidi="ta-IN"/>
        </w:rPr>
        <w:t>ஆனால்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புதிய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ஏற்பாட்டில்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cs/>
          <w:lang w:bidi="ta-IN"/>
        </w:rPr>
        <w:t>இந்த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பெந்தெகொஸ்தே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என்பது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என்றோ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ஒரு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நாள்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நடக்கும்</w:t>
      </w:r>
      <w:r w:rsidRPr="00E62D0F">
        <w:rPr>
          <w:cs/>
          <w:lang w:bidi="ta-IN"/>
        </w:rPr>
        <w:t xml:space="preserve"> </w:t>
      </w:r>
      <w:r w:rsidRPr="00E62D0F">
        <w:rPr>
          <w:rFonts w:ascii="Vijaya" w:hAnsi="Vijaya" w:cs="Vijaya" w:hint="cs"/>
          <w:cs/>
          <w:lang w:bidi="ta-IN"/>
        </w:rPr>
        <w:t>நிகழ்வல்ல</w:t>
      </w:r>
      <w:r w:rsidRPr="00E62D0F">
        <w:rPr>
          <w:lang w:val="en-IN"/>
        </w:rPr>
        <w:t xml:space="preserve">; </w:t>
      </w:r>
      <w:r w:rsidRPr="00E62D0F">
        <w:rPr>
          <w:rFonts w:ascii="Vijaya" w:hAnsi="Vijaya" w:cs="Vijaya" w:hint="cs"/>
          <w:cs/>
          <w:lang w:bidi="ta-IN"/>
        </w:rPr>
        <w:t>மாறாக</w:t>
      </w:r>
      <w:r w:rsidRPr="00E62D0F">
        <w:rPr>
          <w:lang w:val="en-IN"/>
        </w:rPr>
        <w:t xml:space="preserve">, </w:t>
      </w:r>
      <w:r w:rsidRPr="00E62D0F">
        <w:rPr>
          <w:rFonts w:ascii="Vijaya" w:hAnsi="Vijaya" w:cs="Vijaya" w:hint="cs"/>
          <w:b/>
          <w:bCs/>
          <w:cs/>
          <w:lang w:bidi="ta-IN"/>
        </w:rPr>
        <w:t>அனுதினமும்</w:t>
      </w:r>
      <w:r w:rsidRPr="00E62D0F">
        <w:rPr>
          <w:b/>
          <w:bCs/>
          <w:cs/>
          <w:lang w:bidi="ta-IN"/>
        </w:rPr>
        <w:t xml:space="preserve"> (</w:t>
      </w:r>
      <w:r w:rsidRPr="00E62D0F">
        <w:rPr>
          <w:rFonts w:ascii="Vijaya" w:hAnsi="Vijaya" w:cs="Vijaya" w:hint="cs"/>
          <w:b/>
          <w:bCs/>
          <w:cs/>
          <w:lang w:bidi="ta-IN"/>
        </w:rPr>
        <w:t>தினசரி</w:t>
      </w:r>
      <w:r w:rsidRPr="00E62D0F">
        <w:rPr>
          <w:b/>
          <w:bCs/>
          <w:cs/>
          <w:lang w:bidi="ta-IN"/>
        </w:rPr>
        <w:t xml:space="preserve">) </w:t>
      </w:r>
      <w:r w:rsidRPr="00E62D0F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சத்திய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வசனத்தால்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நிரப்பப்பட்டு</w:t>
      </w:r>
      <w:r w:rsidRPr="00E62D0F">
        <w:rPr>
          <w:b/>
          <w:bCs/>
          <w:lang w:val="en-IN"/>
        </w:rPr>
        <w:t xml:space="preserve">, </w:t>
      </w:r>
      <w:r w:rsidRPr="00E62D0F">
        <w:rPr>
          <w:rFonts w:ascii="Vijaya" w:hAnsi="Vijaya" w:cs="Vijaya" w:hint="cs"/>
          <w:b/>
          <w:bCs/>
          <w:cs/>
          <w:lang w:bidi="ta-IN"/>
        </w:rPr>
        <w:t>எந்த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சூழ்நிலையிலும்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வாழும்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பெலனைப்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பெற்று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அனுபவிக்க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வேண்டிய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62D0F">
        <w:rPr>
          <w:b/>
          <w:bCs/>
          <w:cs/>
          <w:lang w:bidi="ta-IN"/>
        </w:rPr>
        <w:t xml:space="preserve"> </w:t>
      </w:r>
      <w:r w:rsidRPr="00E62D0F">
        <w:rPr>
          <w:rFonts w:ascii="Vijaya" w:hAnsi="Vijaya" w:cs="Vijaya" w:hint="cs"/>
          <w:b/>
          <w:bCs/>
          <w:cs/>
          <w:lang w:bidi="ta-IN"/>
        </w:rPr>
        <w:t>பண்டிகையாகும்</w:t>
      </w:r>
      <w:r w:rsidRPr="00E62D0F">
        <w:rPr>
          <w:lang w:val="en-IN"/>
        </w:rPr>
        <w:t>.</w:t>
      </w:r>
    </w:p>
    <w:p w14:paraId="7C4B23C2" w14:textId="77777777" w:rsidR="00156D0F" w:rsidRDefault="00156D0F">
      <w:pPr>
        <w:rPr>
          <w:rFonts w:cs="Latha"/>
          <w:lang w:bidi="ta-IN"/>
        </w:rPr>
      </w:pPr>
    </w:p>
    <w:p w14:paraId="57D8CE09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t>நீங்கள் வழங்கிய ஆடியோவின் அடிப்படையில்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பழைய ஏற்பாட்டில் கூறப்பட்டுள்ள "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 பண்டிகை" குறித்த முழு விவரங்கள் கீழே தொகுக்கப்பட்டுள்ளன:</w:t>
      </w:r>
    </w:p>
    <w:p w14:paraId="3365255C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பண்டிகையின் பெயர் மற்றும் வரிசை: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இஸ்ரவேலர்கள் வருஷத்தில் மூன்று முறை கொண்டாட வேண்டிய ஏழு விதமான பண்டிகைகளில்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இது நான்காவது பண்டிகையாகும். இதற்கு "போஜனபலியாகிய 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 பண்டிகை" என்று பெயர்.</w:t>
      </w:r>
    </w:p>
    <w:p w14:paraId="4A56F816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வேதாகம ஆதாரம்: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இது குறித்து லேவியராகமம் </w:t>
      </w:r>
      <w:r w:rsidRPr="00E62D0F">
        <w:rPr>
          <w:rFonts w:cs="Latha"/>
          <w:lang w:val="en-IN" w:bidi="ta-IN"/>
        </w:rPr>
        <w:t>23-</w:t>
      </w:r>
      <w:r w:rsidRPr="00E62D0F">
        <w:rPr>
          <w:rFonts w:cs="Latha"/>
          <w:cs/>
          <w:lang w:bidi="ta-IN"/>
        </w:rPr>
        <w:t>ஆம் அதிகாரம்</w:t>
      </w:r>
      <w:r w:rsidRPr="00E62D0F">
        <w:rPr>
          <w:rFonts w:cs="Latha"/>
          <w:lang w:val="en-IN" w:bidi="ta-IN"/>
        </w:rPr>
        <w:t xml:space="preserve">, 15 </w:t>
      </w:r>
      <w:r w:rsidRPr="00E62D0F">
        <w:rPr>
          <w:rFonts w:cs="Latha"/>
          <w:cs/>
          <w:lang w:bidi="ta-IN"/>
        </w:rPr>
        <w:t xml:space="preserve">மற்றும் </w:t>
      </w:r>
      <w:r w:rsidRPr="00E62D0F">
        <w:rPr>
          <w:rFonts w:cs="Latha"/>
          <w:lang w:val="en-IN" w:bidi="ta-IN"/>
        </w:rPr>
        <w:t>16-</w:t>
      </w:r>
      <w:r w:rsidRPr="00E62D0F">
        <w:rPr>
          <w:rFonts w:cs="Latha"/>
          <w:cs/>
          <w:lang w:bidi="ta-IN"/>
        </w:rPr>
        <w:t>ஆம் வசனங்களில் விவரிக்கப்பட்டுள்ளது.</w:t>
      </w:r>
    </w:p>
    <w:p w14:paraId="057850A4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lastRenderedPageBreak/>
        <w:t>நாட்களைக் கணக்கிடும் முறை: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அசைவாட்டும் கதிர்க்கட்டையைக் கர்த்தருடைய சந்நிதியில் கொண்டுவரும் நாளாகிய ஓய்வுநாளுக்கு மறுநாளிலிருந்து எண்ணத் துவங்க வேண்டும். அங்கிருந்து சரியாக ஏழு வாரங்கள் (</w:t>
      </w:r>
      <w:r w:rsidRPr="00E62D0F">
        <w:rPr>
          <w:rFonts w:cs="Latha"/>
          <w:lang w:val="en-IN" w:bidi="ta-IN"/>
        </w:rPr>
        <w:t xml:space="preserve">49 </w:t>
      </w:r>
      <w:r w:rsidRPr="00E62D0F">
        <w:rPr>
          <w:rFonts w:cs="Latha"/>
          <w:cs/>
          <w:lang w:bidi="ta-IN"/>
        </w:rPr>
        <w:t>நாட்கள்) கணக்கிடப்பட வேண்டும்.</w:t>
      </w:r>
    </w:p>
    <w:p w14:paraId="73BA6596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lang w:val="en-IN" w:bidi="ta-IN"/>
        </w:rPr>
        <w:t>50-</w:t>
      </w:r>
      <w:r w:rsidRPr="00E62D0F">
        <w:rPr>
          <w:rFonts w:cs="Latha"/>
          <w:b/>
          <w:bCs/>
          <w:cs/>
          <w:lang w:bidi="ta-IN"/>
        </w:rPr>
        <w:t>வது நாள்: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அந்த ஏழாம் ஓய்வுநாளுக்கு மறுநாளாகிய 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 இந்தப் பண்டிகை அனுசரிக்கப்படும். அன்றைய தினம் கர்த்தருக்குப் புதிய போஜனபலி செலுத்தப்பட வேண்டும்.</w:t>
      </w:r>
    </w:p>
    <w:p w14:paraId="50D82CAB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குறிப்பிட்ட தேதி கிடையாது: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பஸ்கா பண்டிகைக்கு முதலாம் மாதம் </w:t>
      </w:r>
      <w:r w:rsidRPr="00E62D0F">
        <w:rPr>
          <w:rFonts w:cs="Latha"/>
          <w:lang w:val="en-IN" w:bidi="ta-IN"/>
        </w:rPr>
        <w:t>14-</w:t>
      </w:r>
      <w:r w:rsidRPr="00E62D0F">
        <w:rPr>
          <w:rFonts w:cs="Latha"/>
          <w:cs/>
          <w:lang w:bidi="ta-IN"/>
        </w:rPr>
        <w:t>ஆம் தேதி என ஒரு குறிப்பிட்ட தேதி இருப்பது போல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இந்தப் பண்டிகைக்குக் குறிப்பிட்ட தேதி எதுவும் கொடுக்கப்படவில்லை.</w:t>
      </w:r>
    </w:p>
    <w:p w14:paraId="10367BA8" w14:textId="77777777" w:rsidR="00E62D0F" w:rsidRPr="00E62D0F" w:rsidRDefault="00E62D0F" w:rsidP="00E62D0F">
      <w:pPr>
        <w:numPr>
          <w:ilvl w:val="0"/>
          <w:numId w:val="6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காரணம்: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விவசாயம் செய்து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அறுவடையைத் துவக்கி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முதல் கதிர்க்கட்டையை என்று கொண்டு வருகிறார்களோ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அந்த நாளில் இருந்து </w:t>
      </w:r>
      <w:r w:rsidRPr="00E62D0F">
        <w:rPr>
          <w:rFonts w:cs="Latha"/>
          <w:lang w:val="en-IN" w:bidi="ta-IN"/>
        </w:rPr>
        <w:t xml:space="preserve">50 </w:t>
      </w:r>
      <w:r w:rsidRPr="00E62D0F">
        <w:rPr>
          <w:rFonts w:cs="Latha"/>
          <w:cs/>
          <w:lang w:bidi="ta-IN"/>
        </w:rPr>
        <w:t>நாட்கள் கணக்கிடப்படுவதால்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இதற்கு நிலையான ஒரு தேதி நிர்ணயிக்கப்படவில்லை.</w:t>
      </w:r>
    </w:p>
    <w:p w14:paraId="6AF3912D" w14:textId="77777777" w:rsidR="00E62D0F" w:rsidRDefault="00E62D0F">
      <w:pPr>
        <w:rPr>
          <w:rFonts w:cs="Latha"/>
          <w:lang w:bidi="ta-IN"/>
        </w:rPr>
      </w:pPr>
    </w:p>
    <w:p w14:paraId="7ED3ABCA" w14:textId="77777777" w:rsidR="00E62D0F" w:rsidRDefault="00E62D0F">
      <w:pPr>
        <w:rPr>
          <w:rFonts w:cs="Latha"/>
          <w:lang w:bidi="ta-IN"/>
        </w:rPr>
      </w:pPr>
    </w:p>
    <w:p w14:paraId="106D990D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t>நீங்கள் வழங்கிய ஆடியோவின் அடிப்படையில்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புதிய ஏற்பாட்டில் கூறப்பட்டுள்ள "பெந்தெகொஸ்தே நாள் (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நாள்)" குறித்த முழு விவரங்கள் கீழே தொகுக்கப்பட்டுள்ளன:</w:t>
      </w:r>
    </w:p>
    <w:p w14:paraId="57953115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பெயர்க் காரணம்:</w:t>
      </w:r>
      <w:r w:rsidRPr="00E62D0F">
        <w:rPr>
          <w:rFonts w:cs="Latha"/>
          <w:lang w:val="en-IN" w:bidi="ta-IN"/>
        </w:rPr>
        <w:t xml:space="preserve"> 50-</w:t>
      </w:r>
      <w:r w:rsidRPr="00E62D0F">
        <w:rPr>
          <w:rFonts w:cs="Latha"/>
          <w:cs/>
          <w:lang w:bidi="ta-IN"/>
        </w:rPr>
        <w:t>ஆம் நாள் என்பது "பெந்தெகோஸ்தே நாள்" என்று அழைக்கப்படுகிறது.</w:t>
      </w:r>
    </w:p>
    <w:p w14:paraId="1188D6A9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இயேசுவின் தரிசனம் மற்றும் கட்டளை: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இயேசு கிறிஸ்து மரித்து உயிர்த்தெழுந்த பின்பு</w:t>
      </w:r>
      <w:r w:rsidRPr="00E62D0F">
        <w:rPr>
          <w:rFonts w:cs="Latha"/>
          <w:lang w:val="en-IN" w:bidi="ta-IN"/>
        </w:rPr>
        <w:t xml:space="preserve">, 40 </w:t>
      </w:r>
      <w:r w:rsidRPr="00E62D0F">
        <w:rPr>
          <w:rFonts w:cs="Latha"/>
          <w:cs/>
          <w:lang w:bidi="ta-IN"/>
        </w:rPr>
        <w:t xml:space="preserve">நாட்கள் அளவும் </w:t>
      </w:r>
      <w:r w:rsidRPr="00E62D0F">
        <w:rPr>
          <w:rFonts w:cs="Latha"/>
          <w:cs/>
          <w:lang w:bidi="ta-IN"/>
        </w:rPr>
        <w:lastRenderedPageBreak/>
        <w:t>அப்போஸ்தலர்களுக்குத் தரிசனமாகி தேவனுடைய ராஜ்யத்திற்குரியவைகளை உபதேசித்தார். பின்பு அவர்களை நோக்கி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எருசலேமை விட்டுப் போகாமல் பிதாவின் வாக்குத்தத்தம் நிறைவேறக் காத்திருக்கும்படி கட்டளையிட்டார் (அப்போஸ்தலர் </w:t>
      </w:r>
      <w:r w:rsidRPr="00E62D0F">
        <w:rPr>
          <w:rFonts w:cs="Latha"/>
          <w:lang w:val="en-IN" w:bidi="ta-IN"/>
        </w:rPr>
        <w:t>1:3-5).</w:t>
      </w:r>
    </w:p>
    <w:p w14:paraId="499FD7AD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பிதாவின் வாக்குத்தத்தம்: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தாங்கள் சில நாட்களுக்குள்ளாகப் "பரிசுத்த ஆவியினால் ஞானஸ்நானம் பெறுவீர்கள்" என்பதே பிதா அருளிய அந்த வாக்குத்தத்தமாகும்.</w:t>
      </w:r>
    </w:p>
    <w:p w14:paraId="1421F03A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சீஷர்களின் காத்திருப்பு: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இயேசு ஒலிவ மலையிலிருந்து பரலோகத்திற்கு ஏறிச் சென்ற பின்பு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அப்போஸ்தலர்கள் எருசலேமை விட்டுப் போகாமல் மேல்வீட்டில் ஒருமனப்பட்டு வாக்குத்தத்தத்திற்காகக் காத்திருந்தார்கள்.</w:t>
      </w:r>
    </w:p>
    <w:p w14:paraId="75099584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lang w:val="en-IN" w:bidi="ta-IN"/>
        </w:rPr>
        <w:t>50-</w:t>
      </w:r>
      <w:r w:rsidRPr="00E62D0F">
        <w:rPr>
          <w:rFonts w:cs="Latha"/>
          <w:b/>
          <w:bCs/>
          <w:cs/>
          <w:lang w:bidi="ta-IN"/>
        </w:rPr>
        <w:t>வது நாள் நிறைவேறுதல்: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இயேசு உயிர்த்தெழுந்ததிலிருந்து சரியாக 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நாளாகிய "பெந்தெகொஸ்தே" என்னும் நாள் வந்தபோது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பிதா வாக்குத்தத்தம் பண்ணியிருந்த பரிசுத்த ஆவியின் ஞானஸ்நானம் அவர்கள் மீது பொழிந்தருளப்பட்டது (அப்போஸ்தலர் </w:t>
      </w:r>
      <w:r w:rsidRPr="00E62D0F">
        <w:rPr>
          <w:rFonts w:cs="Latha"/>
          <w:lang w:val="en-IN" w:bidi="ta-IN"/>
        </w:rPr>
        <w:t>2:1).</w:t>
      </w:r>
    </w:p>
    <w:p w14:paraId="0BB9EEDA" w14:textId="77777777" w:rsidR="00E62D0F" w:rsidRPr="00E62D0F" w:rsidRDefault="00E62D0F" w:rsidP="00E62D0F">
      <w:pPr>
        <w:numPr>
          <w:ilvl w:val="0"/>
          <w:numId w:val="7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பழைய ஏற்பாட்டின் நிறைவேற்றம்: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பழைய ஏற்பாட்டில் அனுசரிக்கப்பட்ட 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 போஜனபலிப் பண்டிகை என்பது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புதிய ஏற்பாட்டில் இயேசுவின் உயிர்த்தெழுதலுக்குப் பின்பு நிறைவேற்றப்படப்போகிற இந்தப் பரிசுத்த ஆவியின் ஞானஸ்நானத்தை முன்-அடையாளமாக (நிழலாக) குறிப்பதற்காகவே வைக்கப்பட்டதாகும்.</w:t>
      </w:r>
    </w:p>
    <w:p w14:paraId="5205BD35" w14:textId="77777777" w:rsidR="00E62D0F" w:rsidRDefault="00E62D0F">
      <w:pPr>
        <w:rPr>
          <w:rFonts w:cs="Latha"/>
          <w:lang w:bidi="ta-IN"/>
        </w:rPr>
      </w:pPr>
    </w:p>
    <w:p w14:paraId="7C7F3581" w14:textId="77777777" w:rsidR="00E62D0F" w:rsidRDefault="00E62D0F">
      <w:pPr>
        <w:rPr>
          <w:rFonts w:cs="Latha"/>
          <w:lang w:bidi="ta-IN"/>
        </w:rPr>
      </w:pPr>
    </w:p>
    <w:p w14:paraId="003719FC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lastRenderedPageBreak/>
        <w:t>நீங்கள் வழங்கிய ஆடியோவின் அடிப்படையில்</w:t>
      </w:r>
      <w:r w:rsidRPr="00E62D0F">
        <w:rPr>
          <w:rFonts w:cs="Latha"/>
          <w:lang w:val="en-IN" w:bidi="ta-IN"/>
        </w:rPr>
        <w:t>, "</w:t>
      </w:r>
      <w:r w:rsidRPr="00E62D0F">
        <w:rPr>
          <w:rFonts w:cs="Latha"/>
          <w:cs/>
          <w:lang w:bidi="ta-IN"/>
        </w:rPr>
        <w:t>அபிஷேகம் அல்லது பரிசுத்த ஆவியின் ஞானஸ்நானம்" என்பதன் முழு விவரங்கள் கீழே தொகுக்கப்பட்டுள்ளன:</w:t>
      </w:r>
    </w:p>
    <w:p w14:paraId="5CEC8DD2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தவறான புரிதல்: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கைகளைத் தட்டி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சிறிது நேரம் பரபரப்பாகச் சத்தமிட்டு ஆர்ப்பரிப்பதினால் பரிசுத்த ஆவியானவர் நிரம்பிவிடுகிறார் என்று நம்புவது உண்மையான பரிசுத்த ஆவியின் அபிஷேகம் அல்ல.</w:t>
      </w:r>
    </w:p>
    <w:p w14:paraId="7A0990BF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உண்மையான அபிஷேகம்: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தேவனுடைய "சத்திய வசனம்" ஒரு மனிதனுக்குள் ஆவியாகவும்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ஜீவனாகவும் மாறி அவனை முழுமையாக நிரப்புவதே உண்மையான ஆவிக்குரிய ஞானஸ்நானம் அல்லது </w:t>
      </w:r>
      <w:r w:rsidRPr="00E62D0F">
        <w:rPr>
          <w:rFonts w:cs="Latha"/>
          <w:lang w:val="en-IN" w:bidi="ta-IN"/>
        </w:rPr>
        <w:t>'</w:t>
      </w:r>
      <w:r w:rsidRPr="00E62D0F">
        <w:rPr>
          <w:rFonts w:cs="Latha"/>
          <w:cs/>
          <w:lang w:bidi="ta-IN"/>
        </w:rPr>
        <w:t>ஆவிக்குள்ளாகுதல்</w:t>
      </w:r>
      <w:r w:rsidRPr="00E62D0F">
        <w:rPr>
          <w:rFonts w:cs="Latha"/>
          <w:lang w:val="en-IN" w:bidi="ta-IN"/>
        </w:rPr>
        <w:t xml:space="preserve">' </w:t>
      </w:r>
      <w:r w:rsidRPr="00E62D0F">
        <w:rPr>
          <w:rFonts w:cs="Latha"/>
          <w:cs/>
          <w:lang w:bidi="ta-IN"/>
        </w:rPr>
        <w:t>ஆகும்.</w:t>
      </w:r>
    </w:p>
    <w:p w14:paraId="5C02E758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 xml:space="preserve">வசனமே ஆவி (யோவான் </w:t>
      </w:r>
      <w:r w:rsidRPr="00E62D0F">
        <w:rPr>
          <w:rFonts w:cs="Latha"/>
          <w:b/>
          <w:bCs/>
          <w:lang w:val="en-IN" w:bidi="ta-IN"/>
        </w:rPr>
        <w:t>6:63):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இயேசு கிறிஸ்து</w:t>
      </w:r>
      <w:r w:rsidRPr="00E62D0F">
        <w:rPr>
          <w:rFonts w:cs="Latha"/>
          <w:lang w:val="en-IN" w:bidi="ta-IN"/>
        </w:rPr>
        <w:t>, "</w:t>
      </w:r>
      <w:r w:rsidRPr="00E62D0F">
        <w:rPr>
          <w:rFonts w:cs="Latha"/>
          <w:cs/>
          <w:lang w:bidi="ta-IN"/>
        </w:rPr>
        <w:t>நான் சொல்லுகிற வசனங்கள் ஆவியாகவும் ஜீவனாகவும் இருக்கிறது" என்று குறிப்பிட்டதைப்போல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தேவனுடைய வார்த்தையே (வசனமே) ஆவியாக மாறி ஒருவனை நிரப்புகிறது.</w:t>
      </w:r>
    </w:p>
    <w:p w14:paraId="767213D3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அபிஷேகமே சத்தியம் (</w:t>
      </w:r>
      <w:r w:rsidRPr="00E62D0F">
        <w:rPr>
          <w:rFonts w:cs="Latha"/>
          <w:b/>
          <w:bCs/>
          <w:lang w:val="en-IN" w:bidi="ta-IN"/>
        </w:rPr>
        <w:t xml:space="preserve">1 </w:t>
      </w:r>
      <w:r w:rsidRPr="00E62D0F">
        <w:rPr>
          <w:rFonts w:cs="Latha"/>
          <w:b/>
          <w:bCs/>
          <w:cs/>
          <w:lang w:bidi="ta-IN"/>
        </w:rPr>
        <w:t xml:space="preserve">யோவான் </w:t>
      </w:r>
      <w:r w:rsidRPr="00E62D0F">
        <w:rPr>
          <w:rFonts w:cs="Latha"/>
          <w:b/>
          <w:bCs/>
          <w:lang w:val="en-IN" w:bidi="ta-IN"/>
        </w:rPr>
        <w:t>2:27):</w:t>
      </w:r>
      <w:r w:rsidRPr="00E62D0F">
        <w:rPr>
          <w:rFonts w:cs="Latha"/>
          <w:lang w:val="en-IN" w:bidi="ta-IN"/>
        </w:rPr>
        <w:t xml:space="preserve"> "</w:t>
      </w:r>
      <w:r w:rsidRPr="00E62D0F">
        <w:rPr>
          <w:rFonts w:cs="Latha"/>
          <w:cs/>
          <w:lang w:bidi="ta-IN"/>
        </w:rPr>
        <w:t>நீங்கள் அவராலே பெற்ற அபிஷேகம் உங்களில் நிலைத்திருக்கிறது... அந்த அபிஷேகம் சகலத்தையுங்குறித்து உங்களுக்குப் போதிக்கிறது</w:t>
      </w:r>
      <w:r w:rsidRPr="00E62D0F">
        <w:rPr>
          <w:rFonts w:cs="Latha"/>
          <w:lang w:val="en-IN" w:bidi="ta-IN"/>
        </w:rPr>
        <w:t xml:space="preserve">; </w:t>
      </w:r>
      <w:r w:rsidRPr="00E62D0F">
        <w:rPr>
          <w:rFonts w:cs="Latha"/>
          <w:cs/>
          <w:lang w:bidi="ta-IN"/>
        </w:rPr>
        <w:t>அது சத்தியமாயிருக்கிறது" என்று வேதம் கூறுகிறது. இதன்படி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ஒருவருக்குப் போதிக்கிற அந்த சத்தியமாகிய வார்த்தையே (வசனமே) அபிஷேகம் ஆகும்.</w:t>
      </w:r>
    </w:p>
    <w:p w14:paraId="116F8555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பண்டிகையின் ஆவிக்குரிய அர்த்தம்: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வார்த்தையாகிய இந்த ஜீவ ஆவியினால் ஒரு மனிதன் நிரப்பப்படுவதையே "</w:t>
      </w:r>
      <w:r w:rsidRPr="00E62D0F">
        <w:rPr>
          <w:rFonts w:cs="Latha"/>
          <w:lang w:val="en-IN" w:bidi="ta-IN"/>
        </w:rPr>
        <w:t>50-</w:t>
      </w:r>
      <w:r w:rsidRPr="00E62D0F">
        <w:rPr>
          <w:rFonts w:cs="Latha"/>
          <w:cs/>
          <w:lang w:bidi="ta-IN"/>
        </w:rPr>
        <w:t>ஆம் நாள் பண்டிகை" அல்லது "பெந்தெகொஸ்தே" ஆவிக்குரிய அர்த்தத்தில் குறிக்கிறது.</w:t>
      </w:r>
    </w:p>
    <w:p w14:paraId="7E5AD522" w14:textId="77777777" w:rsidR="00E62D0F" w:rsidRPr="00E62D0F" w:rsidRDefault="00E62D0F" w:rsidP="00E62D0F">
      <w:pPr>
        <w:numPr>
          <w:ilvl w:val="0"/>
          <w:numId w:val="8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lastRenderedPageBreak/>
        <w:t>அனுதின அனுபவம்: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பழைய ஏற்பாட்டில் இது வருடத்திற்கு ஒருமுறை கொண்டாடப்பட்ட பண்டிகையாக இருந்தாலும்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புதிய ஏற்பாட்டில் பரிசுத்த ஆவியின் ஞானஸ்நானம் அல்லது ஆவியினால் நிரப்பப்படுதல் என்பது என்றோ ஒரு நாள் மட்டும் நடக்கும் நிகழ்வல்ல</w:t>
      </w:r>
      <w:r w:rsidRPr="00E62D0F">
        <w:rPr>
          <w:rFonts w:cs="Latha"/>
          <w:lang w:val="en-IN" w:bidi="ta-IN"/>
        </w:rPr>
        <w:t xml:space="preserve">; </w:t>
      </w:r>
      <w:r w:rsidRPr="00E62D0F">
        <w:rPr>
          <w:rFonts w:cs="Latha"/>
          <w:cs/>
          <w:lang w:bidi="ta-IN"/>
        </w:rPr>
        <w:t>மாறாக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இது அனுதினமும் (தினசரி) வார்த்தையினால் நிரப்பப்பட வேண்டிய ஒரு தொடர் அனுபவமாகும்.</w:t>
      </w:r>
    </w:p>
    <w:p w14:paraId="7479DDDC" w14:textId="77777777" w:rsidR="00E62D0F" w:rsidRDefault="00E62D0F">
      <w:pPr>
        <w:rPr>
          <w:rFonts w:cs="Latha"/>
          <w:lang w:bidi="ta-IN"/>
        </w:rPr>
      </w:pPr>
    </w:p>
    <w:p w14:paraId="51FF2A79" w14:textId="77777777" w:rsidR="00E62D0F" w:rsidRDefault="00E62D0F">
      <w:pPr>
        <w:rPr>
          <w:rFonts w:cs="Latha"/>
          <w:lang w:bidi="ta-IN"/>
        </w:rPr>
      </w:pPr>
    </w:p>
    <w:p w14:paraId="48245550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t>நீங்கள் வழங்கிய ஆடியோவின் அடிப்படையில்</w:t>
      </w:r>
      <w:r w:rsidRPr="00E62D0F">
        <w:rPr>
          <w:rFonts w:cs="Latha"/>
          <w:lang w:val="en-IN" w:bidi="ta-IN"/>
        </w:rPr>
        <w:t>, "</w:t>
      </w:r>
      <w:r w:rsidRPr="00E62D0F">
        <w:rPr>
          <w:rFonts w:cs="Latha"/>
          <w:cs/>
          <w:lang w:bidi="ta-IN"/>
        </w:rPr>
        <w:t>பரிசுத்த ஆவியானவர் எதற்காக அருளப்பட்டார்</w:t>
      </w:r>
      <w:r w:rsidRPr="00E62D0F">
        <w:rPr>
          <w:rFonts w:cs="Latha"/>
          <w:lang w:val="en-IN" w:bidi="ta-IN"/>
        </w:rPr>
        <w:t xml:space="preserve">?" </w:t>
      </w:r>
      <w:r w:rsidRPr="00E62D0F">
        <w:rPr>
          <w:rFonts w:cs="Latha"/>
          <w:cs/>
          <w:lang w:bidi="ta-IN"/>
        </w:rPr>
        <w:t>என்பதற்கான முழு விவரங்கள் கீழே தொகுக்கப்பட்டுள்ளன:</w:t>
      </w:r>
    </w:p>
    <w:p w14:paraId="34E9C970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முக்கிய நோக்கம்: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பூமியின் கடைசி பரியந்தமும் இயேசு கிறிஸ்துவுக்குச் சாட்சிகளாய் இருப்பதற்காகவே பரிசுத்த ஆவியானவர் அருளப்படுகிறார்.</w:t>
      </w:r>
    </w:p>
    <w:p w14:paraId="07E18C55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 xml:space="preserve">வேதாகம ஆதாரம் (அப்போஸ்தலர் </w:t>
      </w:r>
      <w:r w:rsidRPr="00E62D0F">
        <w:rPr>
          <w:rFonts w:cs="Latha"/>
          <w:b/>
          <w:bCs/>
          <w:lang w:val="en-IN" w:bidi="ta-IN"/>
        </w:rPr>
        <w:t>1:8):</w:t>
      </w:r>
      <w:r w:rsidRPr="00E62D0F">
        <w:rPr>
          <w:rFonts w:cs="Latha"/>
          <w:lang w:val="en-IN" w:bidi="ta-IN"/>
        </w:rPr>
        <w:t xml:space="preserve"> "</w:t>
      </w:r>
      <w:r w:rsidRPr="00E62D0F">
        <w:rPr>
          <w:rFonts w:cs="Latha"/>
          <w:cs/>
          <w:lang w:bidi="ta-IN"/>
        </w:rPr>
        <w:t>பரிசுத்த ஆவி உங்களிடத்தில் வரும்போது நீங்கள் பெலனடைந்து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எருசலேமிலும்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யூதேயா முழுவதிலும்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சமாரியாவிலும்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பூமியின் கடைசிபரியந்தமும் எனக்குச் சாட்சிகளாயிருப்பீர்கள்" என்று வேதம் தெளிவாகக் கூறுகிறது.</w:t>
      </w:r>
    </w:p>
    <w:p w14:paraId="72D146A8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சாட்சியாக நிற்கப் பெலன் தேவை: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உலகத்தில் எந்தவொரு சூழ்நிலையிலும் கிறிஸ்துவுக்குச் சாட்சியாக நிற்க வேண்டும் என்றால்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அதற்கு ஒரு விசேஷித்த "பெலன்" (</w:t>
      </w:r>
      <w:r w:rsidRPr="00E62D0F">
        <w:rPr>
          <w:rFonts w:cs="Latha"/>
          <w:lang w:val="en-IN" w:bidi="ta-IN"/>
        </w:rPr>
        <w:t xml:space="preserve">Power) </w:t>
      </w:r>
      <w:r w:rsidRPr="00E62D0F">
        <w:rPr>
          <w:rFonts w:cs="Latha"/>
          <w:cs/>
          <w:lang w:bidi="ta-IN"/>
        </w:rPr>
        <w:t>தேவைப்படுகிறது. அந்தப் பெலனைக் கொடுத்து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சாட்சியாக நிறுத்துவதற்காகவே பரிசுத்த ஆவியின் ஞானஸ்நானம் அல்லது அபிஷேகம் கொடுக்கப்படுகிறது.</w:t>
      </w:r>
    </w:p>
    <w:p w14:paraId="61909A8F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lastRenderedPageBreak/>
        <w:t>உண்மையான பெலன் என்பது என்ன</w:t>
      </w:r>
      <w:r w:rsidRPr="00E62D0F">
        <w:rPr>
          <w:rFonts w:cs="Latha"/>
          <w:b/>
          <w:bCs/>
          <w:lang w:val="en-IN" w:bidi="ta-IN"/>
        </w:rPr>
        <w:t>? (</w:t>
      </w:r>
      <w:r w:rsidRPr="00E62D0F">
        <w:rPr>
          <w:rFonts w:cs="Latha"/>
          <w:b/>
          <w:bCs/>
          <w:cs/>
          <w:lang w:bidi="ta-IN"/>
        </w:rPr>
        <w:t xml:space="preserve">பிலிப்பியர் </w:t>
      </w:r>
      <w:r w:rsidRPr="00E62D0F">
        <w:rPr>
          <w:rFonts w:cs="Latha"/>
          <w:b/>
          <w:bCs/>
          <w:lang w:val="en-IN" w:bidi="ta-IN"/>
        </w:rPr>
        <w:t>4:11-13):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இந்த பெலன் என்பது வெறும் உணர்ச்சிவசப்படுதலோ அல்லது ஆர்ப்பரிப்பதோ அல்ல. ஆடியோவில் பிலிப்பியர் </w:t>
      </w:r>
      <w:r w:rsidRPr="00E62D0F">
        <w:rPr>
          <w:rFonts w:cs="Latha"/>
          <w:lang w:val="en-IN" w:bidi="ta-IN"/>
        </w:rPr>
        <w:t>4-</w:t>
      </w:r>
      <w:r w:rsidRPr="00E62D0F">
        <w:rPr>
          <w:rFonts w:cs="Latha"/>
          <w:cs/>
          <w:lang w:bidi="ta-IN"/>
        </w:rPr>
        <w:t>ஆம் அதிகாரத்தின் வசனங்கள் மூலம் இது ஆழமாக விளக்கப்பட்டுள்ளது.</w:t>
      </w:r>
    </w:p>
    <w:p w14:paraId="03863FC9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எல்லா நிலைமைகளிலும் மனரம்மியம்: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தாழ்ந்திருக்கவும்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வாழ்ந்திருக்கவும்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பசியாயிருக்கவும்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திருப்தியாயிருக்கவும்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பரிபூரணமடையவும்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குறைவுபடவும் என எந்தவொரு கடினமான அல்லது செழிப்பான நிலைமையிலும் மனரம்மியமாய் (நிம்மதியாக/எல்லாவற்றையும் ஏற்றுக்கொள்ளும் பக்குவத்தோடு) இருப்பதற்குக் கற்றுக்கொள்வதே அந்த உண்மையான பெலன் ஆகும்.</w:t>
      </w:r>
    </w:p>
    <w:p w14:paraId="5049C1B5" w14:textId="77777777" w:rsidR="00E62D0F" w:rsidRPr="00E62D0F" w:rsidRDefault="00E62D0F" w:rsidP="00E62D0F">
      <w:pPr>
        <w:numPr>
          <w:ilvl w:val="0"/>
          <w:numId w:val="9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கிறிஸ்துவினால் வரும் உள்ளான பெலன்:</w:t>
      </w:r>
      <w:r w:rsidRPr="00E62D0F">
        <w:rPr>
          <w:rFonts w:cs="Latha"/>
          <w:lang w:val="en-IN" w:bidi="ta-IN"/>
        </w:rPr>
        <w:t xml:space="preserve"> "</w:t>
      </w:r>
      <w:r w:rsidRPr="00E62D0F">
        <w:rPr>
          <w:rFonts w:cs="Latha"/>
          <w:cs/>
          <w:lang w:bidi="ta-IN"/>
        </w:rPr>
        <w:t>என்னை பெலப்படுத்துகிற கிறிஸ்துவினாலே எல்லாவற்றையும் செய்ய எனக்குப் பெலனுண்டு" என்று அப்போஸ்தலனாகிய பவுல் கூறுவது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எல்லா சூழ்நிலைகளையும் தாங்கி நிற்கும் இந்த உள்ளான ஆவிக்குரிய பெலனையே குறிக்கிறது.</w:t>
      </w:r>
    </w:p>
    <w:p w14:paraId="389925BB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t>சுருக்கமாகச் சொன்னால்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வாழ்க்கையின்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b/>
          <w:bCs/>
          <w:cs/>
          <w:lang w:bidi="ta-IN"/>
        </w:rPr>
        <w:t>எல்லா சூழ்நிலைகளிலும் தேவனுடைய சத்திய வசனத்தின்படி வாழ்ந்து</w:t>
      </w:r>
      <w:r w:rsidRPr="00E62D0F">
        <w:rPr>
          <w:rFonts w:cs="Latha"/>
          <w:b/>
          <w:bCs/>
          <w:lang w:val="en-IN" w:bidi="ta-IN"/>
        </w:rPr>
        <w:t xml:space="preserve">, </w:t>
      </w:r>
      <w:r w:rsidRPr="00E62D0F">
        <w:rPr>
          <w:rFonts w:cs="Latha"/>
          <w:b/>
          <w:bCs/>
          <w:cs/>
          <w:lang w:bidi="ta-IN"/>
        </w:rPr>
        <w:t>கிறிஸ்துவுக்கு உண்மையான சாட்சியாக நிலைத்து நிற்பதற்குத் தேவையான மனப்பக்குவத்தையும் பெலனையும் தருவதற்காகவே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பரிசுத்த ஆவியானவர் அருளப்பட்டார்.</w:t>
      </w:r>
    </w:p>
    <w:p w14:paraId="2A7570D9" w14:textId="77777777" w:rsidR="00E62D0F" w:rsidRDefault="00E62D0F">
      <w:pPr>
        <w:rPr>
          <w:rFonts w:cs="Latha"/>
          <w:lang w:bidi="ta-IN"/>
        </w:rPr>
      </w:pPr>
    </w:p>
    <w:p w14:paraId="70FC2FA4" w14:textId="77777777" w:rsidR="00E62D0F" w:rsidRDefault="00E62D0F">
      <w:pPr>
        <w:rPr>
          <w:rFonts w:cs="Latha"/>
          <w:lang w:bidi="ta-IN"/>
        </w:rPr>
      </w:pPr>
    </w:p>
    <w:p w14:paraId="2A8EBCB5" w14:textId="77777777" w:rsidR="00E62D0F" w:rsidRPr="00E62D0F" w:rsidRDefault="00E62D0F" w:rsidP="00E62D0F">
      <w:pPr>
        <w:rPr>
          <w:rFonts w:cs="Latha"/>
          <w:lang w:val="en-IN" w:bidi="ta-IN"/>
        </w:rPr>
      </w:pPr>
      <w:r w:rsidRPr="00E62D0F">
        <w:rPr>
          <w:rFonts w:cs="Latha"/>
          <w:cs/>
          <w:lang w:bidi="ta-IN"/>
        </w:rPr>
        <w:t>உண்மையான "பெலன்" என்பதன் முழு விவரங்கள் கீழே தொகுக்கப்பட்டுள்ளன:</w:t>
      </w:r>
    </w:p>
    <w:p w14:paraId="40EA2DFE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lastRenderedPageBreak/>
        <w:t>உண்மையான பெலனின் விளக்கம்: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பரிசுத்த ஆவியானவர் மூலமாக ஒருவருக்குக் கிடைக்கும் "பெலன்" என்பது வெறுமனே உணர்ச்சிவசப்பட்டு சத்தமிடுவதோ அல்லது கைகளைத் தட்டி ஆர்ப்பரிப்பதோ அல்ல.</w:t>
      </w:r>
    </w:p>
    <w:p w14:paraId="72F332A0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 xml:space="preserve">வேதாகம ஆதாரம் (பிலிப்பியர் </w:t>
      </w:r>
      <w:r w:rsidRPr="00E62D0F">
        <w:rPr>
          <w:rFonts w:cs="Latha"/>
          <w:b/>
          <w:bCs/>
          <w:lang w:val="en-IN" w:bidi="ta-IN"/>
        </w:rPr>
        <w:t>4:11-13):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 xml:space="preserve">உண்மையான பெலன் எது என்பதை அப்போஸ்தலனாகிய பவுல் பிலிப்பியர் </w:t>
      </w:r>
      <w:r w:rsidRPr="00E62D0F">
        <w:rPr>
          <w:rFonts w:cs="Latha"/>
          <w:lang w:val="en-IN" w:bidi="ta-IN"/>
        </w:rPr>
        <w:t>4-</w:t>
      </w:r>
      <w:r w:rsidRPr="00E62D0F">
        <w:rPr>
          <w:rFonts w:cs="Latha"/>
          <w:cs/>
          <w:lang w:bidi="ta-IN"/>
        </w:rPr>
        <w:t>ஆம் அதிகாரத்தில் தெளிவாக விளக்குகிறார்.</w:t>
      </w:r>
    </w:p>
    <w:p w14:paraId="76EA1DA8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எல்லா சூழ்நிலைகளிலும் மனரம்மியம்: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எந்த நிலைமையிலிருந்தாலும் அதில் மனரம்மியமாய் (திருப்தியாக அல்லது நிம்மதியாக) இருக்கக் கற்றுக்கொள்வதே அந்த உண்மையான பெலன் ஆகும்.</w:t>
      </w:r>
    </w:p>
    <w:p w14:paraId="0E80A7DA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வாழ்விலும் தாழ்விலும் சமநிலை: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தாழ்ந்திருக்கவும் (வறுமை அல்லது கஷ்டங்களில் வாழவும்)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வாழ்ந்திருக்கவும் (செழிப்பாக வாழவும்) தெரிந்திருக்கும் பக்குவமே இந்த பெலன் ஆகும்.</w:t>
      </w:r>
    </w:p>
    <w:p w14:paraId="78B4065F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பசியிலும் திருப்தியிலும் நிலைத்திருத்தல்: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எவ்விடத்திலும் எல்லாவற்றிலும்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திருப்தியாயிருக்கவும்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பசியாயிருக்கவும்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பரிபூரணமடையவும்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குறைவுபடவும் போதிக்கப்பட்டு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அதை ஏற்றுக்கொள்ளும் தன்மையே உண்மையான பெலனாகும்.</w:t>
      </w:r>
    </w:p>
    <w:p w14:paraId="2D6562D9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கிறிஸ்துவினால் வரும் உள்ளான சக்தி:</w:t>
      </w:r>
      <w:r w:rsidRPr="00E62D0F">
        <w:rPr>
          <w:rFonts w:cs="Latha"/>
          <w:lang w:val="en-IN" w:bidi="ta-IN"/>
        </w:rPr>
        <w:t xml:space="preserve"> "</w:t>
      </w:r>
      <w:r w:rsidRPr="00E62D0F">
        <w:rPr>
          <w:rFonts w:cs="Latha"/>
          <w:cs/>
          <w:lang w:bidi="ta-IN"/>
        </w:rPr>
        <w:t>என்னை பெலப்படுத்துகிற கிறிஸ்துவினாலே எல்லாவற்றையும் செய்ய எனக்குப் பெலனுண்டு" என்று பவுல் கூறுவது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வாழ்க்கையின் எந்தவொரு கடினமான அல்லது செழிப்பான சூழ்நிலையையும் தாங்கி நிற்கும் இந்த உள்ளான ஆவிக்குரிய பெலனையே குறிக்கிறது.</w:t>
      </w:r>
    </w:p>
    <w:p w14:paraId="258DEDE2" w14:textId="77777777" w:rsidR="00E62D0F" w:rsidRPr="00E62D0F" w:rsidRDefault="00E62D0F" w:rsidP="00E62D0F">
      <w:pPr>
        <w:numPr>
          <w:ilvl w:val="0"/>
          <w:numId w:val="10"/>
        </w:numPr>
        <w:rPr>
          <w:rFonts w:cs="Latha"/>
          <w:lang w:val="en-IN" w:bidi="ta-IN"/>
        </w:rPr>
      </w:pPr>
      <w:r w:rsidRPr="00E62D0F">
        <w:rPr>
          <w:rFonts w:cs="Latha"/>
          <w:b/>
          <w:bCs/>
          <w:cs/>
          <w:lang w:bidi="ta-IN"/>
        </w:rPr>
        <w:t>சாட்சியாக நிற்க உதவும் பெலன்:</w:t>
      </w:r>
      <w:r w:rsidRPr="00E62D0F">
        <w:rPr>
          <w:rFonts w:cs="Latha"/>
          <w:lang w:val="en-IN" w:bidi="ta-IN"/>
        </w:rPr>
        <w:t xml:space="preserve"> </w:t>
      </w:r>
      <w:r w:rsidRPr="00E62D0F">
        <w:rPr>
          <w:rFonts w:cs="Latha"/>
          <w:cs/>
          <w:lang w:bidi="ta-IN"/>
        </w:rPr>
        <w:t>தேவனுடைய சத்திய வசனத்தின்படி வாழ்ந்து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 xml:space="preserve">இன்பத்திலும் துன்பத்திலும் </w:t>
      </w:r>
      <w:r w:rsidRPr="00E62D0F">
        <w:rPr>
          <w:rFonts w:cs="Latha"/>
          <w:cs/>
          <w:lang w:bidi="ta-IN"/>
        </w:rPr>
        <w:lastRenderedPageBreak/>
        <w:t>சமநிலையான மனப்பக்குவத்தைக் கொண்டிருந்து</w:t>
      </w:r>
      <w:r w:rsidRPr="00E62D0F">
        <w:rPr>
          <w:rFonts w:cs="Latha"/>
          <w:lang w:val="en-IN" w:bidi="ta-IN"/>
        </w:rPr>
        <w:t xml:space="preserve">, </w:t>
      </w:r>
      <w:r w:rsidRPr="00E62D0F">
        <w:rPr>
          <w:rFonts w:cs="Latha"/>
          <w:cs/>
          <w:lang w:bidi="ta-IN"/>
        </w:rPr>
        <w:t>கிறிஸ்துவுக்கு உண்மையான சாட்சியாக நிலைத்து நிற்பதற்குத் தேவையான பெலனைப் பரிசுத்த ஆவியானவரே மனிதர்களுக்குத் தருகிறார்.</w:t>
      </w:r>
    </w:p>
    <w:p w14:paraId="7E7179C4" w14:textId="77777777" w:rsidR="00E62D0F" w:rsidRPr="00E62D0F" w:rsidRDefault="00E62D0F">
      <w:pPr>
        <w:rPr>
          <w:rFonts w:cs="Latha" w:hint="cs"/>
          <w:lang w:bidi="ta-IN"/>
        </w:rPr>
      </w:pPr>
    </w:p>
    <w:sectPr w:rsidR="00E62D0F" w:rsidRPr="00E62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0E40"/>
    <w:multiLevelType w:val="multilevel"/>
    <w:tmpl w:val="B474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960F0"/>
    <w:multiLevelType w:val="multilevel"/>
    <w:tmpl w:val="6174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B198F"/>
    <w:multiLevelType w:val="multilevel"/>
    <w:tmpl w:val="72A0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96DD6"/>
    <w:multiLevelType w:val="multilevel"/>
    <w:tmpl w:val="E6D6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39763A"/>
    <w:multiLevelType w:val="multilevel"/>
    <w:tmpl w:val="C828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C6B6C"/>
    <w:multiLevelType w:val="multilevel"/>
    <w:tmpl w:val="CC1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44A69"/>
    <w:multiLevelType w:val="multilevel"/>
    <w:tmpl w:val="D7C6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956B17"/>
    <w:multiLevelType w:val="multilevel"/>
    <w:tmpl w:val="422C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422BA"/>
    <w:multiLevelType w:val="multilevel"/>
    <w:tmpl w:val="F3EA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5F59D4"/>
    <w:multiLevelType w:val="multilevel"/>
    <w:tmpl w:val="C214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540582">
    <w:abstractNumId w:val="4"/>
  </w:num>
  <w:num w:numId="2" w16cid:durableId="2097702005">
    <w:abstractNumId w:val="7"/>
  </w:num>
  <w:num w:numId="3" w16cid:durableId="324434641">
    <w:abstractNumId w:val="1"/>
  </w:num>
  <w:num w:numId="4" w16cid:durableId="1874029939">
    <w:abstractNumId w:val="0"/>
  </w:num>
  <w:num w:numId="5" w16cid:durableId="316765984">
    <w:abstractNumId w:val="2"/>
  </w:num>
  <w:num w:numId="6" w16cid:durableId="530412029">
    <w:abstractNumId w:val="8"/>
  </w:num>
  <w:num w:numId="7" w16cid:durableId="2125728667">
    <w:abstractNumId w:val="9"/>
  </w:num>
  <w:num w:numId="8" w16cid:durableId="1390569426">
    <w:abstractNumId w:val="5"/>
  </w:num>
  <w:num w:numId="9" w16cid:durableId="2032295124">
    <w:abstractNumId w:val="3"/>
  </w:num>
  <w:num w:numId="10" w16cid:durableId="772819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0F"/>
    <w:rsid w:val="00156D0F"/>
    <w:rsid w:val="0043282C"/>
    <w:rsid w:val="007B60EE"/>
    <w:rsid w:val="009C46F7"/>
    <w:rsid w:val="00E049D0"/>
    <w:rsid w:val="00E6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F00C2"/>
  <w15:chartTrackingRefBased/>
  <w15:docId w15:val="{75D966BF-A7E2-4133-AF58-33905721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D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D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D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D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D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D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D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D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D0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D0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D0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D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D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D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D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D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D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D0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D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D0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D0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1407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2026-04-07T07:51:00Z</dcterms:created>
  <dcterms:modified xsi:type="dcterms:W3CDTF">2026-04-07T07:56:00Z</dcterms:modified>
</cp:coreProperties>
</file>