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56D0F" w:rsidRDefault="002D72D4">
      <w:pPr>
        <w:rPr>
          <w:rFonts w:cs="Latha"/>
          <w:lang w:bidi="ta-IN"/>
        </w:rPr>
      </w:pPr>
      <w:r w:rsidRPr="002D72D4">
        <w:rPr>
          <w:rFonts w:ascii="Vijaya" w:hAnsi="Vijaya" w:cs="Vijaya" w:hint="cs"/>
          <w:cs/>
          <w:lang w:bidi="ta-IN"/>
        </w:rPr>
        <w:t>பாகம்</w:t>
      </w:r>
      <w:r w:rsidRPr="002D72D4">
        <w:rPr>
          <w:cs/>
          <w:lang w:bidi="ta-IN"/>
        </w:rPr>
        <w:t>-</w:t>
      </w:r>
      <w:r w:rsidRPr="002D72D4">
        <w:t>2</w:t>
      </w:r>
      <w:r>
        <w:rPr>
          <w:rFonts w:cs="Latha" w:hint="cs"/>
          <w:cs/>
          <w:lang w:bidi="ta-IN"/>
        </w:rPr>
        <w:t xml:space="preserve"> </w:t>
      </w:r>
    </w:p>
    <w:p w:rsidR="002D72D4" w:rsidRDefault="002D72D4">
      <w:pPr>
        <w:rPr>
          <w:rFonts w:cs="Latha"/>
          <w:lang w:bidi="ta-IN"/>
        </w:rPr>
      </w:pPr>
    </w:p>
    <w:p w:rsidR="002D72D4" w:rsidRPr="002D72D4" w:rsidRDefault="002D72D4" w:rsidP="002D72D4">
      <w:pPr>
        <w:rPr>
          <w:rFonts w:cs="Latha"/>
          <w:lang w:val="en-IN" w:bidi="ta-IN"/>
        </w:rPr>
      </w:pPr>
      <w:r w:rsidRPr="002D72D4">
        <w:rPr>
          <w:rFonts w:cs="Latha"/>
          <w:b/>
          <w:bCs/>
          <w:cs/>
          <w:lang w:bidi="ta-IN"/>
        </w:rPr>
        <w:t>யோம் கிப்பூர் (</w:t>
      </w:r>
      <w:r w:rsidRPr="002D72D4">
        <w:rPr>
          <w:rFonts w:cs="Latha"/>
          <w:b/>
          <w:bCs/>
          <w:lang w:val="en-IN" w:bidi="ta-IN"/>
        </w:rPr>
        <w:t xml:space="preserve">Yom Kippur) </w:t>
      </w:r>
      <w:r w:rsidRPr="002D72D4">
        <w:rPr>
          <w:rFonts w:cs="Latha"/>
          <w:b/>
          <w:bCs/>
          <w:cs/>
          <w:lang w:bidi="ta-IN"/>
        </w:rPr>
        <w:t>வேத பாடம் பாகம்-</w:t>
      </w:r>
      <w:r w:rsidRPr="002D72D4">
        <w:rPr>
          <w:rFonts w:cs="Latha"/>
          <w:b/>
          <w:bCs/>
          <w:lang w:val="en-IN" w:bidi="ta-IN"/>
        </w:rPr>
        <w:t>2</w:t>
      </w:r>
      <w:r w:rsidRPr="002D72D4">
        <w:rPr>
          <w:rFonts w:cs="Latha"/>
          <w:lang w:val="en-IN" w:bidi="ta-IN"/>
        </w:rPr>
        <w:t xml:space="preserve"> </w:t>
      </w:r>
      <w:r w:rsidRPr="002D72D4">
        <w:rPr>
          <w:rFonts w:cs="Latha"/>
          <w:cs/>
          <w:lang w:bidi="ta-IN"/>
        </w:rPr>
        <w:t xml:space="preserve">என்ற தலைப்பில் </w:t>
      </w:r>
      <w:r w:rsidRPr="002D72D4">
        <w:rPr>
          <w:rFonts w:cs="Latha"/>
          <w:lang w:val="en-IN" w:bidi="ta-IN"/>
        </w:rPr>
        <w:t xml:space="preserve">Rev. S. Adam Edwin Raj </w:t>
      </w:r>
      <w:r w:rsidRPr="002D72D4">
        <w:rPr>
          <w:rFonts w:cs="Latha"/>
          <w:cs/>
          <w:lang w:bidi="ta-IN"/>
        </w:rPr>
        <w:t>அவர்கள் இந்த வீடியோவில் பகிர்ந்துள்ள முழுமையான தகவல்களின் விரிவான தொகுப்பு கீழே கொடுக்கப்பட்டுள்ளது:</w:t>
      </w:r>
    </w:p>
    <w:p w:rsidR="002D72D4" w:rsidRPr="002D72D4" w:rsidRDefault="002D72D4" w:rsidP="002D72D4">
      <w:pPr>
        <w:rPr>
          <w:rFonts w:cs="Latha"/>
          <w:lang w:val="en-IN" w:bidi="ta-IN"/>
        </w:rPr>
      </w:pPr>
      <w:r w:rsidRPr="002D72D4">
        <w:rPr>
          <w:rFonts w:cs="Latha"/>
          <w:b/>
          <w:bCs/>
          <w:lang w:val="en-IN" w:bidi="ta-IN"/>
        </w:rPr>
        <w:t xml:space="preserve">1. </w:t>
      </w:r>
      <w:r w:rsidRPr="002D72D4">
        <w:rPr>
          <w:rFonts w:cs="Latha"/>
          <w:b/>
          <w:bCs/>
          <w:cs/>
          <w:lang w:bidi="ta-IN"/>
        </w:rPr>
        <w:t>பலியின் இரத்தமும் இயேசுவின் இரத்தமும் (மூன்று முறை / மூன்று இடங்களில் சிந்துதல்)</w:t>
      </w:r>
    </w:p>
    <w:p w:rsidR="002D72D4" w:rsidRPr="002D72D4" w:rsidRDefault="002D72D4" w:rsidP="002D72D4">
      <w:pPr>
        <w:numPr>
          <w:ilvl w:val="0"/>
          <w:numId w:val="1"/>
        </w:numPr>
        <w:rPr>
          <w:rFonts w:cs="Latha"/>
          <w:lang w:val="en-IN" w:bidi="ta-IN"/>
        </w:rPr>
      </w:pPr>
      <w:r w:rsidRPr="002D72D4">
        <w:rPr>
          <w:rFonts w:cs="Latha"/>
          <w:b/>
          <w:bCs/>
          <w:cs/>
          <w:lang w:bidi="ta-IN"/>
        </w:rPr>
        <w:t>ஆசாரிப்புக் கூடாரத்தில்:</w:t>
      </w:r>
      <w:r w:rsidRPr="002D72D4">
        <w:rPr>
          <w:rFonts w:cs="Latha"/>
          <w:lang w:val="en-IN" w:bidi="ta-IN"/>
        </w:rPr>
        <w:t xml:space="preserve"> </w:t>
      </w:r>
      <w:r w:rsidRPr="002D72D4">
        <w:rPr>
          <w:rFonts w:cs="Latha"/>
          <w:cs/>
          <w:lang w:bidi="ta-IN"/>
        </w:rPr>
        <w:t>பிரதான ஆசாரியன் காளை மற்றும் வெள்ளாட்டுக் கடாவின் இரத்தத்தை மூன்று இடங்களில் தெளிக்க வேண்டும்.</w:t>
      </w:r>
    </w:p>
    <w:p w:rsidR="002D72D4" w:rsidRPr="002D72D4" w:rsidRDefault="002D72D4" w:rsidP="002D72D4">
      <w:pPr>
        <w:numPr>
          <w:ilvl w:val="1"/>
          <w:numId w:val="1"/>
        </w:numPr>
        <w:rPr>
          <w:rFonts w:cs="Latha"/>
          <w:lang w:val="en-IN" w:bidi="ta-IN"/>
        </w:rPr>
      </w:pPr>
      <w:r w:rsidRPr="002D72D4">
        <w:rPr>
          <w:rFonts w:cs="Latha"/>
          <w:cs/>
          <w:lang w:bidi="ta-IN"/>
        </w:rPr>
        <w:t>மகா பரிசுத்த ஸ்தலத்தில் உள்ள கிருபாசனத்தின் மேல்.</w:t>
      </w:r>
    </w:p>
    <w:p w:rsidR="002D72D4" w:rsidRPr="002D72D4" w:rsidRDefault="002D72D4" w:rsidP="002D72D4">
      <w:pPr>
        <w:numPr>
          <w:ilvl w:val="1"/>
          <w:numId w:val="1"/>
        </w:numPr>
        <w:rPr>
          <w:rFonts w:cs="Latha"/>
          <w:lang w:val="en-IN" w:bidi="ta-IN"/>
        </w:rPr>
      </w:pPr>
      <w:r w:rsidRPr="002D72D4">
        <w:rPr>
          <w:rFonts w:cs="Latha"/>
          <w:cs/>
          <w:lang w:bidi="ta-IN"/>
        </w:rPr>
        <w:t>பரிசுத்த ஸ்தலத்தில் உள்ள தூப பீடத்தின் மேல்.</w:t>
      </w:r>
    </w:p>
    <w:p w:rsidR="002D72D4" w:rsidRPr="002D72D4" w:rsidRDefault="002D72D4" w:rsidP="002D72D4">
      <w:pPr>
        <w:numPr>
          <w:ilvl w:val="1"/>
          <w:numId w:val="1"/>
        </w:numPr>
        <w:rPr>
          <w:rFonts w:cs="Latha"/>
          <w:lang w:val="en-IN" w:bidi="ta-IN"/>
        </w:rPr>
      </w:pPr>
      <w:r w:rsidRPr="002D72D4">
        <w:rPr>
          <w:rFonts w:cs="Latha"/>
          <w:cs/>
          <w:lang w:bidi="ta-IN"/>
        </w:rPr>
        <w:t>பிரகாரத்தில் உள்ள பலிபீடத்தின் கொம்புகளின் மேல்.</w:t>
      </w:r>
    </w:p>
    <w:p w:rsidR="002D72D4" w:rsidRPr="002D72D4" w:rsidRDefault="002D72D4" w:rsidP="002D72D4">
      <w:pPr>
        <w:numPr>
          <w:ilvl w:val="0"/>
          <w:numId w:val="1"/>
        </w:numPr>
        <w:rPr>
          <w:rFonts w:cs="Latha"/>
          <w:lang w:val="en-IN" w:bidi="ta-IN"/>
        </w:rPr>
      </w:pPr>
      <w:r w:rsidRPr="002D72D4">
        <w:rPr>
          <w:rFonts w:cs="Latha"/>
          <w:b/>
          <w:bCs/>
          <w:cs/>
          <w:lang w:bidi="ta-IN"/>
        </w:rPr>
        <w:t>கெத்செமனே தோட்டத்தில் இயேசு:</w:t>
      </w:r>
      <w:r w:rsidRPr="002D72D4">
        <w:rPr>
          <w:rFonts w:cs="Latha"/>
          <w:lang w:val="en-IN" w:bidi="ta-IN"/>
        </w:rPr>
        <w:t xml:space="preserve"> </w:t>
      </w:r>
      <w:r w:rsidRPr="002D72D4">
        <w:rPr>
          <w:rFonts w:cs="Latha"/>
          <w:cs/>
          <w:lang w:bidi="ta-IN"/>
        </w:rPr>
        <w:t>இதைப் போலவே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ஆண்டவராகிய இயேசு கிறிஸ்துவும் கெத்செமனே தோட்டத்தில் மூன்று முறை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 xml:space="preserve">மூன்று இடங்களில் ஜெபித்தபோது தனது இரத்தத்தை (வியர்வை இரத்தத் துளிகளாக) சிந்தினார் (மத்தேயு </w:t>
      </w:r>
      <w:r w:rsidRPr="002D72D4">
        <w:rPr>
          <w:rFonts w:cs="Latha"/>
          <w:lang w:val="en-IN" w:bidi="ta-IN"/>
        </w:rPr>
        <w:t xml:space="preserve">26:36-44, </w:t>
      </w:r>
      <w:r w:rsidRPr="002D72D4">
        <w:rPr>
          <w:rFonts w:cs="Latha"/>
          <w:cs/>
          <w:lang w:bidi="ta-IN"/>
        </w:rPr>
        <w:t xml:space="preserve">லூக்கா </w:t>
      </w:r>
      <w:r w:rsidRPr="002D72D4">
        <w:rPr>
          <w:rFonts w:cs="Latha"/>
          <w:lang w:val="en-IN" w:bidi="ta-IN"/>
        </w:rPr>
        <w:t>22:44).</w:t>
      </w:r>
    </w:p>
    <w:p w:rsidR="002D72D4" w:rsidRPr="002D72D4" w:rsidRDefault="002D72D4" w:rsidP="002D72D4">
      <w:pPr>
        <w:numPr>
          <w:ilvl w:val="0"/>
          <w:numId w:val="1"/>
        </w:numPr>
        <w:rPr>
          <w:rFonts w:cs="Latha"/>
          <w:lang w:val="en-IN" w:bidi="ta-IN"/>
        </w:rPr>
      </w:pPr>
      <w:r w:rsidRPr="002D72D4">
        <w:rPr>
          <w:rFonts w:cs="Latha"/>
          <w:b/>
          <w:bCs/>
          <w:cs/>
          <w:lang w:bidi="ta-IN"/>
        </w:rPr>
        <w:t>இரத்தத்தின் முக்கியத்துவம்:</w:t>
      </w:r>
      <w:r w:rsidRPr="002D72D4">
        <w:rPr>
          <w:rFonts w:cs="Latha"/>
          <w:lang w:val="en-IN" w:bidi="ta-IN"/>
        </w:rPr>
        <w:t xml:space="preserve"> </w:t>
      </w:r>
      <w:r w:rsidRPr="002D72D4">
        <w:rPr>
          <w:rFonts w:cs="Latha"/>
          <w:cs/>
          <w:lang w:bidi="ta-IN"/>
        </w:rPr>
        <w:t xml:space="preserve">இரத்தம் சிந்துதல் இல்லாமல் பாவமன்னிப்பு இல்லை (லேவியராகமம் </w:t>
      </w:r>
      <w:r w:rsidRPr="002D72D4">
        <w:rPr>
          <w:rFonts w:cs="Latha"/>
          <w:lang w:val="en-IN" w:bidi="ta-IN"/>
        </w:rPr>
        <w:t xml:space="preserve">17:11). </w:t>
      </w:r>
      <w:r w:rsidRPr="002D72D4">
        <w:rPr>
          <w:rFonts w:cs="Latha"/>
          <w:cs/>
          <w:lang w:bidi="ta-IN"/>
        </w:rPr>
        <w:t>இயேசு சிலுவையில் மட்டுமின்றி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 xml:space="preserve">கெத்செமனே தோட்டத்திலும் உலக மக்களின் பாவங்களுக்காகத் தன் இரத்தத்தைச் சிந்தினார் (மத்தேயு </w:t>
      </w:r>
      <w:r w:rsidRPr="002D72D4">
        <w:rPr>
          <w:rFonts w:cs="Latha"/>
          <w:lang w:val="en-IN" w:bidi="ta-IN"/>
        </w:rPr>
        <w:t>26:28).</w:t>
      </w:r>
    </w:p>
    <w:p w:rsidR="002D72D4" w:rsidRPr="002D72D4" w:rsidRDefault="002D72D4" w:rsidP="002D72D4">
      <w:pPr>
        <w:rPr>
          <w:rFonts w:cs="Latha"/>
          <w:lang w:val="en-IN" w:bidi="ta-IN"/>
        </w:rPr>
      </w:pPr>
      <w:r w:rsidRPr="002D72D4">
        <w:rPr>
          <w:rFonts w:cs="Latha"/>
          <w:b/>
          <w:bCs/>
          <w:lang w:val="en-IN" w:bidi="ta-IN"/>
        </w:rPr>
        <w:lastRenderedPageBreak/>
        <w:t xml:space="preserve">2. </w:t>
      </w:r>
      <w:r w:rsidRPr="002D72D4">
        <w:rPr>
          <w:rFonts w:cs="Latha"/>
          <w:b/>
          <w:bCs/>
          <w:cs/>
          <w:lang w:bidi="ta-IN"/>
        </w:rPr>
        <w:t>போக்காடு (</w:t>
      </w:r>
      <w:r w:rsidRPr="002D72D4">
        <w:rPr>
          <w:rFonts w:cs="Latha"/>
          <w:b/>
          <w:bCs/>
          <w:lang w:val="en-IN" w:bidi="ta-IN"/>
        </w:rPr>
        <w:t xml:space="preserve">Scapegoat) </w:t>
      </w:r>
      <w:r w:rsidRPr="002D72D4">
        <w:rPr>
          <w:rFonts w:cs="Latha"/>
          <w:b/>
          <w:bCs/>
          <w:cs/>
          <w:lang w:bidi="ta-IN"/>
        </w:rPr>
        <w:t>மற்றும் பாளையத்திற்கு வெளியே சுட்டெரித்தல்</w:t>
      </w:r>
    </w:p>
    <w:p w:rsidR="002D72D4" w:rsidRPr="002D72D4" w:rsidRDefault="002D72D4" w:rsidP="002D72D4">
      <w:pPr>
        <w:numPr>
          <w:ilvl w:val="0"/>
          <w:numId w:val="2"/>
        </w:numPr>
        <w:rPr>
          <w:rFonts w:cs="Latha"/>
          <w:lang w:val="en-IN" w:bidi="ta-IN"/>
        </w:rPr>
      </w:pPr>
      <w:r w:rsidRPr="002D72D4">
        <w:rPr>
          <w:rFonts w:cs="Latha"/>
          <w:b/>
          <w:bCs/>
          <w:cs/>
          <w:lang w:bidi="ta-IN"/>
        </w:rPr>
        <w:t>போக்காடு:</w:t>
      </w:r>
      <w:r w:rsidRPr="002D72D4">
        <w:rPr>
          <w:rFonts w:cs="Latha"/>
          <w:lang w:val="en-IN" w:bidi="ta-IN"/>
        </w:rPr>
        <w:t xml:space="preserve"> </w:t>
      </w:r>
      <w:r w:rsidRPr="002D72D4">
        <w:rPr>
          <w:rFonts w:cs="Latha"/>
          <w:cs/>
          <w:lang w:bidi="ta-IN"/>
        </w:rPr>
        <w:t>ஒரு வெள்ளாட்டுக் கடாவின் தலையில் சிவப்பு நிற ரிப்பனைக் கட்டி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பிரதான ஆசாரியன் அதன்மேல் இஸ்ரவேலர்களின் பாவங்களைச் சுமத்தி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அதனை வனாந்தரத்தில் உணவு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தண்ணீர் இன்றிச் சாகும்படி விட்டுவிடுவார்.</w:t>
      </w:r>
    </w:p>
    <w:p w:rsidR="002D72D4" w:rsidRPr="002D72D4" w:rsidRDefault="002D72D4" w:rsidP="002D72D4">
      <w:pPr>
        <w:numPr>
          <w:ilvl w:val="0"/>
          <w:numId w:val="2"/>
        </w:numPr>
        <w:rPr>
          <w:rFonts w:cs="Latha"/>
          <w:lang w:val="en-IN" w:bidi="ta-IN"/>
        </w:rPr>
      </w:pPr>
      <w:r w:rsidRPr="002D72D4">
        <w:rPr>
          <w:rFonts w:cs="Latha"/>
          <w:b/>
          <w:bCs/>
          <w:cs/>
          <w:lang w:bidi="ta-IN"/>
        </w:rPr>
        <w:t>பாளையத்திற்கு வெளியே:</w:t>
      </w:r>
      <w:r w:rsidRPr="002D72D4">
        <w:rPr>
          <w:rFonts w:cs="Latha"/>
          <w:lang w:val="en-IN" w:bidi="ta-IN"/>
        </w:rPr>
        <w:t xml:space="preserve"> </w:t>
      </w:r>
      <w:r w:rsidRPr="002D72D4">
        <w:rPr>
          <w:rFonts w:cs="Latha"/>
          <w:cs/>
          <w:lang w:bidi="ta-IN"/>
        </w:rPr>
        <w:t>பாவ நிவாரண பலியாகச் செலுத்தப்பட்ட காளை மற்றும் வெள்ளாட்டுக் கடாவின் உடல்கள் பாளையத்திற்கு வெளியே (ஊருக்கு வெளியே) கொண்டு செல்லப்பட்டு அக்கினியால் சுட்டெரிக்கப்படும்.</w:t>
      </w:r>
    </w:p>
    <w:p w:rsidR="002D72D4" w:rsidRPr="002D72D4" w:rsidRDefault="002D72D4" w:rsidP="002D72D4">
      <w:pPr>
        <w:numPr>
          <w:ilvl w:val="0"/>
          <w:numId w:val="2"/>
        </w:numPr>
        <w:rPr>
          <w:rFonts w:cs="Latha"/>
          <w:lang w:val="en-IN" w:bidi="ta-IN"/>
        </w:rPr>
      </w:pPr>
      <w:r w:rsidRPr="002D72D4">
        <w:rPr>
          <w:rFonts w:cs="Latha"/>
          <w:b/>
          <w:bCs/>
          <w:cs/>
          <w:lang w:bidi="ta-IN"/>
        </w:rPr>
        <w:t>இயேசுவின் பலி:</w:t>
      </w:r>
      <w:r w:rsidRPr="002D72D4">
        <w:rPr>
          <w:rFonts w:cs="Latha"/>
          <w:lang w:val="en-IN" w:bidi="ta-IN"/>
        </w:rPr>
        <w:t xml:space="preserve"> </w:t>
      </w:r>
      <w:r w:rsidRPr="002D72D4">
        <w:rPr>
          <w:rFonts w:cs="Latha"/>
          <w:cs/>
          <w:lang w:bidi="ta-IN"/>
        </w:rPr>
        <w:t>இதுபோலவே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 xml:space="preserve">இயேசு கிறிஸ்துவும் மக்களைப் பரிசுத்தப்படுத்துவதற்காக எருசலேம் நகர வாசலுக்குப் புறம்பே உள்ள கொல்கொதா மலையில் பாடுபட்டார் (எபிரெயர் </w:t>
      </w:r>
      <w:r w:rsidRPr="002D72D4">
        <w:rPr>
          <w:rFonts w:cs="Latha"/>
          <w:lang w:val="en-IN" w:bidi="ta-IN"/>
        </w:rPr>
        <w:t xml:space="preserve">13:11-12). </w:t>
      </w:r>
      <w:r w:rsidRPr="002D72D4">
        <w:rPr>
          <w:rFonts w:cs="Latha"/>
          <w:cs/>
          <w:lang w:bidi="ta-IN"/>
        </w:rPr>
        <w:t xml:space="preserve">இயேசு சிலுவையில் அறையப்பட்ட காலை </w:t>
      </w:r>
      <w:r w:rsidRPr="002D72D4">
        <w:rPr>
          <w:rFonts w:cs="Latha"/>
          <w:lang w:val="en-IN" w:bidi="ta-IN"/>
        </w:rPr>
        <w:t xml:space="preserve">9 </w:t>
      </w:r>
      <w:r w:rsidRPr="002D72D4">
        <w:rPr>
          <w:rFonts w:cs="Latha"/>
          <w:cs/>
          <w:lang w:bidi="ta-IN"/>
        </w:rPr>
        <w:t xml:space="preserve">மணி முதல் மதியம் </w:t>
      </w:r>
      <w:r w:rsidRPr="002D72D4">
        <w:rPr>
          <w:rFonts w:cs="Latha"/>
          <w:lang w:val="en-IN" w:bidi="ta-IN"/>
        </w:rPr>
        <w:t xml:space="preserve">12 </w:t>
      </w:r>
      <w:r w:rsidRPr="002D72D4">
        <w:rPr>
          <w:rFonts w:cs="Latha"/>
          <w:cs/>
          <w:lang w:bidi="ta-IN"/>
        </w:rPr>
        <w:t>மணி வரை சூரியனின் உஷ்ணத்தினாலும் வெப்பத்தினாலும் சுட்டெரிக்கப்பட்டார்.</w:t>
      </w:r>
    </w:p>
    <w:p w:rsidR="002D72D4" w:rsidRPr="002D72D4" w:rsidRDefault="002D72D4" w:rsidP="002D72D4">
      <w:pPr>
        <w:rPr>
          <w:rFonts w:cs="Latha"/>
          <w:lang w:val="en-IN" w:bidi="ta-IN"/>
        </w:rPr>
      </w:pPr>
      <w:r w:rsidRPr="002D72D4">
        <w:rPr>
          <w:rFonts w:cs="Latha"/>
          <w:b/>
          <w:bCs/>
          <w:lang w:val="en-IN" w:bidi="ta-IN"/>
        </w:rPr>
        <w:t xml:space="preserve">3. </w:t>
      </w:r>
      <w:r w:rsidRPr="002D72D4">
        <w:rPr>
          <w:rFonts w:cs="Latha"/>
          <w:b/>
          <w:bCs/>
          <w:cs/>
          <w:lang w:bidi="ta-IN"/>
        </w:rPr>
        <w:t>பிரதான ஆசாரியன் தனியாகச் செய்யும் பணி</w:t>
      </w:r>
    </w:p>
    <w:p w:rsidR="002D72D4" w:rsidRPr="002D72D4" w:rsidRDefault="002D72D4" w:rsidP="002D72D4">
      <w:pPr>
        <w:numPr>
          <w:ilvl w:val="0"/>
          <w:numId w:val="3"/>
        </w:numPr>
        <w:rPr>
          <w:rFonts w:cs="Latha"/>
          <w:lang w:val="en-IN" w:bidi="ta-IN"/>
        </w:rPr>
      </w:pPr>
      <w:r w:rsidRPr="002D72D4">
        <w:rPr>
          <w:rFonts w:cs="Latha"/>
          <w:cs/>
          <w:lang w:bidi="ta-IN"/>
        </w:rPr>
        <w:t>யோம் கிப்பூர் பலிநாளில் பிரதான ஆசாரியன் மட்டுமே மகா பரிசுத்த ஸ்தலத்திற்குள் செல்ல முடியும். வேறு யாரும் அங்கு இருக்கக் கூடாது.</w:t>
      </w:r>
    </w:p>
    <w:p w:rsidR="002D72D4" w:rsidRPr="002D72D4" w:rsidRDefault="002D72D4" w:rsidP="002D72D4">
      <w:pPr>
        <w:numPr>
          <w:ilvl w:val="0"/>
          <w:numId w:val="3"/>
        </w:numPr>
        <w:rPr>
          <w:rFonts w:cs="Latha"/>
          <w:lang w:val="en-IN" w:bidi="ta-IN"/>
        </w:rPr>
      </w:pPr>
      <w:r w:rsidRPr="002D72D4">
        <w:rPr>
          <w:rFonts w:cs="Latha"/>
          <w:cs/>
          <w:lang w:bidi="ta-IN"/>
        </w:rPr>
        <w:t>இதுபோலவே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இயேசு சிலுவையில் அறையப்பட்டபோது அங்கு இருள் சூழ்ந்தது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காற்று வீசியது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மக்கள் சிதறி ஓடிவிட்டனர். பிரதான ஆசாரியராகிய இயேசு கிறிஸ்து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 xml:space="preserve">தன்னந்தனியாகத் தன்னையே பாவ நிவாரண பலியாக ஒப்புக்கொடுத்தார் (எபிரெயர் </w:t>
      </w:r>
      <w:r w:rsidRPr="002D72D4">
        <w:rPr>
          <w:rFonts w:cs="Latha"/>
          <w:lang w:val="en-IN" w:bidi="ta-IN"/>
        </w:rPr>
        <w:t>9:11-14).</w:t>
      </w:r>
    </w:p>
    <w:p w:rsidR="002D72D4" w:rsidRPr="002D72D4" w:rsidRDefault="002D72D4" w:rsidP="002D72D4">
      <w:pPr>
        <w:numPr>
          <w:ilvl w:val="0"/>
          <w:numId w:val="3"/>
        </w:numPr>
        <w:rPr>
          <w:rFonts w:cs="Latha"/>
          <w:lang w:val="en-IN" w:bidi="ta-IN"/>
        </w:rPr>
      </w:pPr>
      <w:r w:rsidRPr="002D72D4">
        <w:rPr>
          <w:rFonts w:cs="Latha"/>
          <w:cs/>
          <w:lang w:bidi="ta-IN"/>
        </w:rPr>
        <w:lastRenderedPageBreak/>
        <w:t>இன்று நாம் இயேசுவின் மூலமாக பிதாவினிடத்தில் நேரடியாகச் செல்லும் சிலாக்கியத்தைப் பெற்றுள்ளோம்.</w:t>
      </w:r>
    </w:p>
    <w:p w:rsidR="002D72D4" w:rsidRPr="002D72D4" w:rsidRDefault="002D72D4" w:rsidP="002D72D4">
      <w:pPr>
        <w:rPr>
          <w:rFonts w:cs="Latha"/>
          <w:lang w:val="en-IN" w:bidi="ta-IN"/>
        </w:rPr>
      </w:pPr>
      <w:r w:rsidRPr="002D72D4">
        <w:rPr>
          <w:rFonts w:cs="Latha"/>
          <w:b/>
          <w:bCs/>
          <w:lang w:val="en-IN" w:bidi="ta-IN"/>
        </w:rPr>
        <w:t xml:space="preserve">4. </w:t>
      </w:r>
      <w:r w:rsidRPr="002D72D4">
        <w:rPr>
          <w:rFonts w:cs="Latha"/>
          <w:b/>
          <w:bCs/>
          <w:cs/>
          <w:lang w:bidi="ta-IN"/>
        </w:rPr>
        <w:t>யெகோவா (</w:t>
      </w:r>
      <w:r w:rsidRPr="002D72D4">
        <w:rPr>
          <w:rFonts w:cs="Latha"/>
          <w:b/>
          <w:bCs/>
          <w:lang w:val="en-IN" w:bidi="ta-IN"/>
        </w:rPr>
        <w:t xml:space="preserve">YHVH) </w:t>
      </w:r>
      <w:r w:rsidRPr="002D72D4">
        <w:rPr>
          <w:rFonts w:cs="Latha"/>
          <w:b/>
          <w:bCs/>
          <w:cs/>
          <w:lang w:bidi="ta-IN"/>
        </w:rPr>
        <w:t>நாமத்தின் உச்சரிப்பு</w:t>
      </w:r>
    </w:p>
    <w:p w:rsidR="002D72D4" w:rsidRPr="002D72D4" w:rsidRDefault="002D72D4" w:rsidP="002D72D4">
      <w:pPr>
        <w:numPr>
          <w:ilvl w:val="0"/>
          <w:numId w:val="4"/>
        </w:numPr>
        <w:rPr>
          <w:rFonts w:cs="Latha"/>
          <w:lang w:val="en-IN" w:bidi="ta-IN"/>
        </w:rPr>
      </w:pPr>
      <w:r w:rsidRPr="002D72D4">
        <w:rPr>
          <w:rFonts w:cs="Latha"/>
          <w:cs/>
          <w:lang w:bidi="ta-IN"/>
        </w:rPr>
        <w:t xml:space="preserve">யூதர்கள் </w:t>
      </w:r>
      <w:r w:rsidRPr="002D72D4">
        <w:rPr>
          <w:rFonts w:cs="Latha"/>
          <w:lang w:val="en-IN" w:bidi="ta-IN"/>
        </w:rPr>
        <w:t>'</w:t>
      </w:r>
      <w:r w:rsidRPr="002D72D4">
        <w:rPr>
          <w:rFonts w:cs="Latha"/>
          <w:cs/>
          <w:lang w:bidi="ta-IN"/>
        </w:rPr>
        <w:t>யெகோவா</w:t>
      </w:r>
      <w:r w:rsidRPr="002D72D4">
        <w:rPr>
          <w:rFonts w:cs="Latha"/>
          <w:lang w:val="en-IN" w:bidi="ta-IN"/>
        </w:rPr>
        <w:t xml:space="preserve">' </w:t>
      </w:r>
      <w:r w:rsidRPr="002D72D4">
        <w:rPr>
          <w:rFonts w:cs="Latha"/>
          <w:cs/>
          <w:lang w:bidi="ta-IN"/>
        </w:rPr>
        <w:t>என்ற பெயரைக் கூறப் பயந்து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 xml:space="preserve">அதற்குப் பதிலாக </w:t>
      </w:r>
      <w:r w:rsidRPr="002D72D4">
        <w:rPr>
          <w:rFonts w:cs="Latha"/>
          <w:lang w:val="en-IN" w:bidi="ta-IN"/>
        </w:rPr>
        <w:t>'</w:t>
      </w:r>
      <w:r w:rsidRPr="002D72D4">
        <w:rPr>
          <w:rFonts w:cs="Latha"/>
          <w:cs/>
          <w:lang w:bidi="ta-IN"/>
        </w:rPr>
        <w:t>அஷேம்</w:t>
      </w:r>
      <w:r w:rsidRPr="002D72D4">
        <w:rPr>
          <w:rFonts w:cs="Latha"/>
          <w:lang w:val="en-IN" w:bidi="ta-IN"/>
        </w:rPr>
        <w:t xml:space="preserve">' </w:t>
      </w:r>
      <w:r w:rsidRPr="002D72D4">
        <w:rPr>
          <w:rFonts w:cs="Latha"/>
          <w:cs/>
          <w:lang w:bidi="ta-IN"/>
        </w:rPr>
        <w:t xml:space="preserve">அல்லது </w:t>
      </w:r>
      <w:r w:rsidRPr="002D72D4">
        <w:rPr>
          <w:rFonts w:cs="Latha"/>
          <w:lang w:val="en-IN" w:bidi="ta-IN"/>
        </w:rPr>
        <w:t>'</w:t>
      </w:r>
      <w:r w:rsidRPr="002D72D4">
        <w:rPr>
          <w:rFonts w:cs="Latha"/>
          <w:cs/>
          <w:lang w:bidi="ta-IN"/>
        </w:rPr>
        <w:t>அடோனாய்</w:t>
      </w:r>
      <w:r w:rsidRPr="002D72D4">
        <w:rPr>
          <w:rFonts w:cs="Latha"/>
          <w:lang w:val="en-IN" w:bidi="ta-IN"/>
        </w:rPr>
        <w:t xml:space="preserve">' </w:t>
      </w:r>
      <w:r w:rsidRPr="002D72D4">
        <w:rPr>
          <w:rFonts w:cs="Latha"/>
          <w:cs/>
          <w:lang w:bidi="ta-IN"/>
        </w:rPr>
        <w:t>என்ற வார்த்தைகளைப் பயன்படுத்துவார்கள்.</w:t>
      </w:r>
    </w:p>
    <w:p w:rsidR="002D72D4" w:rsidRPr="002D72D4" w:rsidRDefault="002D72D4" w:rsidP="002D72D4">
      <w:pPr>
        <w:numPr>
          <w:ilvl w:val="0"/>
          <w:numId w:val="4"/>
        </w:numPr>
        <w:rPr>
          <w:rFonts w:cs="Latha"/>
          <w:lang w:val="en-IN" w:bidi="ta-IN"/>
        </w:rPr>
      </w:pPr>
      <w:r w:rsidRPr="002D72D4">
        <w:rPr>
          <w:rFonts w:cs="Latha"/>
          <w:cs/>
          <w:lang w:bidi="ta-IN"/>
        </w:rPr>
        <w:t>ஆனால்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இந்த யோம் கிப்பூர் நாளில் மட்டுமே பிரதான ஆசாரியன் போக்காட்டின் மீது கைகளை வைத்து ஜெபிக்கும்போது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b/>
          <w:bCs/>
          <w:cs/>
          <w:lang w:bidi="ta-IN"/>
        </w:rPr>
        <w:t>மூன்று முறை "யெகோவா" (யாவே)</w:t>
      </w:r>
      <w:r w:rsidRPr="002D72D4">
        <w:rPr>
          <w:rFonts w:cs="Latha"/>
          <w:lang w:val="en-IN" w:bidi="ta-IN"/>
        </w:rPr>
        <w:t xml:space="preserve"> </w:t>
      </w:r>
      <w:r w:rsidRPr="002D72D4">
        <w:rPr>
          <w:rFonts w:cs="Latha"/>
          <w:cs/>
          <w:lang w:bidi="ta-IN"/>
        </w:rPr>
        <w:t>என்ற நாமத்தை உச்சரிப்பார்.</w:t>
      </w:r>
    </w:p>
    <w:p w:rsidR="002D72D4" w:rsidRPr="002D72D4" w:rsidRDefault="002D72D4" w:rsidP="002D72D4">
      <w:pPr>
        <w:numPr>
          <w:ilvl w:val="0"/>
          <w:numId w:val="4"/>
        </w:numPr>
        <w:rPr>
          <w:rFonts w:cs="Latha"/>
          <w:lang w:val="en-IN" w:bidi="ta-IN"/>
        </w:rPr>
      </w:pPr>
      <w:r w:rsidRPr="002D72D4">
        <w:rPr>
          <w:rFonts w:cs="Latha"/>
          <w:cs/>
          <w:lang w:bidi="ta-IN"/>
        </w:rPr>
        <w:t>இயேசு சிலுவையில் அறையப்பட்டபோது எழுதப்பட்ட</w:t>
      </w:r>
      <w:r w:rsidRPr="002D72D4">
        <w:rPr>
          <w:rFonts w:cs="Latha"/>
          <w:lang w:val="en-IN" w:bidi="ta-IN"/>
        </w:rPr>
        <w:t xml:space="preserve"> </w:t>
      </w:r>
      <w:r w:rsidRPr="002D72D4">
        <w:rPr>
          <w:rFonts w:cs="Latha"/>
          <w:b/>
          <w:bCs/>
          <w:lang w:val="en-IN" w:bidi="ta-IN"/>
        </w:rPr>
        <w:t>INRI / INBI</w:t>
      </w:r>
      <w:r w:rsidRPr="002D72D4">
        <w:rPr>
          <w:rFonts w:cs="Latha"/>
          <w:lang w:val="en-IN" w:bidi="ta-IN"/>
        </w:rPr>
        <w:t xml:space="preserve"> </w:t>
      </w:r>
      <w:r w:rsidRPr="002D72D4">
        <w:rPr>
          <w:rFonts w:cs="Latha"/>
          <w:cs/>
          <w:lang w:bidi="ta-IN"/>
        </w:rPr>
        <w:t>என்ற எழுத்துக்களின் எபிரெய வடிவம் "யோடுஹே வாவ்ஹே" (</w:t>
      </w:r>
      <w:r w:rsidRPr="002D72D4">
        <w:rPr>
          <w:rFonts w:cs="Latha"/>
          <w:lang w:val="en-IN" w:bidi="ta-IN"/>
        </w:rPr>
        <w:t xml:space="preserve">YHVH - </w:t>
      </w:r>
      <w:r w:rsidRPr="002D72D4">
        <w:rPr>
          <w:rFonts w:cs="Latha"/>
          <w:cs/>
          <w:lang w:bidi="ta-IN"/>
        </w:rPr>
        <w:t>யெகோவா) என்பதை வெளிப்படுத்தியது. இயேசுவே யெகோவா என்பதைச் சிலுவை மரணம் உலகிற்குக் காட்டியது.</w:t>
      </w:r>
    </w:p>
    <w:p w:rsidR="002D72D4" w:rsidRPr="002D72D4" w:rsidRDefault="002D72D4" w:rsidP="002D72D4">
      <w:pPr>
        <w:rPr>
          <w:rFonts w:cs="Latha"/>
          <w:lang w:val="en-IN" w:bidi="ta-IN"/>
        </w:rPr>
      </w:pPr>
      <w:r w:rsidRPr="002D72D4">
        <w:rPr>
          <w:rFonts w:cs="Latha"/>
          <w:b/>
          <w:bCs/>
          <w:lang w:val="en-IN" w:bidi="ta-IN"/>
        </w:rPr>
        <w:t xml:space="preserve">5. </w:t>
      </w:r>
      <w:r w:rsidRPr="002D72D4">
        <w:rPr>
          <w:rFonts w:cs="Latha"/>
          <w:b/>
          <w:bCs/>
          <w:cs/>
          <w:lang w:bidi="ta-IN"/>
        </w:rPr>
        <w:t>வேதாகமத்தின் மையமும் சிறப்பும்</w:t>
      </w:r>
    </w:p>
    <w:p w:rsidR="002D72D4" w:rsidRPr="002D72D4" w:rsidRDefault="002D72D4" w:rsidP="002D72D4">
      <w:pPr>
        <w:numPr>
          <w:ilvl w:val="0"/>
          <w:numId w:val="5"/>
        </w:numPr>
        <w:rPr>
          <w:rFonts w:cs="Latha"/>
          <w:lang w:val="en-IN" w:bidi="ta-IN"/>
        </w:rPr>
      </w:pPr>
      <w:r w:rsidRPr="002D72D4">
        <w:rPr>
          <w:rFonts w:cs="Latha"/>
          <w:cs/>
          <w:lang w:bidi="ta-IN"/>
        </w:rPr>
        <w:t>நியாயப்பிரமாணப் புத்தகங்களில் மையமாக இருப்பது</w:t>
      </w:r>
      <w:r w:rsidRPr="002D72D4">
        <w:rPr>
          <w:rFonts w:cs="Latha"/>
          <w:lang w:val="en-IN" w:bidi="ta-IN"/>
        </w:rPr>
        <w:t xml:space="preserve"> </w:t>
      </w:r>
      <w:r w:rsidRPr="002D72D4">
        <w:rPr>
          <w:rFonts w:cs="Latha"/>
          <w:b/>
          <w:bCs/>
          <w:cs/>
          <w:lang w:bidi="ta-IN"/>
        </w:rPr>
        <w:t>லேவியராகமம்</w:t>
      </w:r>
      <w:r w:rsidRPr="002D72D4">
        <w:rPr>
          <w:rFonts w:cs="Latha"/>
          <w:lang w:val="en-IN" w:bidi="ta-IN"/>
        </w:rPr>
        <w:t>.</w:t>
      </w:r>
    </w:p>
    <w:p w:rsidR="002D72D4" w:rsidRPr="002D72D4" w:rsidRDefault="002D72D4" w:rsidP="002D72D4">
      <w:pPr>
        <w:numPr>
          <w:ilvl w:val="0"/>
          <w:numId w:val="5"/>
        </w:numPr>
        <w:rPr>
          <w:rFonts w:cs="Latha"/>
          <w:lang w:val="en-IN" w:bidi="ta-IN"/>
        </w:rPr>
      </w:pPr>
      <w:r w:rsidRPr="002D72D4">
        <w:rPr>
          <w:rFonts w:cs="Latha"/>
          <w:cs/>
          <w:lang w:bidi="ta-IN"/>
        </w:rPr>
        <w:t>லேவியராகமத்தின் மையமாக இருப்பது</w:t>
      </w:r>
      <w:r w:rsidRPr="002D72D4">
        <w:rPr>
          <w:rFonts w:cs="Latha"/>
          <w:lang w:val="en-IN" w:bidi="ta-IN"/>
        </w:rPr>
        <w:t xml:space="preserve"> </w:t>
      </w:r>
      <w:r w:rsidRPr="002D72D4">
        <w:rPr>
          <w:rFonts w:cs="Latha"/>
          <w:b/>
          <w:bCs/>
          <w:lang w:val="en-IN" w:bidi="ta-IN"/>
        </w:rPr>
        <w:t>16-</w:t>
      </w:r>
      <w:r w:rsidRPr="002D72D4">
        <w:rPr>
          <w:rFonts w:cs="Latha"/>
          <w:b/>
          <w:bCs/>
          <w:cs/>
          <w:lang w:bidi="ta-IN"/>
        </w:rPr>
        <w:t>ம் அதிகாரம் (பாவ நிவாரண பலி / யோம் கிப்பூர்)</w:t>
      </w:r>
      <w:r w:rsidRPr="002D72D4">
        <w:rPr>
          <w:rFonts w:cs="Latha"/>
          <w:lang w:val="en-IN" w:bidi="ta-IN"/>
        </w:rPr>
        <w:t>.</w:t>
      </w:r>
    </w:p>
    <w:p w:rsidR="002D72D4" w:rsidRPr="002D72D4" w:rsidRDefault="002D72D4" w:rsidP="002D72D4">
      <w:pPr>
        <w:numPr>
          <w:ilvl w:val="0"/>
          <w:numId w:val="5"/>
        </w:numPr>
        <w:rPr>
          <w:rFonts w:cs="Latha"/>
          <w:lang w:val="en-IN" w:bidi="ta-IN"/>
        </w:rPr>
      </w:pPr>
      <w:r w:rsidRPr="002D72D4">
        <w:rPr>
          <w:rFonts w:cs="Latha"/>
          <w:cs/>
          <w:lang w:bidi="ta-IN"/>
        </w:rPr>
        <w:t>முழு வேதாகமத்தின் மையமாக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பலத்த செயலாக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மகிமையான அற்புதமாக இருப்பது இயேசு கிறிஸ்துவின் சிலுவை மரணமும்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அவர் சிந்திய இரத்தமுமே ஆகும்.</w:t>
      </w:r>
    </w:p>
    <w:p w:rsidR="002D72D4" w:rsidRPr="002D72D4" w:rsidRDefault="002D72D4" w:rsidP="002D72D4">
      <w:pPr>
        <w:rPr>
          <w:rFonts w:cs="Latha"/>
          <w:lang w:val="en-IN" w:bidi="ta-IN"/>
        </w:rPr>
      </w:pPr>
      <w:r w:rsidRPr="002D72D4">
        <w:rPr>
          <w:rFonts w:cs="Latha"/>
          <w:b/>
          <w:bCs/>
          <w:lang w:val="en-IN" w:bidi="ta-IN"/>
        </w:rPr>
        <w:t xml:space="preserve">6. </w:t>
      </w:r>
      <w:r w:rsidRPr="002D72D4">
        <w:rPr>
          <w:rFonts w:cs="Latha"/>
          <w:b/>
          <w:bCs/>
          <w:cs/>
          <w:lang w:bidi="ta-IN"/>
        </w:rPr>
        <w:t xml:space="preserve">பாவ நிவாரண பலிக்கும் மற்ற பலிகளுக்கும் உள்ள </w:t>
      </w:r>
      <w:r w:rsidRPr="002D72D4">
        <w:rPr>
          <w:rFonts w:cs="Latha"/>
          <w:b/>
          <w:bCs/>
          <w:lang w:val="en-IN" w:bidi="ta-IN"/>
        </w:rPr>
        <w:t xml:space="preserve">5 </w:t>
      </w:r>
      <w:r w:rsidRPr="002D72D4">
        <w:rPr>
          <w:rFonts w:cs="Latha"/>
          <w:b/>
          <w:bCs/>
          <w:cs/>
          <w:lang w:bidi="ta-IN"/>
        </w:rPr>
        <w:t>வித்தியாசங்கள்</w:t>
      </w:r>
    </w:p>
    <w:p w:rsidR="002D72D4" w:rsidRPr="002D72D4" w:rsidRDefault="002D72D4" w:rsidP="002D72D4">
      <w:pPr>
        <w:numPr>
          <w:ilvl w:val="0"/>
          <w:numId w:val="6"/>
        </w:numPr>
        <w:rPr>
          <w:rFonts w:cs="Latha"/>
          <w:lang w:val="en-IN" w:bidi="ta-IN"/>
        </w:rPr>
      </w:pPr>
      <w:r w:rsidRPr="002D72D4">
        <w:rPr>
          <w:rFonts w:cs="Latha"/>
          <w:b/>
          <w:bCs/>
          <w:cs/>
          <w:lang w:bidi="ta-IN"/>
        </w:rPr>
        <w:lastRenderedPageBreak/>
        <w:t>யார் செலுத்துவது:</w:t>
      </w:r>
      <w:r w:rsidRPr="002D72D4">
        <w:rPr>
          <w:rFonts w:cs="Latha"/>
          <w:lang w:val="en-IN" w:bidi="ta-IN"/>
        </w:rPr>
        <w:t xml:space="preserve"> </w:t>
      </w:r>
      <w:r w:rsidRPr="002D72D4">
        <w:rPr>
          <w:rFonts w:cs="Latha"/>
          <w:cs/>
          <w:lang w:bidi="ta-IN"/>
        </w:rPr>
        <w:t>பாவ நிவாரண பலியைப் பிரதான ஆசாரியன் மட்டுமே செலுத்துவார்</w:t>
      </w:r>
      <w:r w:rsidRPr="002D72D4">
        <w:rPr>
          <w:rFonts w:cs="Latha"/>
          <w:lang w:val="en-IN" w:bidi="ta-IN"/>
        </w:rPr>
        <w:t xml:space="preserve">; </w:t>
      </w:r>
      <w:r w:rsidRPr="002D72D4">
        <w:rPr>
          <w:rFonts w:cs="Latha"/>
          <w:cs/>
          <w:lang w:bidi="ta-IN"/>
        </w:rPr>
        <w:t>மற்ற பலிகளை எந்த ஆசாரியரும் செலுத்தலாம்.</w:t>
      </w:r>
    </w:p>
    <w:p w:rsidR="002D72D4" w:rsidRPr="002D72D4" w:rsidRDefault="002D72D4" w:rsidP="002D72D4">
      <w:pPr>
        <w:numPr>
          <w:ilvl w:val="0"/>
          <w:numId w:val="6"/>
        </w:numPr>
        <w:rPr>
          <w:rFonts w:cs="Latha"/>
          <w:lang w:val="en-IN" w:bidi="ta-IN"/>
        </w:rPr>
      </w:pPr>
      <w:r w:rsidRPr="002D72D4">
        <w:rPr>
          <w:rFonts w:cs="Latha"/>
          <w:b/>
          <w:bCs/>
          <w:cs/>
          <w:lang w:bidi="ta-IN"/>
        </w:rPr>
        <w:t>யாருக்காக:</w:t>
      </w:r>
      <w:r w:rsidRPr="002D72D4">
        <w:rPr>
          <w:rFonts w:cs="Latha"/>
          <w:lang w:val="en-IN" w:bidi="ta-IN"/>
        </w:rPr>
        <w:t xml:space="preserve"> </w:t>
      </w:r>
      <w:r w:rsidRPr="002D72D4">
        <w:rPr>
          <w:rFonts w:cs="Latha"/>
          <w:cs/>
          <w:lang w:bidi="ta-IN"/>
        </w:rPr>
        <w:t>பாவ நிவாரண பலி முழு மக்களுக்காகவும்</w:t>
      </w:r>
      <w:r w:rsidRPr="002D72D4">
        <w:rPr>
          <w:rFonts w:cs="Latha"/>
          <w:lang w:val="en-IN" w:bidi="ta-IN"/>
        </w:rPr>
        <w:t xml:space="preserve">; </w:t>
      </w:r>
      <w:r w:rsidRPr="002D72D4">
        <w:rPr>
          <w:rFonts w:cs="Latha"/>
          <w:cs/>
          <w:lang w:bidi="ta-IN"/>
        </w:rPr>
        <w:t>மற்ற பலிகள் தனிநபர்களின் விருப்பத்திற்காக.</w:t>
      </w:r>
    </w:p>
    <w:p w:rsidR="002D72D4" w:rsidRPr="002D72D4" w:rsidRDefault="002D72D4" w:rsidP="002D72D4">
      <w:pPr>
        <w:numPr>
          <w:ilvl w:val="0"/>
          <w:numId w:val="6"/>
        </w:numPr>
        <w:rPr>
          <w:rFonts w:cs="Latha"/>
          <w:lang w:val="en-IN" w:bidi="ta-IN"/>
        </w:rPr>
      </w:pPr>
      <w:r w:rsidRPr="002D72D4">
        <w:rPr>
          <w:rFonts w:cs="Latha"/>
          <w:b/>
          <w:bCs/>
          <w:cs/>
          <w:lang w:bidi="ta-IN"/>
        </w:rPr>
        <w:t>எப்பொழுது:</w:t>
      </w:r>
      <w:r w:rsidRPr="002D72D4">
        <w:rPr>
          <w:rFonts w:cs="Latha"/>
          <w:lang w:val="en-IN" w:bidi="ta-IN"/>
        </w:rPr>
        <w:t xml:space="preserve"> </w:t>
      </w:r>
      <w:r w:rsidRPr="002D72D4">
        <w:rPr>
          <w:rFonts w:cs="Latha"/>
          <w:cs/>
          <w:lang w:bidi="ta-IN"/>
        </w:rPr>
        <w:t>பாவ நிவாரண பலி வருடத்திற்கு ஒருமுறை மட்டுமே</w:t>
      </w:r>
      <w:r w:rsidRPr="002D72D4">
        <w:rPr>
          <w:rFonts w:cs="Latha"/>
          <w:lang w:val="en-IN" w:bidi="ta-IN"/>
        </w:rPr>
        <w:t xml:space="preserve">; </w:t>
      </w:r>
      <w:r w:rsidRPr="002D72D4">
        <w:rPr>
          <w:rFonts w:cs="Latha"/>
          <w:cs/>
          <w:lang w:bidi="ta-IN"/>
        </w:rPr>
        <w:t>மற்றவை எப்போது வேண்டுமானாலும்.</w:t>
      </w:r>
    </w:p>
    <w:p w:rsidR="002D72D4" w:rsidRPr="002D72D4" w:rsidRDefault="002D72D4" w:rsidP="002D72D4">
      <w:pPr>
        <w:numPr>
          <w:ilvl w:val="0"/>
          <w:numId w:val="6"/>
        </w:numPr>
        <w:rPr>
          <w:rFonts w:cs="Latha"/>
          <w:lang w:val="en-IN" w:bidi="ta-IN"/>
        </w:rPr>
      </w:pPr>
      <w:r w:rsidRPr="002D72D4">
        <w:rPr>
          <w:rFonts w:cs="Latha"/>
          <w:b/>
          <w:bCs/>
          <w:cs/>
          <w:lang w:bidi="ta-IN"/>
        </w:rPr>
        <w:t>எங்கே செல்வது:</w:t>
      </w:r>
      <w:r w:rsidRPr="002D72D4">
        <w:rPr>
          <w:rFonts w:cs="Latha"/>
          <w:lang w:val="en-IN" w:bidi="ta-IN"/>
        </w:rPr>
        <w:t xml:space="preserve"> </w:t>
      </w:r>
      <w:r w:rsidRPr="002D72D4">
        <w:rPr>
          <w:rFonts w:cs="Latha"/>
          <w:cs/>
          <w:lang w:bidi="ta-IN"/>
        </w:rPr>
        <w:t>பாவ நிவாரண பலியின் இரத்தம் மட்டுமே மகா பரிசுத்த ஸ்தலத்திற்குள் கொண்டு செல்லப்படும்.</w:t>
      </w:r>
    </w:p>
    <w:p w:rsidR="002D72D4" w:rsidRPr="002D72D4" w:rsidRDefault="002D72D4" w:rsidP="002D72D4">
      <w:pPr>
        <w:numPr>
          <w:ilvl w:val="0"/>
          <w:numId w:val="6"/>
        </w:numPr>
        <w:rPr>
          <w:rFonts w:cs="Latha"/>
          <w:lang w:val="en-IN" w:bidi="ta-IN"/>
        </w:rPr>
      </w:pPr>
      <w:r w:rsidRPr="002D72D4">
        <w:rPr>
          <w:rFonts w:cs="Latha"/>
          <w:b/>
          <w:bCs/>
          <w:cs/>
          <w:lang w:bidi="ta-IN"/>
        </w:rPr>
        <w:t>மிருகங்கள்:</w:t>
      </w:r>
      <w:r w:rsidRPr="002D72D4">
        <w:rPr>
          <w:rFonts w:cs="Latha"/>
          <w:lang w:val="en-IN" w:bidi="ta-IN"/>
        </w:rPr>
        <w:t xml:space="preserve"> </w:t>
      </w:r>
      <w:r w:rsidRPr="002D72D4">
        <w:rPr>
          <w:rFonts w:cs="Latha"/>
          <w:cs/>
          <w:lang w:bidi="ta-IN"/>
        </w:rPr>
        <w:t>பாவ நிவாரண பலிக்கு இரண்டு ஆடுகளில் ஒன்று தேர்ந்தெடுக்கப்படும்</w:t>
      </w:r>
      <w:r w:rsidRPr="002D72D4">
        <w:rPr>
          <w:rFonts w:cs="Latha"/>
          <w:lang w:val="en-IN" w:bidi="ta-IN"/>
        </w:rPr>
        <w:t xml:space="preserve">; </w:t>
      </w:r>
      <w:r w:rsidRPr="002D72D4">
        <w:rPr>
          <w:rFonts w:cs="Latha"/>
          <w:cs/>
          <w:lang w:bidi="ta-IN"/>
        </w:rPr>
        <w:t>மற்றவற்றுக்குக் குறிக்கப்பட்ட மிருகங்கள் செலுத்தப்படும்.</w:t>
      </w:r>
    </w:p>
    <w:p w:rsidR="002D72D4" w:rsidRPr="002D72D4" w:rsidRDefault="002D72D4" w:rsidP="002D72D4">
      <w:pPr>
        <w:rPr>
          <w:rFonts w:cs="Latha"/>
          <w:lang w:val="en-IN" w:bidi="ta-IN"/>
        </w:rPr>
      </w:pPr>
      <w:r w:rsidRPr="002D72D4">
        <w:rPr>
          <w:rFonts w:cs="Latha"/>
          <w:b/>
          <w:bCs/>
          <w:lang w:val="en-IN" w:bidi="ta-IN"/>
        </w:rPr>
        <w:t xml:space="preserve">7. </w:t>
      </w:r>
      <w:r w:rsidRPr="002D72D4">
        <w:rPr>
          <w:rFonts w:cs="Latha"/>
          <w:b/>
          <w:bCs/>
          <w:cs/>
          <w:lang w:bidi="ta-IN"/>
        </w:rPr>
        <w:t>உபவாசம்</w:t>
      </w:r>
      <w:r w:rsidRPr="002D72D4">
        <w:rPr>
          <w:rFonts w:cs="Latha"/>
          <w:b/>
          <w:bCs/>
          <w:lang w:val="en-IN" w:bidi="ta-IN"/>
        </w:rPr>
        <w:t xml:space="preserve">, </w:t>
      </w:r>
      <w:r w:rsidRPr="002D72D4">
        <w:rPr>
          <w:rFonts w:cs="Latha"/>
          <w:b/>
          <w:bCs/>
          <w:cs/>
          <w:lang w:bidi="ta-IN"/>
        </w:rPr>
        <w:t>மனந்திரும்புதல் மற்றும் கிருபை</w:t>
      </w:r>
    </w:p>
    <w:p w:rsidR="002D72D4" w:rsidRPr="002D72D4" w:rsidRDefault="002D72D4" w:rsidP="002D72D4">
      <w:pPr>
        <w:numPr>
          <w:ilvl w:val="0"/>
          <w:numId w:val="7"/>
        </w:numPr>
        <w:rPr>
          <w:rFonts w:cs="Latha"/>
          <w:lang w:val="en-IN" w:bidi="ta-IN"/>
        </w:rPr>
      </w:pPr>
      <w:r w:rsidRPr="002D72D4">
        <w:rPr>
          <w:rFonts w:cs="Latha"/>
          <w:cs/>
          <w:lang w:bidi="ta-IN"/>
        </w:rPr>
        <w:t>இந்த நாளில் மக்கள் தங்களைத் தாழ்மைப்படுத்தி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 xml:space="preserve">உபவாசம் இருந்து மனந்திரும்ப வேண்டும் (லேவியராகமம் </w:t>
      </w:r>
      <w:r w:rsidRPr="002D72D4">
        <w:rPr>
          <w:rFonts w:cs="Latha"/>
          <w:lang w:val="en-IN" w:bidi="ta-IN"/>
        </w:rPr>
        <w:t>23:27-32).</w:t>
      </w:r>
    </w:p>
    <w:p w:rsidR="002D72D4" w:rsidRPr="002D72D4" w:rsidRDefault="002D72D4" w:rsidP="002D72D4">
      <w:pPr>
        <w:numPr>
          <w:ilvl w:val="0"/>
          <w:numId w:val="7"/>
        </w:numPr>
        <w:rPr>
          <w:rFonts w:cs="Latha"/>
          <w:lang w:val="en-IN" w:bidi="ta-IN"/>
        </w:rPr>
      </w:pPr>
      <w:r w:rsidRPr="002D72D4">
        <w:rPr>
          <w:rFonts w:cs="Latha"/>
          <w:cs/>
          <w:lang w:bidi="ta-IN"/>
        </w:rPr>
        <w:t>தல்மூட் (</w:t>
      </w:r>
      <w:r w:rsidRPr="002D72D4">
        <w:rPr>
          <w:rFonts w:cs="Latha"/>
          <w:lang w:val="en-IN" w:bidi="ta-IN"/>
        </w:rPr>
        <w:t xml:space="preserve">Talmud) </w:t>
      </w:r>
      <w:r w:rsidRPr="002D72D4">
        <w:rPr>
          <w:rFonts w:cs="Latha"/>
          <w:cs/>
          <w:lang w:bidi="ta-IN"/>
        </w:rPr>
        <w:t>புத்தகத்தின்படி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யோம் கிப்பூர் பலி தற்காலிகமானது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ஆனால் இயேசுவின் பலி நித்தியமானது.</w:t>
      </w:r>
    </w:p>
    <w:p w:rsidR="002D72D4" w:rsidRPr="002D72D4" w:rsidRDefault="002D72D4" w:rsidP="002D72D4">
      <w:pPr>
        <w:numPr>
          <w:ilvl w:val="0"/>
          <w:numId w:val="7"/>
        </w:numPr>
        <w:rPr>
          <w:rFonts w:cs="Latha"/>
          <w:lang w:val="en-IN" w:bidi="ta-IN"/>
        </w:rPr>
      </w:pPr>
      <w:r w:rsidRPr="002D72D4">
        <w:rPr>
          <w:rFonts w:cs="Latha"/>
          <w:cs/>
          <w:lang w:bidi="ta-IN"/>
        </w:rPr>
        <w:t xml:space="preserve">இயேசுவின் பலியின் மூலமாக நாம் இலவசமாக நீதிமான்களாக்கப்பட்டிருக்கிறோம் (ரோமர் </w:t>
      </w:r>
      <w:r w:rsidRPr="002D72D4">
        <w:rPr>
          <w:rFonts w:cs="Latha"/>
          <w:lang w:val="en-IN" w:bidi="ta-IN"/>
        </w:rPr>
        <w:t>3:23-26).</w:t>
      </w:r>
    </w:p>
    <w:p w:rsidR="002D72D4" w:rsidRPr="002D72D4" w:rsidRDefault="002D72D4" w:rsidP="002D72D4">
      <w:pPr>
        <w:rPr>
          <w:rFonts w:cs="Latha"/>
          <w:lang w:val="en-IN" w:bidi="ta-IN"/>
        </w:rPr>
      </w:pPr>
      <w:r w:rsidRPr="002D72D4">
        <w:rPr>
          <w:rFonts w:cs="Latha"/>
          <w:b/>
          <w:bCs/>
          <w:lang w:val="en-IN" w:bidi="ta-IN"/>
        </w:rPr>
        <w:t xml:space="preserve">8. </w:t>
      </w:r>
      <w:r w:rsidRPr="002D72D4">
        <w:rPr>
          <w:rFonts w:cs="Latha"/>
          <w:b/>
          <w:bCs/>
          <w:cs/>
          <w:lang w:bidi="ta-IN"/>
        </w:rPr>
        <w:t>கிழிந்த திரைச்சீலையும் புதிய பாக்கியமும்</w:t>
      </w:r>
    </w:p>
    <w:p w:rsidR="002D72D4" w:rsidRPr="002D72D4" w:rsidRDefault="002D72D4" w:rsidP="002D72D4">
      <w:pPr>
        <w:numPr>
          <w:ilvl w:val="0"/>
          <w:numId w:val="8"/>
        </w:numPr>
        <w:rPr>
          <w:rFonts w:cs="Latha"/>
          <w:lang w:val="en-IN" w:bidi="ta-IN"/>
        </w:rPr>
      </w:pPr>
      <w:r w:rsidRPr="002D72D4">
        <w:rPr>
          <w:rFonts w:cs="Latha"/>
          <w:cs/>
          <w:lang w:bidi="ta-IN"/>
        </w:rPr>
        <w:t>இயேசு சிலுவையில் மரித்தபோது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 xml:space="preserve">தேவாலயத்தின் திரைச்சீலை மேலிருந்து கீழாக இரண்டாகக் கிழிந்தது (மத்தேயு </w:t>
      </w:r>
      <w:r w:rsidRPr="002D72D4">
        <w:rPr>
          <w:rFonts w:cs="Latha"/>
          <w:lang w:val="en-IN" w:bidi="ta-IN"/>
        </w:rPr>
        <w:t>27:50-51).</w:t>
      </w:r>
    </w:p>
    <w:p w:rsidR="002D72D4" w:rsidRPr="002D72D4" w:rsidRDefault="002D72D4" w:rsidP="002D72D4">
      <w:pPr>
        <w:numPr>
          <w:ilvl w:val="0"/>
          <w:numId w:val="8"/>
        </w:numPr>
        <w:rPr>
          <w:rFonts w:cs="Latha"/>
          <w:lang w:val="en-IN" w:bidi="ta-IN"/>
        </w:rPr>
      </w:pPr>
      <w:r w:rsidRPr="002D72D4">
        <w:rPr>
          <w:rFonts w:cs="Latha"/>
          <w:cs/>
          <w:lang w:bidi="ta-IN"/>
        </w:rPr>
        <w:t>வருடத்திற்கு ஒருமுறை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பிரதான ஆசாரியன் மட்டுமே அனுபவித்த தேவ மகிமையையும்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 xml:space="preserve">பிரசன்னத்தையும் இன்று </w:t>
      </w:r>
      <w:r w:rsidRPr="002D72D4">
        <w:rPr>
          <w:rFonts w:cs="Latha"/>
          <w:cs/>
          <w:lang w:bidi="ta-IN"/>
        </w:rPr>
        <w:lastRenderedPageBreak/>
        <w:t>இயேசுவின் இரத்தத்தால் நாம் ஒவ்வொரு நாளும்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எல்லா இடங்களிலும் அனுபவிக்க முடிகிறது.</w:t>
      </w:r>
    </w:p>
    <w:p w:rsidR="002D72D4" w:rsidRPr="002D72D4" w:rsidRDefault="002D72D4" w:rsidP="002D72D4">
      <w:pPr>
        <w:rPr>
          <w:rFonts w:cs="Latha"/>
          <w:lang w:val="en-IN" w:bidi="ta-IN"/>
        </w:rPr>
      </w:pPr>
      <w:r w:rsidRPr="002D72D4">
        <w:rPr>
          <w:rFonts w:cs="Latha"/>
          <w:b/>
          <w:bCs/>
          <w:lang w:val="en-IN" w:bidi="ta-IN"/>
        </w:rPr>
        <w:t xml:space="preserve">9. </w:t>
      </w:r>
      <w:r w:rsidRPr="002D72D4">
        <w:rPr>
          <w:rFonts w:cs="Latha"/>
          <w:b/>
          <w:bCs/>
          <w:cs/>
          <w:lang w:bidi="ta-IN"/>
        </w:rPr>
        <w:t>சிவப்பு நிறக் கயிறு வெள்ளையாக மாறுதல் (வரலாற்று அற்புதம்)</w:t>
      </w:r>
    </w:p>
    <w:p w:rsidR="002D72D4" w:rsidRPr="002D72D4" w:rsidRDefault="002D72D4" w:rsidP="002D72D4">
      <w:pPr>
        <w:numPr>
          <w:ilvl w:val="0"/>
          <w:numId w:val="9"/>
        </w:numPr>
        <w:rPr>
          <w:rFonts w:cs="Latha"/>
          <w:lang w:val="en-IN" w:bidi="ta-IN"/>
        </w:rPr>
      </w:pPr>
      <w:r w:rsidRPr="002D72D4">
        <w:rPr>
          <w:rFonts w:cs="Latha"/>
          <w:cs/>
          <w:lang w:bidi="ta-IN"/>
        </w:rPr>
        <w:t>ஒவ்வொரு வருடமும் யோம் கிப்பூர் நாளில் தேவாலயத்தின் கதவிலும்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வனாந்தரத்திற்கு அனுப்பப்படும் போக்காட்டின் தலையிலும் ஒரு சிவப்பு நிறக் கயிறு கட்டப்படும்.</w:t>
      </w:r>
    </w:p>
    <w:p w:rsidR="002D72D4" w:rsidRPr="002D72D4" w:rsidRDefault="002D72D4" w:rsidP="002D72D4">
      <w:pPr>
        <w:numPr>
          <w:ilvl w:val="0"/>
          <w:numId w:val="9"/>
        </w:numPr>
        <w:rPr>
          <w:rFonts w:cs="Latha"/>
          <w:lang w:val="en-IN" w:bidi="ta-IN"/>
        </w:rPr>
      </w:pPr>
      <w:r w:rsidRPr="002D72D4">
        <w:rPr>
          <w:rFonts w:cs="Latha"/>
          <w:cs/>
          <w:lang w:bidi="ta-IN"/>
        </w:rPr>
        <w:t>மக்களின் பாவங்கள் மன்னிக்கப்பட்டு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பலி அங்கீகரிக்கப்பட்டதன் அடையாளமாக அந்தச்</w:t>
      </w:r>
      <w:r w:rsidRPr="002D72D4">
        <w:rPr>
          <w:rFonts w:cs="Latha"/>
          <w:lang w:val="en-IN" w:bidi="ta-IN"/>
        </w:rPr>
        <w:t xml:space="preserve"> </w:t>
      </w:r>
      <w:r w:rsidRPr="002D72D4">
        <w:rPr>
          <w:rFonts w:cs="Latha"/>
          <w:b/>
          <w:bCs/>
          <w:cs/>
          <w:lang w:bidi="ta-IN"/>
        </w:rPr>
        <w:t>சிவப்புக் கயிறு வெள்ளையாக மாறும்</w:t>
      </w:r>
      <w:r w:rsidRPr="002D72D4">
        <w:rPr>
          <w:rFonts w:cs="Latha"/>
          <w:lang w:val="en-IN" w:bidi="ta-IN"/>
        </w:rPr>
        <w:t xml:space="preserve"> (</w:t>
      </w:r>
      <w:r w:rsidRPr="002D72D4">
        <w:rPr>
          <w:rFonts w:cs="Latha"/>
          <w:cs/>
          <w:lang w:bidi="ta-IN"/>
        </w:rPr>
        <w:t xml:space="preserve">ஏசாயா </w:t>
      </w:r>
      <w:r w:rsidRPr="002D72D4">
        <w:rPr>
          <w:rFonts w:cs="Latha"/>
          <w:lang w:val="en-IN" w:bidi="ta-IN"/>
        </w:rPr>
        <w:t>1:18 - "</w:t>
      </w:r>
      <w:r w:rsidRPr="002D72D4">
        <w:rPr>
          <w:rFonts w:cs="Latha"/>
          <w:cs/>
          <w:lang w:bidi="ta-IN"/>
        </w:rPr>
        <w:t>உங்கள் பாவங்கள் சிவேரென்றிருந்தாலும் உறைந்த மழையைப்போல வெண்மையாகும்").</w:t>
      </w:r>
    </w:p>
    <w:p w:rsidR="002D72D4" w:rsidRPr="002D72D4" w:rsidRDefault="002D72D4" w:rsidP="002D72D4">
      <w:pPr>
        <w:numPr>
          <w:ilvl w:val="0"/>
          <w:numId w:val="9"/>
        </w:numPr>
        <w:rPr>
          <w:rFonts w:cs="Latha"/>
          <w:lang w:val="en-IN" w:bidi="ta-IN"/>
        </w:rPr>
      </w:pPr>
      <w:r w:rsidRPr="002D72D4">
        <w:rPr>
          <w:rFonts w:cs="Latha"/>
          <w:b/>
          <w:bCs/>
          <w:cs/>
          <w:lang w:bidi="ta-IN"/>
        </w:rPr>
        <w:t>தல்மூட் (</w:t>
      </w:r>
      <w:r w:rsidRPr="002D72D4">
        <w:rPr>
          <w:rFonts w:cs="Latha"/>
          <w:b/>
          <w:bCs/>
          <w:lang w:val="en-IN" w:bidi="ta-IN"/>
        </w:rPr>
        <w:t xml:space="preserve">Talmud - Yoma 39b) </w:t>
      </w:r>
      <w:r w:rsidRPr="002D72D4">
        <w:rPr>
          <w:rFonts w:cs="Latha"/>
          <w:b/>
          <w:bCs/>
          <w:cs/>
          <w:lang w:bidi="ta-IN"/>
        </w:rPr>
        <w:t>புத்தகத்தின் பதிவு:</w:t>
      </w:r>
      <w:r w:rsidRPr="002D72D4">
        <w:rPr>
          <w:rFonts w:cs="Latha"/>
          <w:lang w:val="en-IN" w:bidi="ta-IN"/>
        </w:rPr>
        <w:t xml:space="preserve"> </w:t>
      </w:r>
      <w:r w:rsidRPr="002D72D4">
        <w:rPr>
          <w:rFonts w:cs="Latha"/>
          <w:cs/>
          <w:lang w:bidi="ta-IN"/>
        </w:rPr>
        <w:t xml:space="preserve">கி.பி. </w:t>
      </w:r>
      <w:r w:rsidRPr="002D72D4">
        <w:rPr>
          <w:rFonts w:cs="Latha"/>
          <w:lang w:val="en-IN" w:bidi="ta-IN"/>
        </w:rPr>
        <w:t>70-</w:t>
      </w:r>
      <w:r w:rsidRPr="002D72D4">
        <w:rPr>
          <w:rFonts w:cs="Latha"/>
          <w:cs/>
          <w:lang w:bidi="ta-IN"/>
        </w:rPr>
        <w:t xml:space="preserve">ல் ரோமர்களால் தேவாலயம் இடிக்கப்படுவதற்கு </w:t>
      </w:r>
      <w:r w:rsidRPr="002D72D4">
        <w:rPr>
          <w:rFonts w:cs="Latha"/>
          <w:lang w:val="en-IN" w:bidi="ta-IN"/>
        </w:rPr>
        <w:t xml:space="preserve">40 </w:t>
      </w:r>
      <w:r w:rsidRPr="002D72D4">
        <w:rPr>
          <w:rFonts w:cs="Latha"/>
          <w:cs/>
          <w:lang w:bidi="ta-IN"/>
        </w:rPr>
        <w:t xml:space="preserve">ஆண்டுகளுக்கு முன்பிருந்து (அதாவது கி.பி. </w:t>
      </w:r>
      <w:r w:rsidRPr="002D72D4">
        <w:rPr>
          <w:rFonts w:cs="Latha"/>
          <w:lang w:val="en-IN" w:bidi="ta-IN"/>
        </w:rPr>
        <w:t xml:space="preserve">30 </w:t>
      </w:r>
      <w:r w:rsidRPr="002D72D4">
        <w:rPr>
          <w:rFonts w:cs="Latha"/>
          <w:cs/>
          <w:lang w:bidi="ta-IN"/>
        </w:rPr>
        <w:t>வாக்கில் இயேசு சிலுவையில் அறையப்பட்ட காலத்திற்குப் பிறகு)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அந்தச் சிவப்புக் கயிறு வெள்ளையாக மாறவே இல்லை. இதன் மூலம்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b/>
          <w:bCs/>
          <w:cs/>
          <w:lang w:bidi="ta-IN"/>
        </w:rPr>
        <w:t>இயேசுவின் பலிக்குப் பிறகு வேறு எந்த மிருக பலியையும் தேவன் அங்கீகரிக்கவில்லை</w:t>
      </w:r>
      <w:r w:rsidRPr="002D72D4">
        <w:rPr>
          <w:rFonts w:cs="Latha"/>
          <w:lang w:val="en-IN" w:bidi="ta-IN"/>
        </w:rPr>
        <w:t xml:space="preserve"> </w:t>
      </w:r>
      <w:r w:rsidRPr="002D72D4">
        <w:rPr>
          <w:rFonts w:cs="Latha"/>
          <w:cs/>
          <w:lang w:bidi="ta-IN"/>
        </w:rPr>
        <w:t>என்பது உறுதியாகிறது. அதேபோல பரிசுத்த ஸ்தலத்தில் இருந்த மெனோரா விளக்கும் இயேசுவின் மரணத்திற்குப் பிறகு எரியவில்லை.</w:t>
      </w:r>
    </w:p>
    <w:p w:rsidR="002D72D4" w:rsidRPr="002D72D4" w:rsidRDefault="002D72D4" w:rsidP="002D72D4">
      <w:pPr>
        <w:rPr>
          <w:rFonts w:cs="Latha"/>
          <w:lang w:val="en-IN" w:bidi="ta-IN"/>
        </w:rPr>
      </w:pPr>
      <w:r w:rsidRPr="002D72D4">
        <w:rPr>
          <w:rFonts w:cs="Latha"/>
          <w:b/>
          <w:bCs/>
          <w:lang w:val="en-IN" w:bidi="ta-IN"/>
        </w:rPr>
        <w:t xml:space="preserve">10. </w:t>
      </w:r>
      <w:r w:rsidRPr="002D72D4">
        <w:rPr>
          <w:rFonts w:cs="Latha"/>
          <w:b/>
          <w:bCs/>
          <w:cs/>
          <w:lang w:bidi="ta-IN"/>
        </w:rPr>
        <w:t>மூன்று முறை சிலுவையில் அறையச் சொன்ன மக்கள்</w:t>
      </w:r>
    </w:p>
    <w:p w:rsidR="002D72D4" w:rsidRPr="002D72D4" w:rsidRDefault="002D72D4" w:rsidP="002D72D4">
      <w:pPr>
        <w:numPr>
          <w:ilvl w:val="0"/>
          <w:numId w:val="10"/>
        </w:numPr>
        <w:rPr>
          <w:rFonts w:cs="Latha"/>
          <w:lang w:val="en-IN" w:bidi="ta-IN"/>
        </w:rPr>
      </w:pPr>
      <w:r w:rsidRPr="002D72D4">
        <w:rPr>
          <w:rFonts w:cs="Latha"/>
          <w:cs/>
          <w:lang w:bidi="ta-IN"/>
        </w:rPr>
        <w:t>ஆசாரிப்புக் கூடாரம்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பிரதான ஆசாரியன்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மக்கள் ஆகிய மூன்றையும் பரிசுத்தப்படுத்த மூன்று பலிகள் செலுத்தப்பட்டன.</w:t>
      </w:r>
    </w:p>
    <w:p w:rsidR="002D72D4" w:rsidRPr="002D72D4" w:rsidRDefault="002D72D4" w:rsidP="002D72D4">
      <w:pPr>
        <w:numPr>
          <w:ilvl w:val="0"/>
          <w:numId w:val="10"/>
        </w:numPr>
        <w:rPr>
          <w:rFonts w:cs="Latha"/>
          <w:lang w:val="en-IN" w:bidi="ta-IN"/>
        </w:rPr>
      </w:pPr>
      <w:r w:rsidRPr="002D72D4">
        <w:rPr>
          <w:rFonts w:cs="Latha"/>
          <w:cs/>
          <w:lang w:bidi="ta-IN"/>
        </w:rPr>
        <w:t>இதற்கு இணையாக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பிலாத்துவின் முன்பாக யூத மக்கள்</w:t>
      </w:r>
      <w:r w:rsidRPr="002D72D4">
        <w:rPr>
          <w:rFonts w:cs="Latha"/>
          <w:lang w:val="en-IN" w:bidi="ta-IN"/>
        </w:rPr>
        <w:t xml:space="preserve"> </w:t>
      </w:r>
      <w:r w:rsidRPr="002D72D4">
        <w:rPr>
          <w:rFonts w:cs="Latha"/>
          <w:b/>
          <w:bCs/>
          <w:cs/>
          <w:lang w:bidi="ta-IN"/>
        </w:rPr>
        <w:t>மூன்று முறை</w:t>
      </w:r>
      <w:r w:rsidRPr="002D72D4">
        <w:rPr>
          <w:rFonts w:cs="Latha"/>
          <w:lang w:val="en-IN" w:bidi="ta-IN"/>
        </w:rPr>
        <w:t xml:space="preserve"> </w:t>
      </w:r>
      <w:r w:rsidRPr="002D72D4">
        <w:rPr>
          <w:rFonts w:cs="Latha"/>
          <w:cs/>
          <w:lang w:bidi="ta-IN"/>
        </w:rPr>
        <w:t xml:space="preserve">இயேசுவைச் "சிலுவையில் அறையும்" என்று குரலெழுப்பினார்கள் (லூக்கா </w:t>
      </w:r>
      <w:r w:rsidRPr="002D72D4">
        <w:rPr>
          <w:rFonts w:cs="Latha"/>
          <w:lang w:val="en-IN" w:bidi="ta-IN"/>
        </w:rPr>
        <w:t>23:18-23).</w:t>
      </w:r>
    </w:p>
    <w:p w:rsidR="002D72D4" w:rsidRPr="002D72D4" w:rsidRDefault="002D72D4" w:rsidP="002D72D4">
      <w:pPr>
        <w:rPr>
          <w:rFonts w:cs="Latha"/>
          <w:lang w:val="en-IN" w:bidi="ta-IN"/>
        </w:rPr>
      </w:pPr>
      <w:r w:rsidRPr="002D72D4">
        <w:rPr>
          <w:rFonts w:cs="Latha"/>
          <w:b/>
          <w:bCs/>
          <w:lang w:val="en-IN" w:bidi="ta-IN"/>
        </w:rPr>
        <w:lastRenderedPageBreak/>
        <w:t>11. "</w:t>
      </w:r>
      <w:r w:rsidRPr="002D72D4">
        <w:rPr>
          <w:rFonts w:cs="Latha"/>
          <w:b/>
          <w:bCs/>
          <w:cs/>
          <w:lang w:bidi="ta-IN"/>
        </w:rPr>
        <w:t>யோம் கிப்பூர்" (</w:t>
      </w:r>
      <w:r w:rsidRPr="002D72D4">
        <w:rPr>
          <w:rFonts w:cs="Latha"/>
          <w:b/>
          <w:bCs/>
          <w:lang w:val="en-IN" w:bidi="ta-IN"/>
        </w:rPr>
        <w:t xml:space="preserve">Yom Kippur) - </w:t>
      </w:r>
      <w:r w:rsidRPr="002D72D4">
        <w:rPr>
          <w:rFonts w:cs="Latha"/>
          <w:b/>
          <w:bCs/>
          <w:cs/>
          <w:lang w:bidi="ta-IN"/>
        </w:rPr>
        <w:t>வார்த்தையின் ஆழமான அர்த்தம்</w:t>
      </w:r>
    </w:p>
    <w:p w:rsidR="002D72D4" w:rsidRPr="002D72D4" w:rsidRDefault="002D72D4" w:rsidP="002D72D4">
      <w:pPr>
        <w:numPr>
          <w:ilvl w:val="0"/>
          <w:numId w:val="11"/>
        </w:numPr>
        <w:rPr>
          <w:rFonts w:cs="Latha"/>
          <w:lang w:val="en-IN" w:bidi="ta-IN"/>
        </w:rPr>
      </w:pPr>
      <w:r w:rsidRPr="002D72D4">
        <w:rPr>
          <w:rFonts w:cs="Latha"/>
          <w:b/>
          <w:bCs/>
          <w:cs/>
          <w:lang w:bidi="ta-IN"/>
        </w:rPr>
        <w:t>யோம் (</w:t>
      </w:r>
      <w:r w:rsidRPr="002D72D4">
        <w:rPr>
          <w:rFonts w:cs="Latha"/>
          <w:b/>
          <w:bCs/>
          <w:lang w:val="en-IN" w:bidi="ta-IN"/>
        </w:rPr>
        <w:t>Yom):</w:t>
      </w:r>
      <w:r w:rsidRPr="002D72D4">
        <w:rPr>
          <w:rFonts w:cs="Latha"/>
          <w:lang w:val="en-IN" w:bidi="ta-IN"/>
        </w:rPr>
        <w:t xml:space="preserve"> </w:t>
      </w:r>
      <w:r w:rsidRPr="002D72D4">
        <w:rPr>
          <w:rFonts w:cs="Latha"/>
          <w:cs/>
          <w:lang w:bidi="ta-IN"/>
        </w:rPr>
        <w:t>நாள்</w:t>
      </w:r>
    </w:p>
    <w:p w:rsidR="002D72D4" w:rsidRPr="002D72D4" w:rsidRDefault="002D72D4" w:rsidP="002D72D4">
      <w:pPr>
        <w:numPr>
          <w:ilvl w:val="0"/>
          <w:numId w:val="11"/>
        </w:numPr>
        <w:rPr>
          <w:rFonts w:cs="Latha"/>
          <w:lang w:val="en-IN" w:bidi="ta-IN"/>
        </w:rPr>
      </w:pPr>
      <w:r w:rsidRPr="002D72D4">
        <w:rPr>
          <w:rFonts w:cs="Latha"/>
          <w:b/>
          <w:bCs/>
          <w:cs/>
          <w:lang w:bidi="ta-IN"/>
        </w:rPr>
        <w:t>கிப்பூர் (</w:t>
      </w:r>
      <w:r w:rsidRPr="002D72D4">
        <w:rPr>
          <w:rFonts w:cs="Latha"/>
          <w:b/>
          <w:bCs/>
          <w:lang w:val="en-IN" w:bidi="ta-IN"/>
        </w:rPr>
        <w:t>Kippur):</w:t>
      </w:r>
      <w:r w:rsidRPr="002D72D4">
        <w:rPr>
          <w:rFonts w:cs="Latha"/>
          <w:lang w:val="en-IN" w:bidi="ta-IN"/>
        </w:rPr>
        <w:t xml:space="preserve"> </w:t>
      </w:r>
      <w:r w:rsidRPr="002D72D4">
        <w:rPr>
          <w:rFonts w:cs="Latha"/>
          <w:cs/>
          <w:lang w:bidi="ta-IN"/>
        </w:rPr>
        <w:t>மறைக்க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துடைக்க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மன்னிக்க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பரிகாரம் செய்ய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ரத்து செய்ய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ஒப்புரவாக்க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பரிசுத்தப்படுத்த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சாந்தப்படுத்த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சமாதானப்படுத்த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மீட்கும் தொகை (</w:t>
      </w:r>
      <w:r w:rsidRPr="002D72D4">
        <w:rPr>
          <w:rFonts w:cs="Latha"/>
          <w:lang w:val="en-IN" w:bidi="ta-IN"/>
        </w:rPr>
        <w:t>Ransom).</w:t>
      </w:r>
    </w:p>
    <w:p w:rsidR="002D72D4" w:rsidRPr="002D72D4" w:rsidRDefault="002D72D4" w:rsidP="002D72D4">
      <w:pPr>
        <w:numPr>
          <w:ilvl w:val="0"/>
          <w:numId w:val="11"/>
        </w:numPr>
        <w:rPr>
          <w:rFonts w:cs="Latha"/>
          <w:lang w:val="en-IN" w:bidi="ta-IN"/>
        </w:rPr>
      </w:pPr>
      <w:r w:rsidRPr="002D72D4">
        <w:rPr>
          <w:rFonts w:cs="Latha"/>
          <w:b/>
          <w:bCs/>
          <w:cs/>
          <w:lang w:bidi="ta-IN"/>
        </w:rPr>
        <w:t>முழு அர்த்தம்:</w:t>
      </w:r>
      <w:r w:rsidRPr="002D72D4">
        <w:rPr>
          <w:rFonts w:cs="Latha"/>
          <w:lang w:val="en-IN" w:bidi="ta-IN"/>
        </w:rPr>
        <w:t xml:space="preserve"> </w:t>
      </w:r>
      <w:r w:rsidRPr="002D72D4">
        <w:rPr>
          <w:rFonts w:cs="Latha"/>
          <w:cs/>
          <w:lang w:bidi="ta-IN"/>
        </w:rPr>
        <w:t>மனிதனின் பாவங்களை மறைத்து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துடைத்து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மன்னித்து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தேவ கோபாக்கினையைச் சாந்தப்படுத்தி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தேவனுடன் மனிதனை ஒப்புரவாக்கி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பாவத்தின் அடிமைத்தனத்திலிருந்து விலைக்கிரயம் கொடுத்து மீட்கிற நாள்.</w:t>
      </w:r>
    </w:p>
    <w:p w:rsidR="002D72D4" w:rsidRPr="002D72D4" w:rsidRDefault="002D72D4" w:rsidP="002D72D4">
      <w:pPr>
        <w:rPr>
          <w:rFonts w:cs="Latha"/>
          <w:lang w:val="en-IN" w:bidi="ta-IN"/>
        </w:rPr>
      </w:pPr>
      <w:r w:rsidRPr="002D72D4">
        <w:rPr>
          <w:rFonts w:cs="Latha"/>
          <w:b/>
          <w:bCs/>
          <w:cs/>
          <w:lang w:bidi="ta-IN"/>
        </w:rPr>
        <w:t>முடிவுரை:</w:t>
      </w:r>
    </w:p>
    <w:p w:rsidR="002D72D4" w:rsidRPr="002D72D4" w:rsidRDefault="002D72D4" w:rsidP="002D72D4">
      <w:pPr>
        <w:rPr>
          <w:rFonts w:cs="Latha"/>
          <w:lang w:val="en-IN" w:bidi="ta-IN"/>
        </w:rPr>
      </w:pPr>
      <w:r w:rsidRPr="002D72D4">
        <w:rPr>
          <w:rFonts w:cs="Latha"/>
          <w:cs/>
          <w:lang w:bidi="ta-IN"/>
        </w:rPr>
        <w:t>யோம் கிப்பூர் பண்டிகை என்பது வெறும் யூதர்களின் பண்டிகை அல்ல</w:t>
      </w:r>
      <w:r w:rsidRPr="002D72D4">
        <w:rPr>
          <w:rFonts w:cs="Latha"/>
          <w:lang w:val="en-IN" w:bidi="ta-IN"/>
        </w:rPr>
        <w:t xml:space="preserve">; </w:t>
      </w:r>
      <w:r w:rsidRPr="002D72D4">
        <w:rPr>
          <w:rFonts w:cs="Latha"/>
          <w:cs/>
          <w:lang w:bidi="ta-IN"/>
        </w:rPr>
        <w:t>அது கர்த்தருடைய பண்டிகை. அது மனந்திரும்புதல்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தேவனை ஆராதித்தல்</w:t>
      </w:r>
      <w:r w:rsidRPr="002D72D4">
        <w:rPr>
          <w:rFonts w:cs="Latha"/>
          <w:lang w:val="en-IN" w:bidi="ta-IN"/>
        </w:rPr>
        <w:t xml:space="preserve">, </w:t>
      </w:r>
      <w:r w:rsidRPr="002D72D4">
        <w:rPr>
          <w:rFonts w:cs="Latha"/>
          <w:cs/>
          <w:lang w:bidi="ta-IN"/>
        </w:rPr>
        <w:t>நற்செயல்கள் செய்தல் ஆகிய மூன்றையும் உள்ளடக்கியது. ஆண்டவராகிய இயேசு கிறிஸ்துவே மெய்யான பாவ நிவாரண பலியாக இருந்து நமக்காகத் தன்னை ஒப்புக்கொடுத்தார் என்பதே இந்த வீடியோவின் முக்கியச் செய்தியாகும்.</w:t>
      </w:r>
    </w:p>
    <w:p w:rsidR="002D72D4" w:rsidRPr="002D72D4" w:rsidRDefault="002D72D4">
      <w:pPr>
        <w:rPr>
          <w:rFonts w:cs="Latha" w:hint="cs"/>
          <w:lang w:bidi="ta-IN"/>
        </w:rPr>
      </w:pPr>
    </w:p>
    <w:sectPr w:rsidR="002D72D4" w:rsidRPr="002D72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C1055"/>
    <w:multiLevelType w:val="multilevel"/>
    <w:tmpl w:val="916EB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C0424C"/>
    <w:multiLevelType w:val="multilevel"/>
    <w:tmpl w:val="492A5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3500ED"/>
    <w:multiLevelType w:val="multilevel"/>
    <w:tmpl w:val="5EE84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8F0229"/>
    <w:multiLevelType w:val="multilevel"/>
    <w:tmpl w:val="FEBE4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F850FC"/>
    <w:multiLevelType w:val="multilevel"/>
    <w:tmpl w:val="1CB22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391ED4"/>
    <w:multiLevelType w:val="multilevel"/>
    <w:tmpl w:val="E9609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596CA5"/>
    <w:multiLevelType w:val="multilevel"/>
    <w:tmpl w:val="9ACE4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2826A5"/>
    <w:multiLevelType w:val="multilevel"/>
    <w:tmpl w:val="802A4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BB2F36"/>
    <w:multiLevelType w:val="multilevel"/>
    <w:tmpl w:val="ACB05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5D7BF1"/>
    <w:multiLevelType w:val="multilevel"/>
    <w:tmpl w:val="2D0C7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793240"/>
    <w:multiLevelType w:val="multilevel"/>
    <w:tmpl w:val="DB3E7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4482413">
    <w:abstractNumId w:val="7"/>
  </w:num>
  <w:num w:numId="2" w16cid:durableId="1208026870">
    <w:abstractNumId w:val="4"/>
  </w:num>
  <w:num w:numId="3" w16cid:durableId="1768768687">
    <w:abstractNumId w:val="5"/>
  </w:num>
  <w:num w:numId="4" w16cid:durableId="1926648435">
    <w:abstractNumId w:val="3"/>
  </w:num>
  <w:num w:numId="5" w16cid:durableId="1508328576">
    <w:abstractNumId w:val="8"/>
  </w:num>
  <w:num w:numId="6" w16cid:durableId="593974053">
    <w:abstractNumId w:val="2"/>
  </w:num>
  <w:num w:numId="7" w16cid:durableId="1152254879">
    <w:abstractNumId w:val="10"/>
  </w:num>
  <w:num w:numId="8" w16cid:durableId="796795760">
    <w:abstractNumId w:val="0"/>
  </w:num>
  <w:num w:numId="9" w16cid:durableId="1252085527">
    <w:abstractNumId w:val="6"/>
  </w:num>
  <w:num w:numId="10" w16cid:durableId="1421834772">
    <w:abstractNumId w:val="9"/>
  </w:num>
  <w:num w:numId="11" w16cid:durableId="6955458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2D4"/>
    <w:rsid w:val="00156D0F"/>
    <w:rsid w:val="002D72D4"/>
    <w:rsid w:val="0043282C"/>
    <w:rsid w:val="005776DF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4D631"/>
  <w15:chartTrackingRefBased/>
  <w15:docId w15:val="{BCA73A8C-56EC-4F0D-AAE2-97E214835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2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72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72D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72D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72D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72D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72D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72D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72D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72D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72D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72D4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72D4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72D4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72D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72D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72D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72D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72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72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72D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72D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72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72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72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72D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2D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2D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72D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928</Words>
  <Characters>5295</Characters>
  <Application>Microsoft Office Word</Application>
  <DocSecurity>0</DocSecurity>
  <Lines>44</Lines>
  <Paragraphs>12</Paragraphs>
  <ScaleCrop>false</ScaleCrop>
  <Company/>
  <LinksUpToDate>false</LinksUpToDate>
  <CharactersWithSpaces>6211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2026-02-22T12:23:00Z</dcterms:created>
  <dcterms:modified xsi:type="dcterms:W3CDTF">2026-02-22T12:23:00Z</dcterms:modified>
</cp:coreProperties>
</file>