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லூக்கா 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22:7-20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மற்றும் 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18:28; 19:14 -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காலவரிசை முரண்பாடுகள்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, </w:t>
      </w:r>
    </w:p>
    <w:p w:rsidR="001C46A7" w:rsidRPr="00AB307B" w:rsidRDefault="001C46A7" w:rsidP="004D78E8">
      <w:pPr>
        <w:rPr>
          <w:rFonts w:ascii="TAU-Neythal Bold" w:hAnsi="TAU-Neythal Bold" w:cs="TAU-Neythal Bold"/>
          <w:color w:val="0000CC"/>
          <w:cs/>
          <w:lang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பஸ்கா ஆட்டுக்குட்டியும்</w:t>
      </w:r>
      <w:r w:rsidRPr="00AB307B">
        <w:rPr>
          <w:rFonts w:ascii="TAU-Neythal Bold" w:hAnsi="TAU-Neythal Bold" w:cs="TAU-Neythal Bold"/>
          <w:color w:val="0000CC"/>
          <w:lang w:bidi="ta-IN"/>
        </w:rPr>
        <w:t xml:space="preserve">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கட்டளையும் </w:t>
      </w:r>
    </w:p>
    <w:p w:rsidR="001C46A7" w:rsidRPr="00AB307B" w:rsidRDefault="001C46A7" w:rsidP="001C46A7">
      <w:pPr>
        <w:pStyle w:val="ListParagraph"/>
        <w:numPr>
          <w:ilvl w:val="0"/>
          <w:numId w:val="57"/>
        </w:numPr>
        <w:rPr>
          <w:rFonts w:ascii="TAU-Neythal Bold" w:hAnsi="TAU-Neythal Bold" w:cs="TAU-Neythal Bold"/>
          <w:color w:val="833C0B" w:themeColor="accent2" w:themeShade="80"/>
          <w:lang w:val="en-IN"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 xml:space="preserve">பிரமாணம் </w:t>
      </w:r>
      <w:r w:rsidRPr="00AB307B">
        <w:rPr>
          <w:rFonts w:ascii="TAU-Neythal Bold" w:hAnsi="TAU-Neythal Bold" w:cs="TAU-Neythal Bold"/>
          <w:color w:val="833C0B" w:themeColor="accent2" w:themeShade="80"/>
          <w:lang w:val="en-IN" w:bidi="ta-IN"/>
        </w:rPr>
        <w:t>(</w:t>
      </w: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 xml:space="preserve">யாத்திராகமம் </w:t>
      </w:r>
      <w:r w:rsidRPr="00AB307B">
        <w:rPr>
          <w:rFonts w:ascii="TAU-Neythal Bold" w:hAnsi="TAU-Neythal Bold" w:cs="TAU-Neythal Bold"/>
          <w:color w:val="833C0B" w:themeColor="accent2" w:themeShade="80"/>
          <w:lang w:val="en-IN" w:bidi="ta-IN"/>
        </w:rPr>
        <w:t>12:6-8)</w:t>
      </w:r>
    </w:p>
    <w:p w:rsidR="001C46A7" w:rsidRPr="00AB307B" w:rsidRDefault="001C46A7" w:rsidP="001C46A7">
      <w:pPr>
        <w:pStyle w:val="ListParagraph"/>
        <w:numPr>
          <w:ilvl w:val="1"/>
          <w:numId w:val="58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பலியிடும் நேரம் (வசனம் </w:t>
      </w:r>
      <w:r w:rsidRPr="00AB307B">
        <w:rPr>
          <w:rFonts w:ascii="TAU-Neythal Bold" w:hAnsi="TAU-Neythal Bold" w:cs="TAU-Neythal Bold"/>
          <w:lang w:val="en-IN" w:bidi="ta-IN"/>
        </w:rPr>
        <w:t xml:space="preserve">6): </w:t>
      </w:r>
    </w:p>
    <w:p w:rsidR="001C46A7" w:rsidRPr="00AB307B" w:rsidRDefault="001C46A7" w:rsidP="001C46A7">
      <w:pPr>
        <w:pStyle w:val="ListParagraph"/>
        <w:numPr>
          <w:ilvl w:val="1"/>
          <w:numId w:val="58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உண்ணும் நேரம் (வசனம் </w:t>
      </w:r>
      <w:r w:rsidRPr="00AB307B">
        <w:rPr>
          <w:rFonts w:ascii="TAU-Neythal Bold" w:hAnsi="TAU-Neythal Bold" w:cs="TAU-Neythal Bold"/>
          <w:lang w:val="en-IN" w:bidi="ta-IN"/>
        </w:rPr>
        <w:t xml:space="preserve">8): </w:t>
      </w:r>
    </w:p>
    <w:p w:rsidR="00ED273D" w:rsidRPr="00AB307B" w:rsidRDefault="00ED273D" w:rsidP="00ED273D">
      <w:pPr>
        <w:pStyle w:val="ListParagraph"/>
        <w:numPr>
          <w:ilvl w:val="0"/>
          <w:numId w:val="58"/>
        </w:numPr>
        <w:rPr>
          <w:rFonts w:ascii="TAU-Neythal Bold" w:hAnsi="TAU-Neythal Bold" w:cs="TAU-Neythal Bold"/>
          <w:color w:val="833C0B" w:themeColor="accent2" w:themeShade="80"/>
          <w:lang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 xml:space="preserve">நிசான் மாதம் </w:t>
      </w:r>
      <w:r w:rsidRPr="00AB307B">
        <w:rPr>
          <w:rFonts w:ascii="TAU-Neythal Bold" w:hAnsi="TAU-Neythal Bold" w:cs="TAU-Neythal Bold"/>
          <w:color w:val="833C0B" w:themeColor="accent2" w:themeShade="80"/>
          <w:lang w:val="en-IN"/>
        </w:rPr>
        <w:t>14-</w:t>
      </w: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 xml:space="preserve">ம் நாள் </w:t>
      </w:r>
    </w:p>
    <w:p w:rsidR="00ED273D" w:rsidRPr="00AB307B" w:rsidRDefault="00ED273D" w:rsidP="00ED273D">
      <w:pPr>
        <w:pStyle w:val="ListParagraph"/>
        <w:numPr>
          <w:ilvl w:val="1"/>
          <w:numId w:val="58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மதியத்திற்குப் பிறகு ஆட்டுக்குட்டிகள் தேவாலயத்தில் பலியிடப்படும். </w:t>
      </w:r>
    </w:p>
    <w:p w:rsidR="00ED273D" w:rsidRPr="00AB307B" w:rsidRDefault="00ED273D" w:rsidP="00ED273D">
      <w:pPr>
        <w:pStyle w:val="ListParagraph"/>
        <w:numPr>
          <w:ilvl w:val="1"/>
          <w:numId w:val="5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சூரியன் மறைந்த பிறகு (நிசான் </w:t>
      </w:r>
      <w:r w:rsidRPr="00AB307B">
        <w:rPr>
          <w:rFonts w:ascii="TAU-Neythal Bold" w:hAnsi="TAU-Neythal Bold" w:cs="TAU-Neythal Bold"/>
          <w:lang w:val="en-IN"/>
        </w:rPr>
        <w:t xml:space="preserve">15 </w:t>
      </w:r>
      <w:r w:rsidRPr="00AB307B">
        <w:rPr>
          <w:rFonts w:ascii="TAU-Neythal Bold" w:hAnsi="TAU-Neythal Bold" w:cs="TAU-Neythal Bold"/>
          <w:cs/>
          <w:lang w:bidi="ta-IN"/>
        </w:rPr>
        <w:t>ஆரம்பம்)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ED273D" w:rsidRPr="00AB307B" w:rsidRDefault="00ED273D" w:rsidP="00ED273D">
      <w:pPr>
        <w:pStyle w:val="ListParagraph"/>
        <w:numPr>
          <w:ilvl w:val="1"/>
          <w:numId w:val="5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பஸ்கா உணவு உண்ணப்படும்.</w:t>
      </w:r>
    </w:p>
    <w:p w:rsidR="00ED273D" w:rsidRPr="00AB307B" w:rsidRDefault="00ED273D" w:rsidP="00ED273D">
      <w:p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0000CC"/>
          <w:lang w:val="en-IN"/>
        </w:rPr>
        <w:t>18:28 - "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பஸ்காவைப் புசிக்கும்படி"</w:t>
      </w:r>
    </w:p>
    <w:p w:rsidR="00ED273D" w:rsidRPr="00AB307B" w:rsidRDefault="00ED273D" w:rsidP="00ED273D">
      <w:pPr>
        <w:pStyle w:val="ListParagraph"/>
        <w:numPr>
          <w:ilvl w:val="0"/>
          <w:numId w:val="1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இயேசுவைக் காய்பாவின் வீட்டிலிருந்து பிலாத்துவின் ஆளுநர் மாளிகைக்கும் (</w:t>
      </w:r>
      <w:r w:rsidRPr="00AB307B">
        <w:rPr>
          <w:rFonts w:ascii="TAU-Neythal Bold" w:hAnsi="TAU-Neythal Bold" w:cs="TAU-Neythal Bold"/>
          <w:lang w:val="en-IN"/>
        </w:rPr>
        <w:t xml:space="preserve">Praetorium) </w:t>
      </w:r>
      <w:r w:rsidRPr="00AB307B">
        <w:rPr>
          <w:rFonts w:ascii="TAU-Neythal Bold" w:hAnsi="TAU-Neythal Bold" w:cs="TAU-Neythal Bold"/>
          <w:cs/>
          <w:lang w:bidi="ta-IN"/>
        </w:rPr>
        <w:t>கொண்டு சென்றபோது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ED273D" w:rsidRPr="00AB307B" w:rsidRDefault="00ED273D" w:rsidP="00ED273D">
      <w:pPr>
        <w:pStyle w:val="ListParagraph"/>
        <w:numPr>
          <w:ilvl w:val="0"/>
          <w:numId w:val="15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யூதத் தலைவர்கள் பிலாத்துவின் </w:t>
      </w:r>
      <w:r w:rsidR="00C01892" w:rsidRPr="00AB307B">
        <w:rPr>
          <w:rFonts w:ascii="TAU-Neythal Bold" w:hAnsi="TAU-Neythal Bold" w:cs="TAU-Neythal Bold"/>
          <w:cs/>
          <w:lang w:bidi="ta-IN"/>
        </w:rPr>
        <w:t xml:space="preserve">நியாசனம் </w:t>
      </w:r>
      <w:r w:rsidRPr="00AB307B">
        <w:rPr>
          <w:rFonts w:ascii="TAU-Neythal Bold" w:hAnsi="TAU-Neythal Bold" w:cs="TAU-Neythal Bold"/>
          <w:cs/>
          <w:lang w:bidi="ta-IN"/>
        </w:rPr>
        <w:t xml:space="preserve">உள்ளே நுழைய மறுத்தனர். </w:t>
      </w:r>
    </w:p>
    <w:p w:rsidR="00C01892" w:rsidRPr="00AB307B" w:rsidRDefault="00ED273D" w:rsidP="00ED273D">
      <w:pPr>
        <w:pStyle w:val="ListParagraph"/>
        <w:numPr>
          <w:ilvl w:val="0"/>
          <w:numId w:val="15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அதற்குக் காரணம்: </w:t>
      </w:r>
    </w:p>
    <w:p w:rsidR="00C01892" w:rsidRPr="00AB307B" w:rsidRDefault="00ED273D" w:rsidP="00C01892">
      <w:pPr>
        <w:pStyle w:val="ListParagraph"/>
        <w:numPr>
          <w:ilvl w:val="0"/>
          <w:numId w:val="15"/>
        </w:numPr>
        <w:rPr>
          <w:rFonts w:ascii="TAU-Neythal Bold" w:hAnsi="TAU-Neythal Bold" w:cs="TAU-Neythal Bold"/>
          <w:color w:val="0000CC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"தீட்டுப்படாமலிருந்து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பஸ்காவைப் புசிக்கவேண்டு</w:t>
      </w:r>
      <w:r w:rsidR="00C01892" w:rsidRPr="00AB307B">
        <w:rPr>
          <w:rFonts w:ascii="TAU-Neythal Bold" w:hAnsi="TAU-Neythal Bold" w:cs="TAU-Neythal Bold"/>
          <w:cs/>
          <w:lang w:bidi="ta-IN"/>
        </w:rPr>
        <w:t xml:space="preserve">ம் </w:t>
      </w:r>
    </w:p>
    <w:p w:rsidR="00E0287B" w:rsidRPr="00AB307B" w:rsidRDefault="00E0287B" w:rsidP="00E0287B">
      <w:p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0000CC"/>
          <w:lang w:val="en-IN"/>
        </w:rPr>
        <w:t>19:14 - "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பஸ்காவுக்கான ஆயத்த நாள்"</w:t>
      </w:r>
    </w:p>
    <w:p w:rsidR="00E0287B" w:rsidRPr="00AB307B" w:rsidRDefault="00E0287B" w:rsidP="00E0287B">
      <w:pPr>
        <w:pStyle w:val="ListParagraph"/>
        <w:numPr>
          <w:ilvl w:val="0"/>
          <w:numId w:val="18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பிலாத்து தீர்ப்பளித்த நாள்  </w:t>
      </w:r>
    </w:p>
    <w:p w:rsidR="00E0287B" w:rsidRPr="00AB307B" w:rsidRDefault="00E0287B" w:rsidP="00E0287B">
      <w:pPr>
        <w:pStyle w:val="ListParagraph"/>
        <w:numPr>
          <w:ilvl w:val="0"/>
          <w:numId w:val="18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" பஸ்காவுக்கான ஆயத்தநாளும் (</w:t>
      </w:r>
      <w:r w:rsidRPr="00AB307B">
        <w:rPr>
          <w:rFonts w:ascii="TAU-Neythal Bold" w:hAnsi="TAU-Neythal Bold" w:cs="TAU-Neythal Bold"/>
          <w:lang w:val="en-IN"/>
        </w:rPr>
        <w:t xml:space="preserve">Preparation of the Passover), </w:t>
      </w:r>
    </w:p>
    <w:p w:rsidR="00E0287B" w:rsidRPr="00AB307B" w:rsidRDefault="00E0287B" w:rsidP="00E0287B">
      <w:pPr>
        <w:pStyle w:val="ListParagraph"/>
        <w:numPr>
          <w:ilvl w:val="0"/>
          <w:numId w:val="1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ஏறக்குறைய ஆறுமணி நேரமுமாயிருந்தது".</w:t>
      </w:r>
    </w:p>
    <w:p w:rsidR="00BC01A5" w:rsidRPr="00AB307B" w:rsidRDefault="00BC01A5" w:rsidP="00BC01A5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ஏன் இந்தத் தீட்டு</w:t>
      </w:r>
      <w:r w:rsidRPr="00AB307B">
        <w:rPr>
          <w:rFonts w:ascii="TAU-Neythal Bold" w:hAnsi="TAU-Neythal Bold" w:cs="TAU-Neythal Bold"/>
          <w:color w:val="0000CC"/>
          <w:lang w:val="en-IN" w:bidi="ta-IN"/>
        </w:rPr>
        <w:t>? (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யூத பாரம்பரியம் - மிஷ்னா)</w:t>
      </w:r>
    </w:p>
    <w:p w:rsidR="00BC01A5" w:rsidRPr="00AB307B" w:rsidRDefault="00BC01A5" w:rsidP="00BC01A5">
      <w:p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பரிசேயர்களும் ரபிகளும் உருவாக்கிய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 "</w:t>
      </w: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மிஷ்னா" (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Mishnah) </w:t>
      </w:r>
    </w:p>
    <w:p w:rsidR="00BC01A5" w:rsidRPr="00AB307B" w:rsidRDefault="00BC01A5" w:rsidP="00BC01A5">
      <w:pPr>
        <w:pStyle w:val="ListParagraph"/>
        <w:numPr>
          <w:ilvl w:val="0"/>
          <w:numId w:val="67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விக்கிரக ஆராதனை: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 </w:t>
      </w:r>
    </w:p>
    <w:p w:rsidR="00BC01A5" w:rsidRPr="00AB307B" w:rsidRDefault="00BC01A5" w:rsidP="00BC01A5">
      <w:pPr>
        <w:pStyle w:val="ListParagraph"/>
        <w:numPr>
          <w:ilvl w:val="1"/>
          <w:numId w:val="68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 xml:space="preserve">புறஜாதியார் தங்கள் வீடுகளில் விக்கிரகங்களை வைத்திருப்பார்கள் </w:t>
      </w:r>
    </w:p>
    <w:p w:rsidR="00BC01A5" w:rsidRPr="00AB307B" w:rsidRDefault="00BC01A5" w:rsidP="00BC01A5">
      <w:pPr>
        <w:pStyle w:val="ListParagraph"/>
        <w:numPr>
          <w:ilvl w:val="1"/>
          <w:numId w:val="68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அங்கு தங்குவது அசுத்தம் என்றும் கருதினர்.</w:t>
      </w:r>
    </w:p>
    <w:p w:rsidR="00BC01A5" w:rsidRPr="00AB307B" w:rsidRDefault="00BC01A5" w:rsidP="00BC01A5">
      <w:pPr>
        <w:pStyle w:val="ListParagraph"/>
        <w:numPr>
          <w:ilvl w:val="0"/>
          <w:numId w:val="67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உணவு முறைகள்: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 </w:t>
      </w:r>
    </w:p>
    <w:p w:rsidR="00BC01A5" w:rsidRPr="00AB307B" w:rsidRDefault="00BC01A5" w:rsidP="00BC01A5">
      <w:pPr>
        <w:pStyle w:val="ListParagraph"/>
        <w:numPr>
          <w:ilvl w:val="1"/>
          <w:numId w:val="69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புறஜாதியார் வீடுகளில் அசுத்தமான உணவுகள் (பன்றி இறைச்சி போன்றவை) கையாளப்படுவதால்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, </w:t>
      </w:r>
    </w:p>
    <w:p w:rsidR="00BC01A5" w:rsidRPr="00AB307B" w:rsidRDefault="00BC01A5" w:rsidP="00BC01A5">
      <w:pPr>
        <w:pStyle w:val="ListParagraph"/>
        <w:numPr>
          <w:ilvl w:val="1"/>
          <w:numId w:val="69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அங்கு சென்றால் தற்செயலாகத் தீட்டுப்பட நேரிடும் என்று பயந்தனர்.</w:t>
      </w:r>
    </w:p>
    <w:p w:rsidR="00BC01A5" w:rsidRPr="00AB307B" w:rsidRDefault="00BC01A5" w:rsidP="00BC01A5">
      <w:pPr>
        <w:pStyle w:val="ListParagraph"/>
        <w:numPr>
          <w:ilvl w:val="0"/>
          <w:numId w:val="67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மறைமுக அசுத்தம்: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 </w:t>
      </w:r>
    </w:p>
    <w:p w:rsidR="00BC01A5" w:rsidRPr="00AB307B" w:rsidRDefault="00BC01A5" w:rsidP="00BC01A5">
      <w:pPr>
        <w:pStyle w:val="ListParagraph"/>
        <w:numPr>
          <w:ilvl w:val="1"/>
          <w:numId w:val="70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>புறஜாதியார் தீட்டு குறித்த விதிகளைப் பேணாததால்</w:t>
      </w:r>
      <w:r w:rsidRPr="00AB307B">
        <w:rPr>
          <w:rFonts w:ascii="TAU-Neythal Bold" w:hAnsi="TAU-Neythal Bold" w:cs="TAU-Neythal Bold"/>
          <w:color w:val="0D0D0D" w:themeColor="text1" w:themeTint="F2"/>
          <w:lang w:val="en-IN" w:bidi="ta-IN"/>
        </w:rPr>
        <w:t xml:space="preserve">, </w:t>
      </w:r>
    </w:p>
    <w:p w:rsidR="00BC01A5" w:rsidRPr="00AB307B" w:rsidRDefault="00BC01A5" w:rsidP="00BC01A5">
      <w:pPr>
        <w:pStyle w:val="ListParagraph"/>
        <w:numPr>
          <w:ilvl w:val="1"/>
          <w:numId w:val="70"/>
        </w:numPr>
        <w:rPr>
          <w:rFonts w:ascii="TAU-Neythal Bold" w:hAnsi="TAU-Neythal Bold" w:cs="TAU-Neythal Bold"/>
          <w:color w:val="0D0D0D" w:themeColor="text1" w:themeTint="F2"/>
          <w:lang w:val="en-IN"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lastRenderedPageBreak/>
        <w:t>அவர்கள் தொடும் பொருட்கள் தீட்டுள்ளவை என்று யூதர்கள் கருதினர்.</w:t>
      </w:r>
    </w:p>
    <w:p w:rsidR="00BC01A5" w:rsidRPr="00AB307B" w:rsidRDefault="00BC01A5" w:rsidP="004D78E8">
      <w:pPr>
        <w:rPr>
          <w:rFonts w:ascii="TAU-Neythal Bold" w:hAnsi="TAU-Neythal Bold" w:cs="TAU-Neythal Bold"/>
          <w:color w:val="0000CC"/>
          <w:lang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புதிய ஏற்பாட்டு ஆதாரம் </w:t>
      </w:r>
    </w:p>
    <w:p w:rsidR="00BC01A5" w:rsidRPr="00AB307B" w:rsidRDefault="00BC01A5" w:rsidP="00BC01A5">
      <w:pPr>
        <w:pStyle w:val="ListParagraph"/>
        <w:numPr>
          <w:ilvl w:val="0"/>
          <w:numId w:val="71"/>
        </w:numPr>
        <w:rPr>
          <w:rFonts w:ascii="TAU-Neythal Bold" w:hAnsi="TAU-Neythal Bold" w:cs="TAU-Neythal Bold"/>
          <w:color w:val="0D0D0D" w:themeColor="text1" w:themeTint="F2"/>
          <w:lang w:bidi="ta-IN"/>
        </w:rPr>
      </w:pPr>
      <w:r w:rsidRPr="00AB307B">
        <w:rPr>
          <w:rFonts w:ascii="TAU-Neythal Bold" w:hAnsi="TAU-Neythal Bold" w:cs="TAU-Neythal Bold"/>
          <w:color w:val="0D0D0D" w:themeColor="text1" w:themeTint="F2"/>
          <w:cs/>
          <w:lang w:bidi="ta-IN"/>
        </w:rPr>
        <w:t xml:space="preserve">அப்போஸ்தலர் </w:t>
      </w:r>
      <w:r w:rsidRPr="00AB307B">
        <w:rPr>
          <w:rFonts w:ascii="TAU-Neythal Bold" w:hAnsi="TAU-Neythal Bold" w:cs="TAU-Neythal Bold"/>
          <w:color w:val="0D0D0D" w:themeColor="text1" w:themeTint="F2"/>
          <w:lang w:bidi="ta-IN"/>
        </w:rPr>
        <w:t>10:28</w:t>
      </w:r>
    </w:p>
    <w:p w:rsidR="00ED273D" w:rsidRPr="00AB307B" w:rsidRDefault="00BC01A5" w:rsidP="004D78E8">
      <w:pPr>
        <w:rPr>
          <w:rFonts w:ascii="TAU-Neythal Bold" w:hAnsi="TAU-Neythal Bold" w:cs="TAU-Neythal Bold"/>
          <w:color w:val="0000CC"/>
          <w:lang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பழைய ஏற்பாட்டு ஆதாரம்</w:t>
      </w:r>
    </w:p>
    <w:p w:rsidR="00E0287B" w:rsidRPr="00AB307B" w:rsidRDefault="00E0287B" w:rsidP="00E0287B">
      <w:pPr>
        <w:pStyle w:val="ListParagraph"/>
        <w:numPr>
          <w:ilvl w:val="0"/>
          <w:numId w:val="65"/>
        </w:numPr>
        <w:rPr>
          <w:rFonts w:ascii="TAU-Neythal Bold" w:hAnsi="TAU-Neythal Bold" w:cs="TAU-Neythal Bold"/>
          <w:color w:val="833C0B" w:themeColor="accent2" w:themeShade="80"/>
          <w:lang w:val="en-IN"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>அசுத்தமானவைகளைத் தொடுவதினால் ஏற்படும் தீட்டு:</w:t>
      </w:r>
    </w:p>
    <w:p w:rsidR="00E0287B" w:rsidRPr="00AB307B" w:rsidRDefault="00E0287B" w:rsidP="00B07445">
      <w:pPr>
        <w:pStyle w:val="ListParagraph"/>
        <w:numPr>
          <w:ilvl w:val="1"/>
          <w:numId w:val="6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லேவியராகமம் </w:t>
      </w:r>
      <w:r w:rsidRPr="00AB307B">
        <w:rPr>
          <w:rFonts w:ascii="TAU-Neythal Bold" w:hAnsi="TAU-Neythal Bold" w:cs="TAU-Neythal Bold"/>
          <w:lang w:val="en-IN" w:bidi="ta-IN"/>
        </w:rPr>
        <w:t>11:24-25</w:t>
      </w:r>
      <w:r w:rsidRPr="00AB307B">
        <w:rPr>
          <w:rFonts w:ascii="TAU-Neythal Bold" w:hAnsi="TAU-Neythal Bold" w:cs="TAU-Neythal Bold"/>
          <w:cs/>
          <w:lang w:val="en-IN" w:bidi="ta-IN"/>
        </w:rPr>
        <w:t>,27</w:t>
      </w:r>
    </w:p>
    <w:p w:rsidR="00E0287B" w:rsidRPr="00AB307B" w:rsidRDefault="00E0287B" w:rsidP="00E0287B">
      <w:pPr>
        <w:pStyle w:val="ListParagraph"/>
        <w:numPr>
          <w:ilvl w:val="0"/>
          <w:numId w:val="65"/>
        </w:numPr>
        <w:rPr>
          <w:rFonts w:ascii="TAU-Neythal Bold" w:hAnsi="TAU-Neythal Bold" w:cs="TAU-Neythal Bold"/>
          <w:color w:val="833C0B" w:themeColor="accent2" w:themeShade="80"/>
          <w:lang w:val="en-IN"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>சரீர சம்பந்தமான அசுத்தங்கள்:</w:t>
      </w:r>
    </w:p>
    <w:p w:rsidR="00E0287B" w:rsidRPr="00AB307B" w:rsidRDefault="00E0287B" w:rsidP="00B07445">
      <w:pPr>
        <w:pStyle w:val="ListParagraph"/>
        <w:numPr>
          <w:ilvl w:val="1"/>
          <w:numId w:val="6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லேவியராகமம் </w:t>
      </w:r>
      <w:r w:rsidRPr="00AB307B">
        <w:rPr>
          <w:rFonts w:ascii="TAU-Neythal Bold" w:hAnsi="TAU-Neythal Bold" w:cs="TAU-Neythal Bold"/>
          <w:lang w:val="en-IN" w:bidi="ta-IN"/>
        </w:rPr>
        <w:t>15:5</w:t>
      </w:r>
      <w:r w:rsidRPr="00AB307B">
        <w:rPr>
          <w:rFonts w:ascii="TAU-Neythal Bold" w:hAnsi="TAU-Neythal Bold" w:cs="TAU-Neythal Bold"/>
          <w:cs/>
          <w:lang w:val="en-IN" w:bidi="ta-IN"/>
        </w:rPr>
        <w:t xml:space="preserve">, 16 </w:t>
      </w:r>
    </w:p>
    <w:p w:rsidR="00E0287B" w:rsidRPr="00AB307B" w:rsidRDefault="00E0287B" w:rsidP="00B07445">
      <w:pPr>
        <w:pStyle w:val="ListParagraph"/>
        <w:numPr>
          <w:ilvl w:val="1"/>
          <w:numId w:val="6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உபாகமம் </w:t>
      </w:r>
      <w:r w:rsidRPr="00AB307B">
        <w:rPr>
          <w:rFonts w:ascii="TAU-Neythal Bold" w:hAnsi="TAU-Neythal Bold" w:cs="TAU-Neythal Bold"/>
          <w:lang w:val="en-IN" w:bidi="ta-IN"/>
        </w:rPr>
        <w:t>23:11</w:t>
      </w:r>
    </w:p>
    <w:p w:rsidR="00E0287B" w:rsidRPr="00AB307B" w:rsidRDefault="00E0287B" w:rsidP="00E0287B">
      <w:pPr>
        <w:pStyle w:val="ListParagraph"/>
        <w:numPr>
          <w:ilvl w:val="0"/>
          <w:numId w:val="65"/>
        </w:numPr>
        <w:rPr>
          <w:rFonts w:ascii="TAU-Neythal Bold" w:hAnsi="TAU-Neythal Bold" w:cs="TAU-Neythal Bold"/>
          <w:color w:val="833C0B" w:themeColor="accent2" w:themeShade="80"/>
          <w:lang w:val="en-IN"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>தீட்டுப்பட்டவர் பரிசுத்தமானவைகளை உண்ணும் விதி:</w:t>
      </w:r>
    </w:p>
    <w:p w:rsidR="00E0287B" w:rsidRPr="00AB307B" w:rsidRDefault="00E0287B" w:rsidP="00B07445">
      <w:pPr>
        <w:pStyle w:val="ListParagraph"/>
        <w:numPr>
          <w:ilvl w:val="1"/>
          <w:numId w:val="6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லேவியராகமம் </w:t>
      </w:r>
      <w:r w:rsidRPr="00AB307B">
        <w:rPr>
          <w:rFonts w:ascii="TAU-Neythal Bold" w:hAnsi="TAU-Neythal Bold" w:cs="TAU-Neythal Bold"/>
          <w:lang w:val="en-IN" w:bidi="ta-IN"/>
        </w:rPr>
        <w:t>22:6-7</w:t>
      </w:r>
    </w:p>
    <w:p w:rsidR="00E0287B" w:rsidRPr="00AB307B" w:rsidRDefault="00E0287B" w:rsidP="00E0287B">
      <w:pPr>
        <w:pStyle w:val="ListParagraph"/>
        <w:numPr>
          <w:ilvl w:val="0"/>
          <w:numId w:val="65"/>
        </w:numPr>
        <w:rPr>
          <w:rFonts w:ascii="TAU-Neythal Bold" w:hAnsi="TAU-Neythal Bold" w:cs="TAU-Neythal Bold"/>
          <w:color w:val="833C0B" w:themeColor="accent2" w:themeShade="80"/>
          <w:lang w:val="en-IN" w:bidi="ta-IN"/>
        </w:rPr>
      </w:pPr>
      <w:r w:rsidRPr="00AB307B">
        <w:rPr>
          <w:rFonts w:ascii="TAU-Neythal Bold" w:hAnsi="TAU-Neythal Bold" w:cs="TAU-Neythal Bold"/>
          <w:color w:val="833C0B" w:themeColor="accent2" w:themeShade="80"/>
          <w:cs/>
          <w:lang w:bidi="ta-IN"/>
        </w:rPr>
        <w:t>இறந்த உடலைத் தொடுவதால் ஏற்படும் தீட்டு:</w:t>
      </w:r>
    </w:p>
    <w:p w:rsidR="004D78E8" w:rsidRPr="00AB307B" w:rsidRDefault="00E0287B" w:rsidP="00B07445">
      <w:pPr>
        <w:pStyle w:val="ListParagraph"/>
        <w:numPr>
          <w:ilvl w:val="1"/>
          <w:numId w:val="6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எண்ணாகமம் </w:t>
      </w:r>
      <w:r w:rsidRPr="00AB307B">
        <w:rPr>
          <w:rFonts w:ascii="TAU-Neythal Bold" w:hAnsi="TAU-Neythal Bold" w:cs="TAU-Neythal Bold"/>
          <w:lang w:val="en-IN" w:bidi="ta-IN"/>
        </w:rPr>
        <w:t>19:21-22</w:t>
      </w:r>
    </w:p>
    <w:p w:rsidR="009B31F9" w:rsidRPr="00AB307B" w:rsidRDefault="009B31F9" w:rsidP="009B31F9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முரண்பாட்டின் மையம்:</w:t>
      </w:r>
    </w:p>
    <w:p w:rsidR="009B31F9" w:rsidRPr="00AB307B" w:rsidRDefault="009B31F9" w:rsidP="009B31F9">
      <w:pPr>
        <w:pStyle w:val="ListParagraph"/>
        <w:numPr>
          <w:ilvl w:val="0"/>
          <w:numId w:val="16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லூக்காவின் படி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, </w:t>
      </w:r>
    </w:p>
    <w:p w:rsidR="009B31F9" w:rsidRPr="00AB307B" w:rsidRDefault="009B31F9" w:rsidP="009B31F9">
      <w:pPr>
        <w:pStyle w:val="ListParagraph"/>
        <w:numPr>
          <w:ilvl w:val="1"/>
          <w:numId w:val="1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சிலுவாக்கு முந்தின இரவே பஸ்கா உணவு உண்ணப்பட்டுவிட்டது.</w:t>
      </w:r>
    </w:p>
    <w:p w:rsidR="009B31F9" w:rsidRPr="00AB307B" w:rsidRDefault="009B31F9" w:rsidP="009B31F9">
      <w:pPr>
        <w:pStyle w:val="ListParagraph"/>
        <w:numPr>
          <w:ilvl w:val="0"/>
          <w:numId w:val="16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யோவானின் படி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, </w:t>
      </w:r>
    </w:p>
    <w:p w:rsidR="009B31F9" w:rsidRPr="00AB307B" w:rsidRDefault="009B31F9" w:rsidP="009B31F9">
      <w:pPr>
        <w:pStyle w:val="ListParagraph"/>
        <w:numPr>
          <w:ilvl w:val="0"/>
          <w:numId w:val="17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விடியற்காலையில் </w:t>
      </w:r>
    </w:p>
    <w:p w:rsidR="009B31F9" w:rsidRPr="00AB307B" w:rsidRDefault="009B31F9" w:rsidP="009B31F9">
      <w:pPr>
        <w:pStyle w:val="ListParagraph"/>
        <w:numPr>
          <w:ilvl w:val="0"/>
          <w:numId w:val="17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யூதர்கள்</w:t>
      </w:r>
      <w:r w:rsidRPr="00AB307B">
        <w:rPr>
          <w:rFonts w:ascii="TAU-Neythal Bold" w:hAnsi="TAU-Neythal Bold" w:cs="TAU-Neythal Bold"/>
          <w:lang w:val="en-IN"/>
        </w:rPr>
        <w:t xml:space="preserve"> </w:t>
      </w:r>
      <w:r w:rsidRPr="00AB307B">
        <w:rPr>
          <w:rFonts w:ascii="TAU-Neythal Bold" w:hAnsi="TAU-Neythal Bold" w:cs="TAU-Neythal Bold"/>
          <w:i/>
          <w:iCs/>
          <w:cs/>
          <w:lang w:bidi="ta-IN"/>
        </w:rPr>
        <w:t>இன்னும்</w:t>
      </w:r>
      <w:r w:rsidRPr="00AB307B">
        <w:rPr>
          <w:rFonts w:ascii="TAU-Neythal Bold" w:hAnsi="TAU-Neythal Bold" w:cs="TAU-Neythal Bold"/>
          <w:lang w:val="en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 xml:space="preserve">பஸ்காவை உண்ணவில்லை. </w:t>
      </w:r>
    </w:p>
    <w:p w:rsidR="009B31F9" w:rsidRPr="00AB307B" w:rsidRDefault="009B31F9" w:rsidP="009B31F9">
      <w:pPr>
        <w:pStyle w:val="ListParagraph"/>
        <w:numPr>
          <w:ilvl w:val="0"/>
          <w:numId w:val="17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அவர்கள் அதை உண்பதற்காகத் தங்களைத் தீட்டுப்படாமல் காத்துக்கொண்டார்கள்.</w:t>
      </w:r>
    </w:p>
    <w:p w:rsidR="00D27227" w:rsidRPr="00AB307B" w:rsidRDefault="00D27227" w:rsidP="00D27227">
      <w:pPr>
        <w:pStyle w:val="ListParagraph"/>
        <w:numPr>
          <w:ilvl w:val="0"/>
          <w:numId w:val="17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பிலாத்து தீர்ப்பளித்த நாள் பஸ்காவுக்கான ஆயத்தநாள் </w:t>
      </w:r>
    </w:p>
    <w:p w:rsidR="00D27227" w:rsidRPr="00AB307B" w:rsidRDefault="00622CFE" w:rsidP="00D27227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முரண்பாடுகளுக்கு விளக்கம் 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மொழியியல் தீர்வுகள்: கிரேக்க மூலச் சொற்களின் ஆய்வு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lang w:val="en-IN"/>
        </w:rPr>
        <w:t xml:space="preserve"> "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பஸ்கா" (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Pascha)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என்ற சொல்லின் பரந்த பயன்பாடு</w:t>
      </w:r>
    </w:p>
    <w:p w:rsidR="004D78E8" w:rsidRPr="00AB307B" w:rsidRDefault="004D78E8" w:rsidP="004D78E8">
      <w:p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>18:28-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ல்</w:t>
      </w:r>
      <w:r w:rsidR="00D27227" w:rsidRPr="00AB307B">
        <w:rPr>
          <w:rFonts w:ascii="TAU-Neythal Bold" w:hAnsi="TAU-Neythal Bold" w:cs="TAU-Neythal Bold"/>
          <w:color w:val="EE0000"/>
          <w:cs/>
          <w:lang w:bidi="ta-IN"/>
        </w:rPr>
        <w:t xml:space="preserve"> </w:t>
      </w:r>
      <w:r w:rsidRPr="00AB307B">
        <w:rPr>
          <w:rFonts w:ascii="TAU-Neythal Bold" w:hAnsi="TAU-Neythal Bold" w:cs="TAU-Neythal Bold"/>
          <w:lang w:val="en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>பஸ்கா" என்ற சொல் எதைக் குறிக்கிறது</w:t>
      </w:r>
      <w:r w:rsidRPr="00AB307B">
        <w:rPr>
          <w:rFonts w:ascii="TAU-Neythal Bold" w:hAnsi="TAU-Neythal Bold" w:cs="TAU-Neythal Bold"/>
          <w:lang w:val="en-IN"/>
        </w:rPr>
        <w:t>?</w:t>
      </w:r>
    </w:p>
    <w:p w:rsidR="009848C0" w:rsidRPr="00AB307B" w:rsidRDefault="004D78E8" w:rsidP="004D78E8">
      <w:pPr>
        <w:numPr>
          <w:ilvl w:val="0"/>
          <w:numId w:val="3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குறுகிய அர்த்தம் (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Strict Sense): </w:t>
      </w:r>
    </w:p>
    <w:p w:rsidR="004D78E8" w:rsidRPr="00AB307B" w:rsidRDefault="004D78E8" w:rsidP="009848C0">
      <w:pPr>
        <w:numPr>
          <w:ilvl w:val="1"/>
          <w:numId w:val="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நிசான் </w:t>
      </w:r>
      <w:r w:rsidRPr="00AB307B">
        <w:rPr>
          <w:rFonts w:ascii="TAU-Neythal Bold" w:hAnsi="TAU-Neythal Bold" w:cs="TAU-Neythal Bold"/>
          <w:lang w:val="en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>மாலையில் உண்ணப்படும் ஆட்டுக்குட்டி உணவு (</w:t>
      </w:r>
      <w:r w:rsidRPr="00AB307B">
        <w:rPr>
          <w:rFonts w:ascii="TAU-Neythal Bold" w:hAnsi="TAU-Neythal Bold" w:cs="TAU-Neythal Bold"/>
          <w:lang w:val="en-IN"/>
        </w:rPr>
        <w:t>Seder).</w:t>
      </w:r>
    </w:p>
    <w:p w:rsidR="009848C0" w:rsidRPr="00AB307B" w:rsidRDefault="004D78E8" w:rsidP="004D78E8">
      <w:pPr>
        <w:numPr>
          <w:ilvl w:val="0"/>
          <w:numId w:val="3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பரந்த அர்த்தம் (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Broad Sense): </w:t>
      </w:r>
    </w:p>
    <w:p w:rsidR="004D78E8" w:rsidRPr="00AB307B" w:rsidRDefault="004D78E8" w:rsidP="009848C0">
      <w:pPr>
        <w:numPr>
          <w:ilvl w:val="1"/>
          <w:numId w:val="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lastRenderedPageBreak/>
        <w:t xml:space="preserve">நிசான் </w:t>
      </w:r>
      <w:r w:rsidRPr="00AB307B">
        <w:rPr>
          <w:rFonts w:ascii="TAU-Neythal Bold" w:hAnsi="TAU-Neythal Bold" w:cs="TAU-Neythal Bold"/>
          <w:lang w:val="en-IN"/>
        </w:rPr>
        <w:t xml:space="preserve">15 </w:t>
      </w:r>
      <w:r w:rsidRPr="00AB307B">
        <w:rPr>
          <w:rFonts w:ascii="TAU-Neythal Bold" w:hAnsi="TAU-Neythal Bold" w:cs="TAU-Neythal Bold"/>
          <w:cs/>
          <w:lang w:bidi="ta-IN"/>
        </w:rPr>
        <w:t xml:space="preserve">முதல் </w:t>
      </w:r>
      <w:r w:rsidRPr="00AB307B">
        <w:rPr>
          <w:rFonts w:ascii="TAU-Neythal Bold" w:hAnsi="TAU-Neythal Bold" w:cs="TAU-Neythal Bold"/>
          <w:lang w:val="en-IN"/>
        </w:rPr>
        <w:t xml:space="preserve">21 </w:t>
      </w:r>
      <w:r w:rsidRPr="00AB307B">
        <w:rPr>
          <w:rFonts w:ascii="TAU-Neythal Bold" w:hAnsi="TAU-Neythal Bold" w:cs="TAU-Neythal Bold"/>
          <w:cs/>
          <w:lang w:bidi="ta-IN"/>
        </w:rPr>
        <w:t>வரை நீடிக்கும் ஏழு நாள் "புளிப்பில்லாத அப்பப் பண்டிகை" முழுவதையும் குறிக்கும் பொதுவான சொல்.</w:t>
      </w:r>
    </w:p>
    <w:p w:rsidR="009848C0" w:rsidRPr="00AB307B" w:rsidRDefault="00565952" w:rsidP="004D78E8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 xml:space="preserve">பஸ்கா பெயர் விளக்கம் : 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ஜோசிபஸ் (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Josephus)</w:t>
      </w:r>
      <w:r w:rsidR="004D78E8" w:rsidRPr="00AB307B">
        <w:rPr>
          <w:rFonts w:ascii="TAU-Neythal Bold" w:hAnsi="TAU-Neythal Bold" w:cs="TAU-Neythal Bold"/>
          <w:color w:val="EE0000"/>
          <w:lang w:val="en-IN"/>
        </w:rPr>
        <w:t xml:space="preserve"> </w:t>
      </w:r>
    </w:p>
    <w:p w:rsidR="009848C0" w:rsidRPr="00AB307B" w:rsidRDefault="00565952" w:rsidP="009848C0">
      <w:pPr>
        <w:pStyle w:val="ListParagraph"/>
        <w:numPr>
          <w:ilvl w:val="0"/>
          <w:numId w:val="1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லூக்கா (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22:1) </w:t>
      </w:r>
      <w:r w:rsidRPr="00AB307B">
        <w:rPr>
          <w:rFonts w:ascii="TAU-Neythal Bold" w:hAnsi="TAU-Neythal Bold" w:cs="TAU-Neythal Bold"/>
          <w:color w:val="EE0000"/>
          <w:cs/>
          <w:lang w:val="en-IN" w:bidi="ta-IN"/>
        </w:rPr>
        <w:t xml:space="preserve"> </w:t>
      </w:r>
      <w:r w:rsidR="004D78E8" w:rsidRPr="00AB307B">
        <w:rPr>
          <w:rFonts w:ascii="TAU-Neythal Bold" w:hAnsi="TAU-Neythal Bold" w:cs="TAU-Neythal Bold"/>
          <w:cs/>
          <w:lang w:bidi="ta-IN"/>
        </w:rPr>
        <w:t>புளிப்பில்லாத அப்பப் பண்டிகை</w:t>
      </w:r>
      <w:r w:rsidRPr="00AB307B">
        <w:rPr>
          <w:rFonts w:ascii="TAU-Neythal Bold" w:hAnsi="TAU-Neythal Bold" w:cs="TAU-Neythal Bold"/>
          <w:cs/>
          <w:lang w:bidi="ta-IN"/>
        </w:rPr>
        <w:t xml:space="preserve">க்கு </w:t>
      </w:r>
      <w:r w:rsidRPr="00AB307B">
        <w:rPr>
          <w:rFonts w:ascii="TAU-Neythal Bold" w:hAnsi="TAU-Neythal Bold" w:cs="TAU-Neythal Bold"/>
          <w:lang w:val="en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 xml:space="preserve">பஸ்கா </w:t>
      </w:r>
      <w:r w:rsidR="004D78E8" w:rsidRPr="00AB307B">
        <w:rPr>
          <w:rFonts w:ascii="TAU-Neythal Bold" w:hAnsi="TAU-Neythal Bold" w:cs="TAU-Neythal Bold"/>
          <w:cs/>
          <w:lang w:bidi="ta-IN"/>
        </w:rPr>
        <w:t>என்று</w:t>
      </w:r>
      <w:r w:rsidRPr="00AB307B">
        <w:rPr>
          <w:rFonts w:ascii="TAU-Neythal Bold" w:hAnsi="TAU-Neythal Bold" w:cs="TAU-Neythal Bold"/>
          <w:cs/>
          <w:lang w:bidi="ta-IN"/>
        </w:rPr>
        <w:t>ம் பெயர்</w:t>
      </w:r>
      <w:r w:rsidR="004D78E8" w:rsidRPr="00AB307B">
        <w:rPr>
          <w:rFonts w:ascii="TAU-Neythal Bold" w:hAnsi="TAU-Neythal Bold" w:cs="TAU-Neythal Bold"/>
          <w:cs/>
          <w:lang w:bidi="ta-IN"/>
        </w:rPr>
        <w:t>.</w:t>
      </w:r>
      <w:r w:rsidR="004D78E8" w:rsidRPr="00AB307B">
        <w:rPr>
          <w:rFonts w:ascii="TAU-Neythal Bold" w:hAnsi="TAU-Neythal Bold" w:cs="TAU-Neythal Bold"/>
          <w:lang w:val="en-IN"/>
        </w:rPr>
        <w:t xml:space="preserve"> </w:t>
      </w:r>
    </w:p>
    <w:p w:rsidR="004D78E8" w:rsidRPr="00AB307B" w:rsidRDefault="004D78E8" w:rsidP="009848C0">
      <w:pPr>
        <w:pStyle w:val="ListParagraph"/>
        <w:numPr>
          <w:ilvl w:val="0"/>
          <w:numId w:val="1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lang w:val="en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>பஸ்கா" என்ற சொல் அந்த வாரம் முழுவதும் நடக்கும் அனைத்து வழிபாடுகளையும் குறிக்கலாம்.</w:t>
      </w:r>
    </w:p>
    <w:p w:rsidR="009848C0" w:rsidRPr="00AB307B" w:rsidRDefault="004D78E8" w:rsidP="009848C0">
      <w:pPr>
        <w:pStyle w:val="ListParagraph"/>
        <w:numPr>
          <w:ilvl w:val="0"/>
          <w:numId w:val="19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>18:28</w:t>
      </w:r>
      <w:r w:rsidRPr="00AB307B">
        <w:rPr>
          <w:rFonts w:ascii="TAU-Neythal Bold" w:hAnsi="TAU-Neythal Bold" w:cs="TAU-Neythal Bold"/>
          <w:lang w:val="en-IN"/>
        </w:rPr>
        <w:t>-</w:t>
      </w:r>
      <w:r w:rsidRPr="00AB307B">
        <w:rPr>
          <w:rFonts w:ascii="TAU-Neythal Bold" w:hAnsi="TAU-Neythal Bold" w:cs="TAU-Neythal Bold"/>
          <w:cs/>
          <w:lang w:bidi="ta-IN"/>
        </w:rPr>
        <w:t>ல் குறிப்பிடப்படும் உணவு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19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இரவு உண்ணப்பட்ட ஆட்டுக்குட்டி விருந்து அல்ல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4D78E8" w:rsidRPr="00AB307B" w:rsidRDefault="004D78E8" w:rsidP="009848C0">
      <w:pPr>
        <w:pStyle w:val="ListParagraph"/>
        <w:numPr>
          <w:ilvl w:val="0"/>
          <w:numId w:val="1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பகலில் உண்ணப்பட வேண்டிய</w:t>
      </w:r>
      <w:r w:rsidRPr="00AB307B">
        <w:rPr>
          <w:rFonts w:ascii="TAU-Neythal Bold" w:hAnsi="TAU-Neythal Bold" w:cs="TAU-Neythal Bold"/>
          <w:lang w:val="en-IN"/>
        </w:rPr>
        <w:t xml:space="preserve"> </w:t>
      </w:r>
      <w:r w:rsidRPr="00AB307B">
        <w:rPr>
          <w:rFonts w:ascii="TAU-Neythal Bold" w:hAnsi="TAU-Neythal Bold" w:cs="TAU-Neythal Bold"/>
          <w:color w:val="EE0000"/>
          <w:lang w:val="en-IN"/>
        </w:rPr>
        <w:t>"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சாகிகா" (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Chagigah) </w:t>
      </w:r>
      <w:r w:rsidRPr="00AB307B">
        <w:rPr>
          <w:rFonts w:ascii="TAU-Neythal Bold" w:hAnsi="TAU-Neythal Bold" w:cs="TAU-Neythal Bold"/>
          <w:cs/>
          <w:lang w:bidi="ta-IN"/>
        </w:rPr>
        <w:t>எனப்படும் பண்டிகைப் பலி உண</w:t>
      </w:r>
      <w:r w:rsidR="009848C0" w:rsidRPr="00AB307B">
        <w:rPr>
          <w:rFonts w:ascii="TAU-Neythal Bold" w:hAnsi="TAU-Neythal Bold" w:cs="TAU-Neythal Bold"/>
          <w:cs/>
          <w:lang w:bidi="ta-IN"/>
        </w:rPr>
        <w:t xml:space="preserve">வு 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சாகிகா (</w:t>
      </w:r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 xml:space="preserve">Chagigah) </w:t>
      </w: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பலியின் இரகசியம்</w:t>
      </w:r>
    </w:p>
    <w:p w:rsidR="009848C0" w:rsidRPr="00AB307B" w:rsidRDefault="004D78E8" w:rsidP="00122563">
      <w:p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மிஷ்னா (</w:t>
      </w:r>
      <w:r w:rsidRPr="00AB307B">
        <w:rPr>
          <w:rFonts w:ascii="TAU-Neythal Bold" w:hAnsi="TAU-Neythal Bold" w:cs="TAU-Neythal Bold"/>
          <w:lang w:val="en-IN"/>
        </w:rPr>
        <w:t xml:space="preserve">Mishnah - </w:t>
      </w:r>
      <w:r w:rsidRPr="00AB307B">
        <w:rPr>
          <w:rFonts w:ascii="TAU-Neythal Bold" w:hAnsi="TAU-Neythal Bold" w:cs="TAU-Neythal Bold"/>
          <w:cs/>
          <w:lang w:bidi="ta-IN"/>
        </w:rPr>
        <w:t xml:space="preserve">யூத வாய்மொழிச் சட்டத் தொகுப்பு)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 </w:t>
      </w:r>
    </w:p>
    <w:p w:rsidR="009848C0" w:rsidRPr="00AB307B" w:rsidRDefault="00122563" w:rsidP="009848C0">
      <w:pPr>
        <w:tabs>
          <w:tab w:val="num" w:pos="720"/>
        </w:tabs>
        <w:rPr>
          <w:rFonts w:ascii="TAU-Neythal Bold" w:hAnsi="TAU-Neythal Bold" w:cs="TAU-Neythal Bold"/>
          <w:color w:val="EE0000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 xml:space="preserve">ஆதாரம் 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: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 xml:space="preserve"> 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 xml:space="preserve">உபாகமம் 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16:2-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ல்</w:t>
      </w:r>
      <w:r w:rsidR="004D78E8"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,</w:t>
      </w:r>
    </w:p>
    <w:p w:rsidR="009848C0" w:rsidRPr="00AB307B" w:rsidRDefault="004D78E8" w:rsidP="009848C0">
      <w:pPr>
        <w:pStyle w:val="ListParagraph"/>
        <w:numPr>
          <w:ilvl w:val="0"/>
          <w:numId w:val="21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ஆடுகளையும்</w:t>
      </w:r>
      <w:r w:rsidRPr="00AB307B">
        <w:rPr>
          <w:rFonts w:ascii="TAU-Neythal Bold" w:hAnsi="TAU-Neythal Bold" w:cs="TAU-Neythal Bold"/>
          <w:lang w:val="en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>மாடுகளையும்</w:t>
      </w:r>
      <w:r w:rsidRPr="00AB307B">
        <w:rPr>
          <w:rFonts w:ascii="TAU-Neythal Bold" w:hAnsi="TAU-Neythal Bold" w:cs="TAU-Neythal Bold"/>
          <w:lang w:val="en-IN"/>
        </w:rPr>
        <w:t xml:space="preserve"> (Flock and Herd) </w:t>
      </w:r>
      <w:r w:rsidRPr="00AB307B">
        <w:rPr>
          <w:rFonts w:ascii="TAU-Neythal Bold" w:hAnsi="TAU-Neythal Bold" w:cs="TAU-Neythal Bold"/>
          <w:cs/>
          <w:lang w:bidi="ta-IN"/>
        </w:rPr>
        <w:t xml:space="preserve">பஸ்காவாகப் பலியிடுவாயாக" என்றுள்ளது. </w:t>
      </w:r>
    </w:p>
    <w:p w:rsidR="009848C0" w:rsidRPr="00AB307B" w:rsidRDefault="004D78E8" w:rsidP="009848C0">
      <w:pPr>
        <w:pStyle w:val="ListParagraph"/>
        <w:numPr>
          <w:ilvl w:val="0"/>
          <w:numId w:val="21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பஸ்கா ஆட்டுக்குட்டி (</w:t>
      </w:r>
      <w:r w:rsidRPr="00AB307B">
        <w:rPr>
          <w:rFonts w:ascii="TAU-Neythal Bold" w:hAnsi="TAU-Neythal Bold" w:cs="TAU-Neythal Bold"/>
          <w:lang w:val="en-IN"/>
        </w:rPr>
        <w:t xml:space="preserve">Flock) </w:t>
      </w:r>
      <w:r w:rsidRPr="00AB307B">
        <w:rPr>
          <w:rFonts w:ascii="TAU-Neythal Bold" w:hAnsi="TAU-Neythal Bold" w:cs="TAU-Neythal Bold"/>
          <w:cs/>
          <w:lang w:bidi="ta-IN"/>
        </w:rPr>
        <w:t xml:space="preserve">இரவில் உண்ணப்படும். </w:t>
      </w:r>
    </w:p>
    <w:p w:rsidR="009848C0" w:rsidRPr="00AB307B" w:rsidRDefault="004D78E8" w:rsidP="009848C0">
      <w:pPr>
        <w:pStyle w:val="ListParagraph"/>
        <w:numPr>
          <w:ilvl w:val="0"/>
          <w:numId w:val="21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மாடுகள் (</w:t>
      </w:r>
      <w:r w:rsidRPr="00AB307B">
        <w:rPr>
          <w:rFonts w:ascii="TAU-Neythal Bold" w:hAnsi="TAU-Neythal Bold" w:cs="TAU-Neythal Bold"/>
          <w:lang w:val="en-IN"/>
        </w:rPr>
        <w:t xml:space="preserve">Herd) </w:t>
      </w:r>
      <w:r w:rsidRPr="00AB307B">
        <w:rPr>
          <w:rFonts w:ascii="TAU-Neythal Bold" w:hAnsi="TAU-Neythal Bold" w:cs="TAU-Neythal Bold"/>
          <w:cs/>
          <w:lang w:bidi="ta-IN"/>
        </w:rPr>
        <w:t xml:space="preserve">பண்டிகையின் போது பகலில் சமாதானப் பலியாகச் செலுத்தப்பட்டு உண்ணப்படும். </w:t>
      </w:r>
    </w:p>
    <w:p w:rsidR="004D78E8" w:rsidRPr="00AB307B" w:rsidRDefault="004D78E8" w:rsidP="009848C0">
      <w:pPr>
        <w:pStyle w:val="ListParagraph"/>
        <w:numPr>
          <w:ilvl w:val="0"/>
          <w:numId w:val="21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இதற்கு "சாகிகா" என்று பெயர்.</w:t>
      </w:r>
    </w:p>
    <w:p w:rsidR="009848C0" w:rsidRPr="00AB307B" w:rsidRDefault="00122563" w:rsidP="009848C0">
      <w:pPr>
        <w:rPr>
          <w:rFonts w:ascii="TAU-Neythal Bold" w:hAnsi="TAU-Neythal Bold" w:cs="TAU-Neythal Bold"/>
          <w:color w:val="EE0000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யூதர்கள் உண்ண நினைத்தது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22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ஒரு யூதன் புறஜாதின் வீட்டுக்குள் நுழைந்தால் ஏற்படும் தீட்டு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4D78E8" w:rsidRPr="00AB307B" w:rsidRDefault="004D78E8" w:rsidP="009848C0">
      <w:pPr>
        <w:pStyle w:val="ListParagraph"/>
        <w:numPr>
          <w:ilvl w:val="0"/>
          <w:numId w:val="22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மாலை சூரியன் மறையும் வரை நீடிக்கும்.</w:t>
      </w:r>
    </w:p>
    <w:p w:rsidR="009848C0" w:rsidRPr="00AB307B" w:rsidRDefault="004D78E8" w:rsidP="009848C0">
      <w:pPr>
        <w:pStyle w:val="ListParagraph"/>
        <w:numPr>
          <w:ilvl w:val="0"/>
          <w:numId w:val="2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அவர்கள் உண்ண நினைத்தது இரவு பஸ்கா உணவாக இருந்திருந்தால்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4D78E8" w:rsidRPr="00AB307B" w:rsidRDefault="004D78E8" w:rsidP="009848C0">
      <w:pPr>
        <w:pStyle w:val="ListParagraph"/>
        <w:numPr>
          <w:ilvl w:val="0"/>
          <w:numId w:val="2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பகலில் ஏற்படும் தீட்டு மாலையில் நீங்கிவிடும் என்பதால் அவர்கள் கவலைப்பட்டிருக்க மாட்டார்கள்.</w:t>
      </w:r>
    </w:p>
    <w:p w:rsidR="004D78E8" w:rsidRPr="00AB307B" w:rsidRDefault="004D78E8" w:rsidP="009848C0">
      <w:pPr>
        <w:pStyle w:val="ListParagraph"/>
        <w:numPr>
          <w:ilvl w:val="0"/>
          <w:numId w:val="2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ஆனால்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அவர்கள் பகலில் உண்ண வேண்டிய "சாகிகா" உணவை உண்ண விரும்பியதால்தான்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பகலில் தீட்டுப்படுவதைத் தவிர்த்தார்கள்.</w:t>
      </w:r>
    </w:p>
    <w:p w:rsidR="009848C0" w:rsidRPr="00AB307B" w:rsidRDefault="004D78E8" w:rsidP="009848C0">
      <w:pPr>
        <w:pStyle w:val="ListParagraph"/>
        <w:numPr>
          <w:ilvl w:val="0"/>
          <w:numId w:val="2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>18:28-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ல் </w:t>
      </w:r>
      <w:r w:rsidRPr="00AB307B">
        <w:rPr>
          <w:rFonts w:ascii="TAU-Neythal Bold" w:hAnsi="TAU-Neythal Bold" w:cs="TAU-Neythal Bold"/>
          <w:cs/>
          <w:lang w:bidi="ta-IN"/>
        </w:rPr>
        <w:t xml:space="preserve">"பஸ்காவைப் புசித்தல்" என்பது சாகிகா பலியை உண்பதைக் குறிக்கிறது. </w:t>
      </w:r>
    </w:p>
    <w:p w:rsidR="00122563" w:rsidRPr="00AB307B" w:rsidRDefault="00122563" w:rsidP="004D78E8">
      <w:pPr>
        <w:rPr>
          <w:rFonts w:ascii="TAU-Neythal Bold" w:hAnsi="TAU-Neythal Bold" w:cs="TAU-Neythal Bold"/>
          <w:color w:val="EE0000"/>
          <w:lang w:val="en-IN" w:bidi="ta-IN"/>
        </w:rPr>
      </w:pP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lang w:val="en-IN"/>
        </w:rPr>
        <w:t xml:space="preserve"> </w:t>
      </w:r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"</w:t>
      </w: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ஆயத்த நாள்" (</w:t>
      </w:r>
      <w:proofErr w:type="spellStart"/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Paraskeue</w:t>
      </w:r>
      <w:proofErr w:type="spellEnd"/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 xml:space="preserve">) - </w:t>
      </w: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நாளா அல்லது கிழமையா</w:t>
      </w:r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?</w:t>
      </w:r>
    </w:p>
    <w:p w:rsidR="004D78E8" w:rsidRPr="00AB307B" w:rsidRDefault="004D78E8" w:rsidP="004D78E8">
      <w:p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lastRenderedPageBreak/>
        <w:t xml:space="preserve">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>19:14-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ல் </w:t>
      </w:r>
      <w:r w:rsidRPr="00AB307B">
        <w:rPr>
          <w:rFonts w:ascii="TAU-Neythal Bold" w:hAnsi="TAU-Neythal Bold" w:cs="TAU-Neythal Bold"/>
          <w:cs/>
          <w:lang w:bidi="ta-IN"/>
        </w:rPr>
        <w:t>வரும்</w:t>
      </w:r>
      <w:r w:rsidRPr="00AB307B">
        <w:rPr>
          <w:rFonts w:ascii="TAU-Neythal Bold" w:hAnsi="TAU-Neythal Bold" w:cs="TAU-Neythal Bold"/>
          <w:lang w:val="en-IN"/>
        </w:rPr>
        <w:t xml:space="preserve"> </w:t>
      </w:r>
      <w:proofErr w:type="spellStart"/>
      <w:r w:rsidRPr="00AB307B">
        <w:rPr>
          <w:rFonts w:ascii="TAU-Neythal Bold" w:hAnsi="TAU-Neythal Bold" w:cs="TAU-Neythal Bold"/>
          <w:i/>
          <w:iCs/>
          <w:lang w:val="en-IN"/>
        </w:rPr>
        <w:t>Paraskeue</w:t>
      </w:r>
      <w:proofErr w:type="spellEnd"/>
      <w:r w:rsidRPr="00AB307B">
        <w:rPr>
          <w:rFonts w:ascii="TAU-Neythal Bold" w:hAnsi="TAU-Neythal Bold" w:cs="TAU-Neythal Bold"/>
          <w:i/>
          <w:iCs/>
          <w:lang w:val="en-IN"/>
        </w:rPr>
        <w:t xml:space="preserve"> </w:t>
      </w:r>
      <w:proofErr w:type="spellStart"/>
      <w:r w:rsidRPr="00AB307B">
        <w:rPr>
          <w:rFonts w:ascii="TAU-Neythal Bold" w:hAnsi="TAU-Neythal Bold" w:cs="TAU-Neythal Bold"/>
          <w:i/>
          <w:iCs/>
          <w:lang w:val="en-IN"/>
        </w:rPr>
        <w:t>tou</w:t>
      </w:r>
      <w:proofErr w:type="spellEnd"/>
      <w:r w:rsidRPr="00AB307B">
        <w:rPr>
          <w:rFonts w:ascii="TAU-Neythal Bold" w:hAnsi="TAU-Neythal Bold" w:cs="TAU-Neythal Bold"/>
          <w:i/>
          <w:iCs/>
          <w:lang w:val="en-IN"/>
        </w:rPr>
        <w:t xml:space="preserve"> Pascha</w:t>
      </w:r>
      <w:r w:rsidRPr="00AB307B">
        <w:rPr>
          <w:rFonts w:ascii="TAU-Neythal Bold" w:hAnsi="TAU-Neythal Bold" w:cs="TAU-Neythal Bold"/>
          <w:lang w:val="en-IN"/>
        </w:rPr>
        <w:t xml:space="preserve"> (Preparation of the Passover) </w:t>
      </w:r>
      <w:r w:rsidRPr="00AB307B">
        <w:rPr>
          <w:rFonts w:ascii="TAU-Neythal Bold" w:hAnsi="TAU-Neythal Bold" w:cs="TAU-Neythal Bold"/>
          <w:cs/>
          <w:lang w:bidi="ta-IN"/>
        </w:rPr>
        <w:t>என்ற சொற்றொடர் மிக முக்கியமானது.</w:t>
      </w:r>
    </w:p>
    <w:p w:rsidR="009848C0" w:rsidRPr="00AB307B" w:rsidRDefault="004D78E8" w:rsidP="009848C0">
      <w:pPr>
        <w:pStyle w:val="ListParagraph"/>
        <w:numPr>
          <w:ilvl w:val="0"/>
          <w:numId w:val="25"/>
        </w:numPr>
        <w:rPr>
          <w:rFonts w:ascii="TAU-Neythal Bold" w:hAnsi="TAU-Neythal Bold" w:cs="TAU-Neythal Bold"/>
          <w:color w:val="0000CC"/>
          <w:lang w:val="en-IN"/>
        </w:rPr>
      </w:pPr>
      <w:proofErr w:type="spellStart"/>
      <w:r w:rsidRPr="00AB307B">
        <w:rPr>
          <w:rFonts w:ascii="TAU-Neythal Bold" w:hAnsi="TAU-Neythal Bold" w:cs="TAU-Neythal Bold"/>
          <w:color w:val="0000CC"/>
          <w:lang w:val="en-IN"/>
        </w:rPr>
        <w:t>Paraskeue</w:t>
      </w:r>
      <w:proofErr w:type="spellEnd"/>
      <w:r w:rsidRPr="00AB307B">
        <w:rPr>
          <w:rFonts w:ascii="TAU-Neythal Bold" w:hAnsi="TAU-Neythal Bold" w:cs="TAU-Neythal Bold"/>
          <w:color w:val="0000CC"/>
          <w:lang w:val="en-IN"/>
        </w:rPr>
        <w:t xml:space="preserve"> (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பரஸ்கியூ):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1"/>
          <w:numId w:val="2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கிரேக்க மொழியில் இதற்கு "ஆயத்தம்" என்று பொருள் என்றாலும்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1"/>
          <w:numId w:val="2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முதல் நூற்றாண்டில் இது</w:t>
      </w:r>
      <w:r w:rsidRPr="00AB307B">
        <w:rPr>
          <w:rFonts w:ascii="TAU-Neythal Bold" w:hAnsi="TAU-Neythal Bold" w:cs="TAU-Neythal Bold"/>
          <w:lang w:val="en-IN"/>
        </w:rPr>
        <w:t xml:space="preserve"> "</w:t>
      </w:r>
      <w:r w:rsidRPr="00AB307B">
        <w:rPr>
          <w:rFonts w:ascii="TAU-Neythal Bold" w:hAnsi="TAU-Neythal Bold" w:cs="TAU-Neythal Bold"/>
          <w:cs/>
          <w:lang w:bidi="ta-IN"/>
        </w:rPr>
        <w:t>வெள்ளிக்கிழமை"</w:t>
      </w:r>
      <w:r w:rsidRPr="00AB307B">
        <w:rPr>
          <w:rFonts w:ascii="TAU-Neythal Bold" w:hAnsi="TAU-Neythal Bold" w:cs="TAU-Neythal Bold"/>
          <w:lang w:val="en-IN"/>
        </w:rPr>
        <w:t xml:space="preserve"> (Friday) </w:t>
      </w:r>
      <w:r w:rsidRPr="00AB307B">
        <w:rPr>
          <w:rFonts w:ascii="TAU-Neythal Bold" w:hAnsi="TAU-Neythal Bold" w:cs="TAU-Neythal Bold"/>
          <w:cs/>
          <w:lang w:bidi="ta-IN"/>
        </w:rPr>
        <w:t>என்ற கிழமையைக் குறிக்கும் சொல்லாக மாறிவிட்டது.</w:t>
      </w:r>
      <w:r w:rsidRPr="00AB307B">
        <w:rPr>
          <w:rFonts w:ascii="TAU-Neythal Bold" w:hAnsi="TAU-Neythal Bold" w:cs="TAU-Neythal Bold"/>
          <w:lang w:val="en-IN"/>
        </w:rPr>
        <w:t xml:space="preserve"> </w:t>
      </w:r>
    </w:p>
    <w:p w:rsidR="004D78E8" w:rsidRPr="00AB307B" w:rsidRDefault="004D78E8" w:rsidP="009848C0">
      <w:pPr>
        <w:pStyle w:val="ListParagraph"/>
        <w:numPr>
          <w:ilvl w:val="1"/>
          <w:numId w:val="2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ஓய்வுநாளுக்கு (</w:t>
      </w:r>
      <w:r w:rsidRPr="00AB307B">
        <w:rPr>
          <w:rFonts w:ascii="TAU-Neythal Bold" w:hAnsi="TAU-Neythal Bold" w:cs="TAU-Neythal Bold"/>
          <w:lang w:val="en-IN"/>
        </w:rPr>
        <w:t xml:space="preserve">Sabbath - </w:t>
      </w:r>
      <w:r w:rsidRPr="00AB307B">
        <w:rPr>
          <w:rFonts w:ascii="TAU-Neythal Bold" w:hAnsi="TAU-Neythal Bold" w:cs="TAU-Neythal Bold"/>
          <w:cs/>
          <w:lang w:bidi="ta-IN"/>
        </w:rPr>
        <w:t>சனிக்கிழமை) முந்தைய நாள் என்பதால்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வெள்ளிக்கிழமைக்கு "ஆயத்த நாள்" என்று பெயர் வந்தது.</w:t>
      </w:r>
    </w:p>
    <w:p w:rsidR="009848C0" w:rsidRPr="00AB307B" w:rsidRDefault="004D78E8" w:rsidP="009848C0">
      <w:pPr>
        <w:pStyle w:val="ListParagraph"/>
        <w:numPr>
          <w:ilvl w:val="0"/>
          <w:numId w:val="27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யோவானின் அர்த்தம்</w:t>
      </w:r>
      <w:r w:rsidR="002C02A0" w:rsidRPr="00AB307B">
        <w:rPr>
          <w:rFonts w:ascii="TAU-Neythal Bold" w:hAnsi="TAU-Neythal Bold" w:cs="TAU-Neythal Bold"/>
          <w:color w:val="0000CC"/>
          <w:lang w:bidi="ta-IN"/>
        </w:rPr>
        <w:t xml:space="preserve"> </w:t>
      </w:r>
      <w:r w:rsidR="002C02A0"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பின் நாட்களில்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:</w:t>
      </w:r>
    </w:p>
    <w:p w:rsidR="009848C0" w:rsidRPr="00AB307B" w:rsidRDefault="004D78E8" w:rsidP="009848C0">
      <w:pPr>
        <w:pStyle w:val="ListParagraph"/>
        <w:numPr>
          <w:ilvl w:val="1"/>
          <w:numId w:val="2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lang w:val="en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 xml:space="preserve">பஸ்காவுக்கான ஆயத்தம்" என்று மொழிபெயர்ப்பதை </w:t>
      </w:r>
    </w:p>
    <w:p w:rsidR="004D78E8" w:rsidRPr="00AB307B" w:rsidRDefault="004D78E8" w:rsidP="009848C0">
      <w:pPr>
        <w:pStyle w:val="ListParagraph"/>
        <w:numPr>
          <w:ilvl w:val="1"/>
          <w:numId w:val="2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lang w:val="en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>பஸ்கா வாரத்தின் வெள்ளிக்கிழமை"</w:t>
      </w:r>
      <w:r w:rsidRPr="00AB307B">
        <w:rPr>
          <w:rFonts w:ascii="TAU-Neythal Bold" w:hAnsi="TAU-Neythal Bold" w:cs="TAU-Neythal Bold"/>
          <w:lang w:val="en-IN"/>
        </w:rPr>
        <w:t xml:space="preserve"> (Friday of the Passover Week) </w:t>
      </w:r>
      <w:r w:rsidRPr="00AB307B">
        <w:rPr>
          <w:rFonts w:ascii="TAU-Neythal Bold" w:hAnsi="TAU-Neythal Bold" w:cs="TAU-Neythal Bold"/>
          <w:cs/>
          <w:lang w:bidi="ta-IN"/>
        </w:rPr>
        <w:t xml:space="preserve">என்று </w:t>
      </w:r>
      <w:r w:rsidR="003576F8" w:rsidRPr="00AB307B">
        <w:rPr>
          <w:rFonts w:ascii="TAU-Neythal Bold" w:hAnsi="TAU-Neythal Bold" w:cs="TAU-Neythal Bold"/>
          <w:cs/>
          <w:lang w:bidi="ta-IN"/>
        </w:rPr>
        <w:t>புரிந்துகொண்டார்கள் இதுவே புனித வெள்ளியின் ஆதாரம்</w:t>
      </w:r>
      <w:r w:rsidRPr="00AB307B">
        <w:rPr>
          <w:rFonts w:ascii="TAU-Neythal Bold" w:hAnsi="TAU-Neythal Bold" w:cs="TAU-Neythal Bold"/>
          <w:cs/>
          <w:lang w:bidi="ta-IN"/>
        </w:rPr>
        <w:t>.</w:t>
      </w:r>
    </w:p>
    <w:p w:rsidR="009848C0" w:rsidRPr="00AB307B" w:rsidRDefault="004D78E8" w:rsidP="004D78E8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மாற்கு </w:t>
      </w:r>
      <w:r w:rsidRPr="00AB307B">
        <w:rPr>
          <w:rFonts w:ascii="TAU-Neythal Bold" w:hAnsi="TAU-Neythal Bold" w:cs="TAU-Neythal Bold"/>
          <w:color w:val="EE0000"/>
          <w:lang w:val="en-IN"/>
        </w:rPr>
        <w:t>15:42-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ல் </w:t>
      </w:r>
    </w:p>
    <w:p w:rsidR="009848C0" w:rsidRPr="00AB307B" w:rsidRDefault="004D78E8" w:rsidP="009848C0">
      <w:pPr>
        <w:pStyle w:val="ListParagraph"/>
        <w:numPr>
          <w:ilvl w:val="0"/>
          <w:numId w:val="29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"ஓய்வுநாளுக்கு முந்தினநாளாகிய ஆயத்தநாளாய் இருந்தபடியால்" </w:t>
      </w:r>
    </w:p>
    <w:p w:rsidR="009848C0" w:rsidRPr="00AB307B" w:rsidRDefault="004D78E8" w:rsidP="009848C0">
      <w:pPr>
        <w:pStyle w:val="ListParagraph"/>
        <w:numPr>
          <w:ilvl w:val="0"/>
          <w:numId w:val="29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எனவே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யோவான் 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19:14 </w:t>
      </w:r>
      <w:r w:rsidRPr="00AB307B">
        <w:rPr>
          <w:rFonts w:ascii="TAU-Neythal Bold" w:hAnsi="TAU-Neythal Bold" w:cs="TAU-Neythal Bold"/>
          <w:cs/>
          <w:lang w:bidi="ta-IN"/>
        </w:rPr>
        <w:t xml:space="preserve">இயேசு சிலுவையில் அறையப்பட்ட நாள் </w:t>
      </w:r>
    </w:p>
    <w:p w:rsidR="004D78E8" w:rsidRPr="00AB307B" w:rsidRDefault="004D78E8" w:rsidP="004D78E8">
      <w:pPr>
        <w:pStyle w:val="ListParagraph"/>
        <w:numPr>
          <w:ilvl w:val="0"/>
          <w:numId w:val="29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ஒரு </w:t>
      </w:r>
      <w:r w:rsidR="009848C0" w:rsidRPr="00AB307B">
        <w:rPr>
          <w:rFonts w:ascii="TAU-Neythal Bold" w:hAnsi="TAU-Neythal Bold" w:cs="TAU-Neythal Bold"/>
          <w:cs/>
          <w:lang w:bidi="ta-IN"/>
        </w:rPr>
        <w:t>"ஆயத்த நாள்"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காலண்டர் முறைகளின் மர்மம்: கலிலேய மற்றும் யூதேய கணக்கீடுகள்</w:t>
      </w:r>
    </w:p>
    <w:p w:rsidR="009848C0" w:rsidRPr="00AB307B" w:rsidRDefault="004D78E8" w:rsidP="009848C0">
      <w:pPr>
        <w:pStyle w:val="ListParagraph"/>
        <w:numPr>
          <w:ilvl w:val="0"/>
          <w:numId w:val="5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இயேசுவும் சீடர்களும் </w:t>
      </w:r>
      <w:r w:rsidR="003576F8" w:rsidRPr="00AB307B">
        <w:rPr>
          <w:rFonts w:ascii="TAU-Neythal Bold" w:hAnsi="TAU-Neythal Bold" w:cs="TAU-Neythal Bold"/>
          <w:cs/>
          <w:lang w:bidi="ta-IN"/>
        </w:rPr>
        <w:t xml:space="preserve">சிலுவை மரணதீர்க்கு முன் </w:t>
      </w:r>
      <w:r w:rsidRPr="00AB307B">
        <w:rPr>
          <w:rFonts w:ascii="TAU-Neythal Bold" w:hAnsi="TAU-Neythal Bold" w:cs="TAU-Neythal Bold"/>
          <w:cs/>
          <w:lang w:bidi="ta-IN"/>
        </w:rPr>
        <w:t>பஸ்காவை உண்டதும்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5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யூதத் தலைவர்கள் </w:t>
      </w:r>
      <w:r w:rsidR="003576F8" w:rsidRPr="00AB307B">
        <w:rPr>
          <w:rFonts w:ascii="TAU-Neythal Bold" w:hAnsi="TAU-Neythal Bold" w:cs="TAU-Neythal Bold"/>
          <w:cs/>
          <w:lang w:bidi="ta-IN"/>
        </w:rPr>
        <w:t>சிலுவை மரணதீர்க்கு</w:t>
      </w:r>
      <w:r w:rsidRPr="00AB307B">
        <w:rPr>
          <w:rFonts w:ascii="TAU-Neythal Bold" w:hAnsi="TAU-Neythal Bold" w:cs="TAU-Neythal Bold"/>
          <w:cs/>
          <w:lang w:bidi="ta-IN"/>
        </w:rPr>
        <w:t xml:space="preserve"> வரை காத்திருந்ததும் எப்படிச் சாத்தியம்</w:t>
      </w:r>
      <w:r w:rsidRPr="00AB307B">
        <w:rPr>
          <w:rFonts w:ascii="TAU-Neythal Bold" w:hAnsi="TAU-Neythal Bold" w:cs="TAU-Neythal Bold"/>
          <w:lang w:val="en-IN"/>
        </w:rPr>
        <w:t xml:space="preserve">? 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lightGray"/>
          <w:cs/>
          <w:lang w:bidi="ta-IN"/>
        </w:rPr>
        <w:t>சூரிய உதயமும் சூரிய அஸ்தமனமும்</w:t>
      </w:r>
    </w:p>
    <w:p w:rsidR="009848C0" w:rsidRPr="00AB307B" w:rsidRDefault="009848C0" w:rsidP="004D78E8">
      <w:pPr>
        <w:rPr>
          <w:rFonts w:ascii="TAU-Neythal Bold" w:hAnsi="TAU-Neythal Bold" w:cs="TAU-Neythal Bold"/>
          <w:color w:val="EE0000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கலிலேய முறை (</w:t>
      </w:r>
      <w:r w:rsidRPr="00AB307B">
        <w:rPr>
          <w:rFonts w:ascii="TAU-Neythal Bold" w:hAnsi="TAU-Neythal Bold" w:cs="TAU-Neythal Bold"/>
          <w:color w:val="EE0000"/>
          <w:lang w:val="en-IN"/>
        </w:rPr>
        <w:t>Galilean)</w:t>
      </w:r>
      <w:r w:rsidRPr="00AB307B">
        <w:rPr>
          <w:rFonts w:ascii="TAU-Neythal Bold" w:hAnsi="TAU-Neythal Bold" w:cs="TAU-Neythal Bold"/>
          <w:color w:val="EE0000"/>
          <w:cs/>
          <w:lang w:val="en-IN" w:bidi="ta-IN"/>
        </w:rPr>
        <w:t xml:space="preserve"> </w:t>
      </w:r>
    </w:p>
    <w:p w:rsidR="009848C0" w:rsidRPr="00AB307B" w:rsidRDefault="009848C0" w:rsidP="004D78E8">
      <w:p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யூதேய முறை (</w:t>
      </w:r>
      <w:r w:rsidRPr="00AB307B">
        <w:rPr>
          <w:rFonts w:ascii="TAU-Neythal Bold" w:hAnsi="TAU-Neythal Bold" w:cs="TAU-Neythal Bold"/>
          <w:color w:val="0000CC"/>
          <w:lang w:val="en-IN"/>
        </w:rPr>
        <w:t>Judean)</w:t>
      </w:r>
      <w:r w:rsidRPr="00AB307B">
        <w:rPr>
          <w:rFonts w:ascii="TAU-Neythal Bold" w:hAnsi="TAU-Neythal Bold" w:cs="TAU-Neythal Bold"/>
          <w:color w:val="0000CC"/>
          <w:cs/>
          <w:lang w:val="en-IN" w:bidi="ta-IN"/>
        </w:rPr>
        <w:t xml:space="preserve">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பின்பற்றுபவர்</w:t>
      </w:r>
    </w:p>
    <w:p w:rsidR="009848C0" w:rsidRPr="00AB307B" w:rsidRDefault="009848C0" w:rsidP="004D78E8">
      <w:pPr>
        <w:rPr>
          <w:rFonts w:ascii="TAU-Neythal Bold" w:hAnsi="TAU-Neythal Bold" w:cs="TAU-Neythal Bold"/>
          <w:color w:val="385623" w:themeColor="accent6" w:themeShade="80"/>
          <w:lang w:bidi="ta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 xml:space="preserve">பின்பற்றுபவர் 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இயேசு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,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சீடர்கள்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,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வடக்குப் பகுதி யூதர்கள்</w:t>
      </w:r>
      <w:r w:rsidRPr="00AB307B">
        <w:rPr>
          <w:rFonts w:ascii="TAU-Neythal Bold" w:hAnsi="TAU-Neythal Bold" w:cs="TAU-Neythal Bold"/>
          <w:color w:val="EE0000"/>
          <w:lang w:val="en-IN"/>
        </w:rPr>
        <w:t xml:space="preserve">,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பரிசேயர்கள்</w:t>
      </w:r>
    </w:p>
    <w:p w:rsidR="009848C0" w:rsidRPr="00AB307B" w:rsidRDefault="00872863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பிரதான ஆசாரியர்</w:t>
      </w:r>
      <w:r w:rsidR="009848C0" w:rsidRPr="00AB307B">
        <w:rPr>
          <w:rFonts w:ascii="TAU-Neythal Bold" w:hAnsi="TAU-Neythal Bold" w:cs="TAU-Neythal Bold"/>
          <w:color w:val="0000CC"/>
          <w:lang w:val="en-IN"/>
        </w:rPr>
        <w:t xml:space="preserve">, </w:t>
      </w:r>
      <w:r w:rsidR="009848C0" w:rsidRPr="00AB307B">
        <w:rPr>
          <w:rFonts w:ascii="TAU-Neythal Bold" w:hAnsi="TAU-Neythal Bold" w:cs="TAU-Neythal Bold"/>
          <w:color w:val="0000CC"/>
          <w:cs/>
          <w:lang w:bidi="ta-IN"/>
        </w:rPr>
        <w:t>சதுசேயர்கள்</w:t>
      </w:r>
      <w:r w:rsidR="009848C0" w:rsidRPr="00AB307B">
        <w:rPr>
          <w:rFonts w:ascii="TAU-Neythal Bold" w:hAnsi="TAU-Neythal Bold" w:cs="TAU-Neythal Bold"/>
          <w:color w:val="0000CC"/>
          <w:lang w:val="en-IN"/>
        </w:rPr>
        <w:t xml:space="preserve">, </w:t>
      </w:r>
      <w:r w:rsidR="009848C0" w:rsidRPr="00AB307B">
        <w:rPr>
          <w:rFonts w:ascii="TAU-Neythal Bold" w:hAnsi="TAU-Neythal Bold" w:cs="TAU-Neythal Bold"/>
          <w:color w:val="0000CC"/>
          <w:cs/>
          <w:lang w:bidi="ta-IN"/>
        </w:rPr>
        <w:t>தெற்குப் பகுதி யூதர்கள்</w:t>
      </w:r>
    </w:p>
    <w:p w:rsidR="009848C0" w:rsidRPr="00AB307B" w:rsidRDefault="009848C0" w:rsidP="009848C0">
      <w:pPr>
        <w:rPr>
          <w:rFonts w:ascii="TAU-Neythal Bold" w:hAnsi="TAU-Neythal Bold" w:cs="TAU-Neythal Bold"/>
          <w:color w:val="385623" w:themeColor="accent6" w:themeShade="80"/>
          <w:lang w:bidi="ta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>நாள் ஆரம்பம்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சூரிய உதயம் (</w:t>
      </w:r>
      <w:r w:rsidRPr="00AB307B">
        <w:rPr>
          <w:rFonts w:ascii="TAU-Neythal Bold" w:hAnsi="TAU-Neythal Bold" w:cs="TAU-Neythal Bold"/>
          <w:color w:val="EE0000"/>
          <w:lang w:val="en-IN"/>
        </w:rPr>
        <w:t>Sunrise)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சூரிய அஸ்தமனம் (</w:t>
      </w:r>
      <w:r w:rsidRPr="00AB307B">
        <w:rPr>
          <w:rFonts w:ascii="TAU-Neythal Bold" w:hAnsi="TAU-Neythal Bold" w:cs="TAU-Neythal Bold"/>
          <w:color w:val="0000CC"/>
          <w:lang w:val="en-IN"/>
        </w:rPr>
        <w:t>Sunset)</w:t>
      </w:r>
    </w:p>
    <w:p w:rsidR="009848C0" w:rsidRPr="00AB307B" w:rsidRDefault="009848C0" w:rsidP="009848C0">
      <w:pPr>
        <w:rPr>
          <w:rFonts w:ascii="TAU-Neythal Bold" w:hAnsi="TAU-Neythal Bold" w:cs="TAU-Neythal Bold"/>
          <w:color w:val="385623" w:themeColor="accent6" w:themeShade="80"/>
          <w:lang w:val="en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lastRenderedPageBreak/>
        <w:t xml:space="preserve">நிசான் </w:t>
      </w:r>
      <w:r w:rsidRPr="00AB307B">
        <w:rPr>
          <w:rFonts w:ascii="TAU-Neythal Bold" w:hAnsi="TAU-Neythal Bold" w:cs="TAU-Neythal Bold"/>
          <w:color w:val="385623" w:themeColor="accent6" w:themeShade="80"/>
          <w:lang w:val="en-IN"/>
        </w:rPr>
        <w:t xml:space="preserve">14 </w:t>
      </w: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>ஆரம்பம்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காலை (சூரிய உதயம்)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மாலை (சூரிய அஸ்தமனம்)</w:t>
      </w:r>
    </w:p>
    <w:p w:rsidR="009848C0" w:rsidRPr="00AB307B" w:rsidRDefault="009848C0" w:rsidP="009848C0">
      <w:pPr>
        <w:rPr>
          <w:rFonts w:ascii="TAU-Neythal Bold" w:hAnsi="TAU-Neythal Bold" w:cs="TAU-Neythal Bold"/>
          <w:color w:val="385623" w:themeColor="accent6" w:themeShade="80"/>
          <w:lang w:val="en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>பஸ்கா ஆட்டுக்குட்டி வெட்டுதல்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பிற்பகல்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பிற்பகல்</w:t>
      </w:r>
    </w:p>
    <w:p w:rsidR="009848C0" w:rsidRPr="00AB307B" w:rsidRDefault="009848C0" w:rsidP="009848C0">
      <w:pPr>
        <w:rPr>
          <w:rFonts w:ascii="TAU-Neythal Bold" w:hAnsi="TAU-Neythal Bold" w:cs="TAU-Neythal Bold"/>
          <w:color w:val="385623" w:themeColor="accent6" w:themeShade="80"/>
          <w:lang w:val="en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>பஸ்கா உணவு (</w:t>
      </w:r>
      <w:r w:rsidRPr="00AB307B">
        <w:rPr>
          <w:rFonts w:ascii="TAU-Neythal Bold" w:hAnsi="TAU-Neythal Bold" w:cs="TAU-Neythal Bold"/>
          <w:color w:val="385623" w:themeColor="accent6" w:themeShade="80"/>
          <w:lang w:val="en-IN"/>
        </w:rPr>
        <w:t>Seder)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இரவு (பகலுக்குப் பின்)</w:t>
      </w:r>
    </w:p>
    <w:p w:rsidR="009848C0" w:rsidRPr="00AB307B" w:rsidRDefault="009848C0" w:rsidP="009848C0">
      <w:pPr>
        <w:pStyle w:val="ListParagraph"/>
        <w:numPr>
          <w:ilvl w:val="0"/>
          <w:numId w:val="30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இரவு (பகலுக்குப் பின்)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முரண்பாட்டின் தீர்வு:</w:t>
      </w:r>
    </w:p>
    <w:p w:rsidR="009848C0" w:rsidRPr="00AB307B" w:rsidRDefault="004D78E8" w:rsidP="009848C0">
      <w:pPr>
        <w:pStyle w:val="ListParagraph"/>
        <w:numPr>
          <w:ilvl w:val="0"/>
          <w:numId w:val="31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இயேசுவின் பஸ்கா: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B354C5">
      <w:pPr>
        <w:pStyle w:val="ListParagraph"/>
        <w:numPr>
          <w:ilvl w:val="0"/>
          <w:numId w:val="9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 ஒரு கலிலேயராக இருந்ததால்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B354C5">
      <w:pPr>
        <w:pStyle w:val="ListParagraph"/>
        <w:numPr>
          <w:ilvl w:val="0"/>
          <w:numId w:val="9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அவர் கலிலேய முறைப்படி </w:t>
      </w:r>
      <w:r w:rsidR="00413578" w:rsidRPr="00AB307B">
        <w:rPr>
          <w:rFonts w:ascii="TAU-Neythal Bold" w:hAnsi="TAU-Neythal Bold" w:cs="TAU-Neythal Bold"/>
          <w:cs/>
          <w:lang w:bidi="ta-IN"/>
        </w:rPr>
        <w:t xml:space="preserve">முதலில் வரும் </w:t>
      </w:r>
      <w:r w:rsidR="00413578"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பஸ்கா நாள் </w:t>
      </w:r>
      <w:r w:rsidR="00413578" w:rsidRPr="00AB307B">
        <w:rPr>
          <w:rFonts w:ascii="TAU-Neythal Bold" w:hAnsi="TAU-Neythal Bold" w:cs="TAU-Neythal Bold"/>
          <w:cs/>
          <w:lang w:bidi="ta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 xml:space="preserve">மாலையில் பஸ்காவை ஆசரித்தார். </w:t>
      </w:r>
    </w:p>
    <w:p w:rsidR="004D78E8" w:rsidRPr="00AB307B" w:rsidRDefault="004D78E8" w:rsidP="00B354C5">
      <w:pPr>
        <w:pStyle w:val="ListParagraph"/>
        <w:numPr>
          <w:ilvl w:val="0"/>
          <w:numId w:val="9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லூக்கா இதைத்தான் பதிவு செய்கிறார்.</w:t>
      </w:r>
    </w:p>
    <w:p w:rsidR="009848C0" w:rsidRPr="00AB307B" w:rsidRDefault="004D78E8" w:rsidP="009848C0">
      <w:pPr>
        <w:pStyle w:val="ListParagraph"/>
        <w:numPr>
          <w:ilvl w:val="0"/>
          <w:numId w:val="31"/>
        </w:num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யூதத் தலைவர்கள்: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B354C5">
      <w:pPr>
        <w:pStyle w:val="ListParagraph"/>
        <w:numPr>
          <w:ilvl w:val="0"/>
          <w:numId w:val="3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யூதேய முறைப்படி </w:t>
      </w:r>
    </w:p>
    <w:p w:rsidR="009848C0" w:rsidRPr="00AB307B" w:rsidRDefault="00413578" w:rsidP="00B354C5">
      <w:pPr>
        <w:pStyle w:val="ListParagraph"/>
        <w:numPr>
          <w:ilvl w:val="0"/>
          <w:numId w:val="33"/>
        </w:numPr>
        <w:rPr>
          <w:rFonts w:ascii="TAU-Neythal Bold" w:hAnsi="TAU-Neythal Bold" w:cs="TAU-Neythal Bold"/>
          <w:highlight w:val="lightGray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இரண்டாவதாக வரும்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பஸ்கா</w:t>
      </w:r>
      <w:r w:rsidRPr="00AB307B">
        <w:rPr>
          <w:rFonts w:ascii="TAU-Neythal Bold" w:hAnsi="TAU-Neythal Bold" w:cs="TAU-Neythal Bold"/>
          <w:cs/>
          <w:lang w:bidi="ta-IN"/>
        </w:rPr>
        <w:t xml:space="preserve"> நாள் பகலி</w:t>
      </w:r>
      <w:r w:rsidR="004D78E8" w:rsidRPr="00AB307B">
        <w:rPr>
          <w:rFonts w:ascii="TAU-Neythal Bold" w:hAnsi="TAU-Neythal Bold" w:cs="TAU-Neythal Bold"/>
          <w:cs/>
          <w:lang w:bidi="ta-IN"/>
        </w:rPr>
        <w:t xml:space="preserve">ல்தான் பஸ்காவை உண்ணக் காத்திருந்தார்கள்.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சாகிகா (</w:t>
      </w:r>
      <w:r w:rsidRPr="00AB307B">
        <w:rPr>
          <w:rFonts w:ascii="TAU-Neythal Bold" w:hAnsi="TAU-Neythal Bold" w:cs="TAU-Neythal Bold"/>
          <w:color w:val="EE0000"/>
          <w:lang w:val="en-IN"/>
        </w:rPr>
        <w:t>Chagigah</w:t>
      </w:r>
      <w:r w:rsidRPr="00AB307B">
        <w:rPr>
          <w:rFonts w:ascii="TAU-Neythal Bold" w:hAnsi="TAU-Neythal Bold" w:cs="TAU-Neythal Bold"/>
          <w:color w:val="EE0000"/>
          <w:highlight w:val="lightGray"/>
          <w:lang w:val="en-IN"/>
        </w:rPr>
        <w:t>)</w:t>
      </w:r>
    </w:p>
    <w:p w:rsidR="004D78E8" w:rsidRPr="00AB307B" w:rsidRDefault="004D78E8" w:rsidP="00B354C5">
      <w:pPr>
        <w:pStyle w:val="ListParagraph"/>
        <w:numPr>
          <w:ilvl w:val="0"/>
          <w:numId w:val="3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யோவான் இதைப் பதிவு செய்கிறார்.</w:t>
      </w:r>
    </w:p>
    <w:p w:rsidR="00413578" w:rsidRPr="00AB307B" w:rsidRDefault="00413578" w:rsidP="00B354C5">
      <w:pPr>
        <w:pStyle w:val="ListParagraph"/>
        <w:numPr>
          <w:ilvl w:val="0"/>
          <w:numId w:val="3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பஸ்கா பலியிடப்பட்ட அதே நேரதில் இயேசு மரித்தார் </w:t>
      </w:r>
    </w:p>
    <w:p w:rsidR="00EA26D7" w:rsidRPr="00AB307B" w:rsidRDefault="00EA26D7" w:rsidP="00EA26D7">
      <w:p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highlight w:val="yellow"/>
          <w:cs/>
          <w:lang w:bidi="ta-IN"/>
        </w:rPr>
        <w:t>இறையியல் நோக்கம்:</w:t>
      </w:r>
      <w:r w:rsidRPr="00AB307B">
        <w:rPr>
          <w:rFonts w:ascii="TAU-Neythal Bold" w:hAnsi="TAU-Neythal Bold" w:cs="TAU-Neythal Bold"/>
          <w:cs/>
          <w:lang w:bidi="ta-IN"/>
        </w:rPr>
        <w:t xml:space="preserve"> </w:t>
      </w:r>
    </w:p>
    <w:p w:rsidR="00EA26D7" w:rsidRPr="00AB307B" w:rsidRDefault="00EA26D7" w:rsidP="002A4F58">
      <w:pPr>
        <w:pStyle w:val="ListParagraph"/>
        <w:numPr>
          <w:ilvl w:val="0"/>
          <w:numId w:val="7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ஒத்தமை நற்செய்திகள் இயேசு</w:t>
      </w:r>
      <w:r w:rsidRPr="00AB307B">
        <w:rPr>
          <w:rFonts w:ascii="TAU-Neythal Bold" w:hAnsi="TAU-Neythal Bold" w:cs="TAU-Neythal Bold"/>
          <w:lang w:val="en-IN" w:bidi="ta-IN"/>
        </w:rPr>
        <w:t xml:space="preserve"> "</w:t>
      </w:r>
      <w:r w:rsidRPr="00AB307B">
        <w:rPr>
          <w:rFonts w:ascii="TAU-Neythal Bold" w:hAnsi="TAU-Neythal Bold" w:cs="TAU-Neythal Bold"/>
          <w:cs/>
          <w:lang w:bidi="ta-IN"/>
        </w:rPr>
        <w:t>பஸ்காவை ஆசரித்ததை"</w:t>
      </w:r>
      <w:r w:rsidRPr="00AB307B">
        <w:rPr>
          <w:rFonts w:ascii="TAU-Neythal Bold" w:hAnsi="TAU-Neythal Bold" w:cs="TAU-Neythal Bold"/>
          <w:lang w:val="en-IN" w:bidi="ta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>மையப்படுத்துகின்றன.</w:t>
      </w:r>
    </w:p>
    <w:p w:rsidR="00EA26D7" w:rsidRPr="00AB307B" w:rsidRDefault="00EA26D7" w:rsidP="002A4F58">
      <w:pPr>
        <w:pStyle w:val="ListParagraph"/>
        <w:numPr>
          <w:ilvl w:val="0"/>
          <w:numId w:val="7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யோவான் நற்செய்தி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இயேசுவே</w:t>
      </w:r>
      <w:r w:rsidRPr="00AB307B">
        <w:rPr>
          <w:rFonts w:ascii="TAU-Neythal Bold" w:hAnsi="TAU-Neythal Bold" w:cs="TAU-Neythal Bold"/>
          <w:lang w:val="en-IN" w:bidi="ta-IN"/>
        </w:rPr>
        <w:t xml:space="preserve"> "</w:t>
      </w:r>
      <w:r w:rsidRPr="00AB307B">
        <w:rPr>
          <w:rFonts w:ascii="TAU-Neythal Bold" w:hAnsi="TAU-Neythal Bold" w:cs="TAU-Neythal Bold"/>
          <w:cs/>
          <w:lang w:bidi="ta-IN"/>
        </w:rPr>
        <w:t>மெய்யான பஸ்கா ஆட்டுக்குட்டியாக மாறியதை"</w:t>
      </w:r>
      <w:r w:rsidRPr="00AB307B">
        <w:rPr>
          <w:rFonts w:ascii="TAU-Neythal Bold" w:hAnsi="TAU-Neythal Bold" w:cs="TAU-Neythal Bold"/>
          <w:lang w:val="en-IN" w:bidi="ta-IN"/>
        </w:rPr>
        <w:t xml:space="preserve"> (The Ultimate Passover Lamb) </w:t>
      </w:r>
      <w:r w:rsidRPr="00AB307B">
        <w:rPr>
          <w:rFonts w:ascii="TAU-Neythal Bold" w:hAnsi="TAU-Neythal Bold" w:cs="TAU-Neythal Bold"/>
          <w:cs/>
          <w:lang w:bidi="ta-IN"/>
        </w:rPr>
        <w:t>மையப்படுத்துகிறது.</w:t>
      </w:r>
    </w:p>
    <w:p w:rsidR="00EA26D7" w:rsidRPr="00AB307B" w:rsidRDefault="002A4F58" w:rsidP="004D78E8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கலிலேயயா மக்களுக்கு பஸ்கா ஆட்டுக்குட்டி எங்கு ப</w:t>
      </w:r>
      <w:r w:rsidR="00530D9F" w:rsidRPr="00AB307B">
        <w:rPr>
          <w:rFonts w:ascii="TAU-Neythal Bold" w:hAnsi="TAU-Neythal Bold" w:cs="TAU-Neythal Bold"/>
          <w:color w:val="EE0000"/>
          <w:cs/>
          <w:lang w:bidi="ta-IN"/>
        </w:rPr>
        <w:t>லி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யிடப்பட்டன</w:t>
      </w:r>
    </w:p>
    <w:p w:rsidR="002A4F58" w:rsidRPr="00AB307B" w:rsidRDefault="002A4F58" w:rsidP="002A4F58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1.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தேவனின் கட்டளை (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உபாகமம் </w:t>
      </w:r>
      <w:r w:rsidRPr="00AB307B">
        <w:rPr>
          <w:rFonts w:ascii="TAU-Neythal Bold" w:hAnsi="TAU-Neythal Bold" w:cs="TAU-Neythal Bold"/>
          <w:color w:val="EE0000"/>
          <w:lang w:val="en-IN" w:bidi="ta-IN"/>
        </w:rPr>
        <w:t>16:5-6)</w:t>
      </w:r>
    </w:p>
    <w:p w:rsidR="002A4F58" w:rsidRPr="00AB307B" w:rsidRDefault="002A4F58" w:rsidP="002A4F58">
      <w:pPr>
        <w:pStyle w:val="ListParagraph"/>
        <w:numPr>
          <w:ilvl w:val="0"/>
          <w:numId w:val="75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பஸ்கா ஆட்டுக்குட்டியைத் தங்கள் விருப்பம்போல எந்த இடத்திலும் பலியிடக்கூடாது </w:t>
      </w:r>
    </w:p>
    <w:p w:rsidR="002A4F58" w:rsidRPr="00AB307B" w:rsidRDefault="002A4F58" w:rsidP="002A4F58">
      <w:pPr>
        <w:pStyle w:val="ListParagraph"/>
        <w:numPr>
          <w:ilvl w:val="0"/>
          <w:numId w:val="75"/>
        </w:numPr>
        <w:rPr>
          <w:rFonts w:ascii="TAU-Neythal Bold" w:hAnsi="TAU-Neythal Bold" w:cs="TAU-Neythal Bold"/>
          <w:i/>
          <w:iCs/>
          <w:lang w:bidi="ta-IN"/>
        </w:rPr>
      </w:pPr>
      <w:r w:rsidRPr="00AB307B">
        <w:rPr>
          <w:rFonts w:ascii="TAU-Neythal Bold" w:hAnsi="TAU-Neythal Bold" w:cs="TAU-Neythal Bold"/>
          <w:i/>
          <w:iCs/>
          <w:cs/>
          <w:lang w:bidi="ta-IN"/>
        </w:rPr>
        <w:t xml:space="preserve">எருசலேம் தேவாலயத்தில் மட்டுமே பலியிட வேண்டும் </w:t>
      </w:r>
    </w:p>
    <w:p w:rsidR="002A4F58" w:rsidRPr="00AB307B" w:rsidRDefault="002A4F58" w:rsidP="002A4F58">
      <w:pPr>
        <w:pStyle w:val="ListParagraph"/>
        <w:numPr>
          <w:ilvl w:val="0"/>
          <w:numId w:val="7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lastRenderedPageBreak/>
        <w:t>எனவே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கலிலேயர்கள் அனைவரும் ஒவ்வொரு ஆண்டும் பஸ்கா பண்டிகைக்காகப் எருசலேமுக்குக் கட்டாயம் வருவார்கள்.</w:t>
      </w:r>
    </w:p>
    <w:p w:rsidR="002A4F58" w:rsidRPr="00AB307B" w:rsidRDefault="002A4F58" w:rsidP="002A4F58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2.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தேவாலயத்தின் நடைமுறை (இரண்டு கட்டப் பலிகள்)</w:t>
      </w:r>
    </w:p>
    <w:p w:rsidR="002A4F58" w:rsidRPr="00AB307B" w:rsidRDefault="002A4F58" w:rsidP="00530D9F">
      <w:pPr>
        <w:rPr>
          <w:rFonts w:ascii="TAU-Neythal Bold" w:hAnsi="TAU-Neythal Bold" w:cs="TAU-Neythal Bold"/>
          <w:color w:val="EE0000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முதல் கட்டம் </w:t>
      </w:r>
      <w:r w:rsidR="00530D9F" w:rsidRPr="00AB307B">
        <w:rPr>
          <w:rFonts w:ascii="TAU-Neythal Bold" w:hAnsi="TAU-Neythal Bold" w:cs="TAU-Neythal Bold"/>
          <w:color w:val="EE0000"/>
          <w:lang w:bidi="ta-IN"/>
        </w:rPr>
        <w:t>:</w:t>
      </w:r>
      <w:r w:rsidRPr="00AB307B">
        <w:rPr>
          <w:rFonts w:ascii="TAU-Neythal Bold" w:hAnsi="TAU-Neythal Bold" w:cs="TAU-Neythal Bold"/>
          <w:color w:val="EE0000"/>
          <w:lang w:val="en-IN" w:bidi="ta-IN"/>
        </w:rPr>
        <w:t xml:space="preserve"> </w:t>
      </w:r>
    </w:p>
    <w:p w:rsidR="00DD5CBE" w:rsidRPr="00AB307B" w:rsidRDefault="002A4F58" w:rsidP="00530D9F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கலிலேயர்களுக்கும்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பரிசேயர்களுக்கும் (அவர்களது நேரக்கணக்கின்படி 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 xml:space="preserve">அன்று) </w:t>
      </w:r>
    </w:p>
    <w:p w:rsidR="00DD5CBE" w:rsidRPr="00AB307B" w:rsidRDefault="002A4F58" w:rsidP="00530D9F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ஆசாரியர்கள் தேவாலயத்தில் ஆட்டுக்குட்டிகளைப் பலியிட்டுக் கொடுத்தனர். </w:t>
      </w:r>
    </w:p>
    <w:p w:rsidR="002A4F58" w:rsidRPr="00AB307B" w:rsidRDefault="00DD5CBE" w:rsidP="00530D9F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(லூக்கா </w:t>
      </w:r>
      <w:r w:rsidRPr="00AB307B">
        <w:rPr>
          <w:rFonts w:ascii="TAU-Neythal Bold" w:hAnsi="TAU-Neythal Bold" w:cs="TAU-Neythal Bold"/>
          <w:lang w:val="en-IN" w:bidi="ta-IN"/>
        </w:rPr>
        <w:t>22:7-8).</w:t>
      </w:r>
      <w:r w:rsidRPr="00AB307B">
        <w:rPr>
          <w:rFonts w:ascii="TAU-Neythal Bold" w:hAnsi="TAU-Neythal Bold" w:cs="TAU-Neythal Bold"/>
          <w:cs/>
          <w:lang w:val="en-IN" w:bidi="ta-IN"/>
        </w:rPr>
        <w:t xml:space="preserve"> </w:t>
      </w:r>
      <w:r w:rsidR="002A4F58" w:rsidRPr="00AB307B">
        <w:rPr>
          <w:rFonts w:ascii="TAU-Neythal Bold" w:hAnsi="TAU-Neythal Bold" w:cs="TAU-Neythal Bold"/>
          <w:cs/>
          <w:lang w:bidi="ta-IN"/>
        </w:rPr>
        <w:t xml:space="preserve">இதைத்தான் </w:t>
      </w:r>
      <w:r w:rsidRPr="00AB307B">
        <w:rPr>
          <w:rFonts w:ascii="TAU-Neythal Bold" w:hAnsi="TAU-Neythal Bold" w:cs="TAU-Neythal Bold"/>
          <w:cs/>
          <w:lang w:bidi="ta-IN"/>
        </w:rPr>
        <w:t xml:space="preserve">கூறுகிறது  </w:t>
      </w:r>
    </w:p>
    <w:p w:rsidR="00530D9F" w:rsidRPr="00AB307B" w:rsidRDefault="002A4F58" w:rsidP="00530D9F">
      <w:pPr>
        <w:rPr>
          <w:rFonts w:ascii="TAU-Neythal Bold" w:hAnsi="TAU-Neythal Bold" w:cs="TAU-Neythal Bold"/>
          <w:color w:val="EE0000"/>
          <w:lang w:val="en-IN"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இரண்டாம் கட்டம் </w:t>
      </w:r>
      <w:r w:rsidR="00530D9F" w:rsidRPr="00AB307B">
        <w:rPr>
          <w:rFonts w:ascii="TAU-Neythal Bold" w:hAnsi="TAU-Neythal Bold" w:cs="TAU-Neythal Bold"/>
          <w:color w:val="EE0000"/>
          <w:lang w:bidi="ta-IN"/>
        </w:rPr>
        <w:t>:</w:t>
      </w:r>
    </w:p>
    <w:p w:rsidR="00530D9F" w:rsidRPr="00AB307B" w:rsidRDefault="002A4F58" w:rsidP="00530D9F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யூதேயர்களுக்கும்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சதுசேயர்களுக்கும் </w:t>
      </w:r>
    </w:p>
    <w:p w:rsidR="00530D9F" w:rsidRPr="00AB307B" w:rsidRDefault="002A4F58" w:rsidP="00530D9F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யூதேய அதிகாரப்பூர்வ கணக்குப்படி 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 xml:space="preserve">அன்று ஆட்டுக்குட்டிகள் தேவாலயத்தில் பலியிடப்பட்டன. </w:t>
      </w:r>
    </w:p>
    <w:p w:rsidR="00530D9F" w:rsidRPr="00AB307B" w:rsidRDefault="002A4F58" w:rsidP="004D78E8">
      <w:pPr>
        <w:pStyle w:val="ListParagraph"/>
        <w:numPr>
          <w:ilvl w:val="0"/>
          <w:numId w:val="7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இந்த நேரத்தில்தான் இயேசு சிலுவையில் பலியானார்.</w:t>
      </w:r>
    </w:p>
    <w:p w:rsidR="009848C0" w:rsidRPr="00AB307B" w:rsidRDefault="00530D9F" w:rsidP="004D78E8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ஏன் இரண்டு கட்டம் ?</w:t>
      </w:r>
    </w:p>
    <w:p w:rsidR="009848C0" w:rsidRPr="00AB307B" w:rsidRDefault="009848C0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இயேசுவின் காலத்தில் 2.5 மில்லியன் மக்கள் வந்தனர் </w:t>
      </w:r>
    </w:p>
    <w:p w:rsidR="009848C0" w:rsidRPr="00AB307B" w:rsidRDefault="004D78E8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பல்லாயிரக்கணக்கான ஆட்டுக்குட்டிகளை ஒரே நாளில் </w:t>
      </w:r>
    </w:p>
    <w:p w:rsidR="009848C0" w:rsidRPr="00AB307B" w:rsidRDefault="004D78E8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(பிற்பகல் </w:t>
      </w:r>
      <w:r w:rsidRPr="00AB307B">
        <w:rPr>
          <w:rFonts w:ascii="TAU-Neythal Bold" w:hAnsi="TAU-Neythal Bold" w:cs="TAU-Neythal Bold"/>
          <w:lang w:val="en-IN"/>
        </w:rPr>
        <w:t xml:space="preserve">3 </w:t>
      </w:r>
      <w:r w:rsidRPr="00AB307B">
        <w:rPr>
          <w:rFonts w:ascii="TAU-Neythal Bold" w:hAnsi="TAU-Neythal Bold" w:cs="TAU-Neythal Bold"/>
          <w:cs/>
          <w:lang w:bidi="ta-IN"/>
        </w:rPr>
        <w:t xml:space="preserve">மணி முதல் </w:t>
      </w:r>
      <w:r w:rsidRPr="00AB307B">
        <w:rPr>
          <w:rFonts w:ascii="TAU-Neythal Bold" w:hAnsi="TAU-Neythal Bold" w:cs="TAU-Neythal Bold"/>
          <w:lang w:val="en-IN"/>
        </w:rPr>
        <w:t xml:space="preserve">5 </w:t>
      </w:r>
      <w:r w:rsidRPr="00AB307B">
        <w:rPr>
          <w:rFonts w:ascii="TAU-Neythal Bold" w:hAnsi="TAU-Neythal Bold" w:cs="TAU-Neythal Bold"/>
          <w:cs/>
          <w:lang w:bidi="ta-IN"/>
        </w:rPr>
        <w:t>மணிக்குள்) வெட்டுவது சாத்தியமற்றது.</w:t>
      </w:r>
      <w:r w:rsidRPr="00AB307B">
        <w:rPr>
          <w:rFonts w:ascii="TAU-Neythal Bold" w:hAnsi="TAU-Neythal Bold" w:cs="TAU-Neythal Bold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எனவே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இரண்டு நாட்களாகப் பிரித்து ஆட்டுக்குட்டிகளை வெட்டும் நடைமுறை </w:t>
      </w:r>
      <w:r w:rsidR="001B7C37" w:rsidRPr="00AB307B">
        <w:rPr>
          <w:rFonts w:ascii="TAU-Neythal Bold" w:hAnsi="TAU-Neythal Bold" w:cs="TAU-Neythal Bold"/>
          <w:cs/>
          <w:lang w:bidi="ta-IN"/>
        </w:rPr>
        <w:t xml:space="preserve">இருந்தது </w:t>
      </w:r>
      <w:r w:rsidRPr="00AB307B">
        <w:rPr>
          <w:rFonts w:ascii="TAU-Neythal Bold" w:hAnsi="TAU-Neythal Bold" w:cs="TAU-Neythal Bold"/>
          <w:cs/>
          <w:lang w:bidi="ta-IN"/>
        </w:rPr>
        <w:t xml:space="preserve">. </w:t>
      </w:r>
    </w:p>
    <w:p w:rsidR="009848C0" w:rsidRPr="00AB307B" w:rsidRDefault="004D78E8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கடவுள் வரலாற்றை எவ்வளவு துல்லியமாக வடிவமைத்துள்ளார் என்றால்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 சட்டப்பூர்வமாகப் பஸ்காவை உண்ணவும் முடிந்தது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4D78E8">
      <w:pPr>
        <w:pStyle w:val="ListParagraph"/>
        <w:numPr>
          <w:ilvl w:val="0"/>
          <w:numId w:val="34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அதே நேரத்தில் அதிகாரப்பூர்வ பலி நேரத்தில் மரிக்கவும் முடிந்தது.</w:t>
      </w:r>
    </w:p>
    <w:p w:rsidR="001B7C37" w:rsidRPr="00AB307B" w:rsidRDefault="001B7C37" w:rsidP="001B7C37">
      <w:pPr>
        <w:rPr>
          <w:rFonts w:ascii="TAU-Neythal Bold" w:hAnsi="TAU-Neythal Bold" w:cs="TAU-Neythal Bold"/>
          <w:color w:val="EE0000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கலிலேயர்கள் நிசான் </w:t>
      </w:r>
      <w:r w:rsidRPr="00AB307B">
        <w:rPr>
          <w:rFonts w:ascii="TAU-Neythal Bold" w:hAnsi="TAU-Neythal Bold" w:cs="TAU-Neythal Bold"/>
          <w:color w:val="EE0000"/>
        </w:rPr>
        <w:t xml:space="preserve">14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 xml:space="preserve">மாலையில் பலியிட்டு நிசான் </w:t>
      </w:r>
      <w:r w:rsidRPr="00AB307B">
        <w:rPr>
          <w:rFonts w:ascii="TAU-Neythal Bold" w:hAnsi="TAU-Neythal Bold" w:cs="TAU-Neythal Bold"/>
          <w:color w:val="EE0000"/>
        </w:rPr>
        <w:t xml:space="preserve">14 </w:t>
      </w:r>
      <w:r w:rsidRPr="00AB307B">
        <w:rPr>
          <w:rFonts w:ascii="TAU-Neythal Bold" w:hAnsi="TAU-Neythal Bold" w:cs="TAU-Neythal Bold"/>
          <w:color w:val="EE0000"/>
          <w:cs/>
          <w:lang w:bidi="ta-IN"/>
        </w:rPr>
        <w:t>இரவே உணவு உண்டார்களா</w:t>
      </w:r>
      <w:r w:rsidRPr="00AB307B">
        <w:rPr>
          <w:rFonts w:ascii="TAU-Neythal Bold" w:hAnsi="TAU-Neythal Bold" w:cs="TAU-Neythal Bold"/>
          <w:color w:val="EE0000"/>
        </w:rPr>
        <w:t>?</w:t>
      </w:r>
    </w:p>
    <w:p w:rsidR="001B7C37" w:rsidRPr="00AB307B" w:rsidRDefault="001B7C37" w:rsidP="001B7C37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1.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கலிலேயர்களின் முறை (சூரிய உதயம் முதல் சூரிய உதயம் வரை)</w:t>
      </w:r>
    </w:p>
    <w:p w:rsidR="001B7C37" w:rsidRPr="00AB307B" w:rsidRDefault="001B7C37" w:rsidP="008F6878">
      <w:pPr>
        <w:pStyle w:val="ListParagraph"/>
        <w:numPr>
          <w:ilvl w:val="0"/>
          <w:numId w:val="79"/>
        </w:numPr>
        <w:ind w:left="360"/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நாள் தொடக்கம்: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0"/>
        </w:numPr>
        <w:ind w:left="720"/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காலை </w:t>
      </w:r>
      <w:r w:rsidRPr="00AB307B">
        <w:rPr>
          <w:rFonts w:ascii="TAU-Neythal Bold" w:hAnsi="TAU-Neythal Bold" w:cs="TAU-Neythal Bold"/>
          <w:lang w:val="en-IN" w:bidi="ta-IN"/>
        </w:rPr>
        <w:t xml:space="preserve">6 </w:t>
      </w:r>
      <w:r w:rsidRPr="00AB307B">
        <w:rPr>
          <w:rFonts w:ascii="TAU-Neythal Bold" w:hAnsi="TAU-Neythal Bold" w:cs="TAU-Neythal Bold"/>
          <w:cs/>
          <w:lang w:bidi="ta-IN"/>
        </w:rPr>
        <w:t xml:space="preserve">மணி (நிசான்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>ஆரம்பம்).</w:t>
      </w:r>
    </w:p>
    <w:p w:rsidR="001B7C37" w:rsidRPr="00AB307B" w:rsidRDefault="001B7C37" w:rsidP="008F6878">
      <w:pPr>
        <w:pStyle w:val="ListParagraph"/>
        <w:numPr>
          <w:ilvl w:val="0"/>
          <w:numId w:val="79"/>
        </w:numPr>
        <w:ind w:left="360"/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பலியிடுதல்: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1"/>
        </w:numPr>
        <w:ind w:left="720"/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பிற்பகல் (நிசான் </w:t>
      </w:r>
      <w:r w:rsidRPr="00AB307B">
        <w:rPr>
          <w:rFonts w:ascii="TAU-Neythal Bold" w:hAnsi="TAU-Neythal Bold" w:cs="TAU-Neythal Bold"/>
          <w:lang w:val="en-IN" w:bidi="ta-IN"/>
        </w:rPr>
        <w:t>14-</w:t>
      </w:r>
      <w:r w:rsidRPr="00AB307B">
        <w:rPr>
          <w:rFonts w:ascii="TAU-Neythal Bold" w:hAnsi="TAU-Neythal Bold" w:cs="TAU-Neythal Bold"/>
          <w:cs/>
          <w:lang w:bidi="ta-IN"/>
        </w:rPr>
        <w:t>லேயே நடக்கிறது).</w:t>
      </w:r>
    </w:p>
    <w:p w:rsidR="001B7C37" w:rsidRPr="00AB307B" w:rsidRDefault="001B7C37" w:rsidP="008F6878">
      <w:pPr>
        <w:pStyle w:val="ListParagraph"/>
        <w:numPr>
          <w:ilvl w:val="0"/>
          <w:numId w:val="79"/>
        </w:numPr>
        <w:ind w:left="360"/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பஸ்கா உணவு: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2"/>
        </w:numPr>
        <w:ind w:left="720"/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>இரவு</w:t>
      </w:r>
      <w:r w:rsidRPr="00AB307B">
        <w:rPr>
          <w:rFonts w:ascii="TAU-Neythal Bold" w:hAnsi="TAU-Neythal Bold" w:cs="TAU-Neythal Bold"/>
          <w:lang w:val="en-IN" w:bidi="ta-IN"/>
        </w:rPr>
        <w:t xml:space="preserve"> </w:t>
      </w:r>
    </w:p>
    <w:p w:rsidR="008F6878" w:rsidRPr="00AB307B" w:rsidRDefault="001B7C37" w:rsidP="008F6878">
      <w:pPr>
        <w:pStyle w:val="ListParagraph"/>
        <w:numPr>
          <w:ilvl w:val="0"/>
          <w:numId w:val="83"/>
        </w:numPr>
        <w:ind w:left="720"/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lastRenderedPageBreak/>
        <w:t xml:space="preserve">கலிலேயரான இயேசுவும் சீஷர்களும் நிசான் </w:t>
      </w:r>
      <w:r w:rsidRPr="00AB307B">
        <w:rPr>
          <w:rFonts w:ascii="TAU-Neythal Bold" w:hAnsi="TAU-Neythal Bold" w:cs="TAU-Neythal Bold"/>
          <w:lang w:val="en-IN" w:bidi="ta-IN"/>
        </w:rPr>
        <w:t>14-</w:t>
      </w:r>
      <w:r w:rsidRPr="00AB307B">
        <w:rPr>
          <w:rFonts w:ascii="TAU-Neythal Bold" w:hAnsi="TAU-Neythal Bold" w:cs="TAU-Neythal Bold"/>
          <w:cs/>
          <w:lang w:bidi="ta-IN"/>
        </w:rPr>
        <w:t xml:space="preserve">ல் பஸ்காவை முழுமையாகச் சாப்பிட்டு முடித்துவிட்டார்கள். </w:t>
      </w:r>
    </w:p>
    <w:p w:rsidR="001B7C37" w:rsidRPr="00AB307B" w:rsidRDefault="001B7C37" w:rsidP="008F6878">
      <w:pPr>
        <w:pStyle w:val="ListParagraph"/>
        <w:numPr>
          <w:ilvl w:val="0"/>
          <w:numId w:val="8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இது ஒத்தமை சுவிசேஷங்களின் துல்லியமான பதிவு.</w:t>
      </w:r>
    </w:p>
    <w:p w:rsidR="001B7C37" w:rsidRPr="00AB307B" w:rsidRDefault="001B7C37" w:rsidP="001B7C37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2.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யூதேயர்களின் முறை (சூரிய அஸ்தமனம் முதல் சூரிய அஸ்தமனம் வரை)</w:t>
      </w:r>
    </w:p>
    <w:p w:rsidR="008F6878" w:rsidRPr="00AB307B" w:rsidRDefault="001B7C37" w:rsidP="008F6878">
      <w:pPr>
        <w:pStyle w:val="ListParagraph"/>
        <w:numPr>
          <w:ilvl w:val="0"/>
          <w:numId w:val="84"/>
        </w:numPr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நாள் தொடக்கம்: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மாலை </w:t>
      </w:r>
      <w:r w:rsidRPr="00AB307B">
        <w:rPr>
          <w:rFonts w:ascii="TAU-Neythal Bold" w:hAnsi="TAU-Neythal Bold" w:cs="TAU-Neythal Bold"/>
          <w:lang w:val="en-IN" w:bidi="ta-IN"/>
        </w:rPr>
        <w:t xml:space="preserve">6 </w:t>
      </w:r>
      <w:r w:rsidRPr="00AB307B">
        <w:rPr>
          <w:rFonts w:ascii="TAU-Neythal Bold" w:hAnsi="TAU-Neythal Bold" w:cs="TAU-Neythal Bold"/>
          <w:cs/>
          <w:lang w:bidi="ta-IN"/>
        </w:rPr>
        <w:t xml:space="preserve">மணிக்கு சூரியன் மறைந்ததும் (யூதேயர்களின் 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14 </w:t>
      </w:r>
      <w:r w:rsidRPr="00AB307B">
        <w:rPr>
          <w:rFonts w:ascii="TAU-Neythal Bold" w:hAnsi="TAU-Neythal Bold" w:cs="TAU-Neythal Bold"/>
          <w:cs/>
          <w:lang w:bidi="ta-IN"/>
        </w:rPr>
        <w:t>இங்கேதான் இரவில் தொடங்குகிறது</w:t>
      </w:r>
      <w:r w:rsidRPr="00AB307B">
        <w:rPr>
          <w:rFonts w:ascii="TAU-Neythal Bold" w:hAnsi="TAU-Neythal Bold" w:cs="TAU-Neythal Bold"/>
          <w:lang w:val="en-IN" w:bidi="ta-IN"/>
        </w:rPr>
        <w:t>).</w:t>
      </w:r>
    </w:p>
    <w:p w:rsidR="008F6878" w:rsidRPr="00AB307B" w:rsidRDefault="001B7C37" w:rsidP="008F6878">
      <w:pPr>
        <w:pStyle w:val="ListParagraph"/>
        <w:numPr>
          <w:ilvl w:val="0"/>
          <w:numId w:val="84"/>
        </w:numPr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பலியிடுதல்: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6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பிற்பகல் (அவர்களின் கணக்குப்படி இதுவும் நிசான் </w:t>
      </w:r>
      <w:r w:rsidRPr="00AB307B">
        <w:rPr>
          <w:rFonts w:ascii="TAU-Neythal Bold" w:hAnsi="TAU-Neythal Bold" w:cs="TAU-Neythal Bold"/>
          <w:lang w:val="en-IN" w:bidi="ta-IN"/>
        </w:rPr>
        <w:t>14-</w:t>
      </w:r>
      <w:r w:rsidRPr="00AB307B">
        <w:rPr>
          <w:rFonts w:ascii="TAU-Neythal Bold" w:hAnsi="TAU-Neythal Bold" w:cs="TAU-Neythal Bold"/>
          <w:cs/>
          <w:lang w:bidi="ta-IN"/>
        </w:rPr>
        <w:t>ன் பகல் பகுதி).</w:t>
      </w:r>
    </w:p>
    <w:p w:rsidR="008F6878" w:rsidRPr="00AB307B" w:rsidRDefault="001B7C37" w:rsidP="008F6878">
      <w:pPr>
        <w:pStyle w:val="ListParagraph"/>
        <w:numPr>
          <w:ilvl w:val="0"/>
          <w:numId w:val="84"/>
        </w:numPr>
        <w:rPr>
          <w:rFonts w:ascii="TAU-Neythal Bold" w:hAnsi="TAU-Neythal Bold" w:cs="TAU-Neythal Bold"/>
          <w:color w:val="7030A0"/>
          <w:lang w:val="en-IN" w:bidi="ta-IN"/>
        </w:rPr>
      </w:pPr>
      <w:r w:rsidRPr="00AB307B">
        <w:rPr>
          <w:rFonts w:ascii="TAU-Neythal Bold" w:hAnsi="TAU-Neythal Bold" w:cs="TAU-Neythal Bold"/>
          <w:color w:val="7030A0"/>
          <w:cs/>
          <w:lang w:bidi="ta-IN"/>
        </w:rPr>
        <w:t>பஸ்கா உணவு:</w:t>
      </w:r>
      <w:r w:rsidRPr="00AB307B">
        <w:rPr>
          <w:rFonts w:ascii="TAU-Neythal Bold" w:hAnsi="TAU-Neythal Bold" w:cs="TAU-Neythal Bold"/>
          <w:color w:val="7030A0"/>
          <w:lang w:val="en-IN" w:bidi="ta-IN"/>
        </w:rPr>
        <w:t xml:space="preserve"> </w:t>
      </w:r>
    </w:p>
    <w:p w:rsidR="001B7C37" w:rsidRPr="00AB307B" w:rsidRDefault="001B7C37" w:rsidP="008F6878">
      <w:pPr>
        <w:pStyle w:val="ListParagraph"/>
        <w:numPr>
          <w:ilvl w:val="0"/>
          <w:numId w:val="87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சூரியன் மறைந்துவிட்டதால்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இப்போது அது அவர்களுக்கு</w:t>
      </w:r>
      <w:r w:rsidRPr="00AB307B">
        <w:rPr>
          <w:rFonts w:ascii="TAU-Neythal Bold" w:hAnsi="TAU-Neythal Bold" w:cs="TAU-Neythal Bold"/>
          <w:lang w:val="en-IN" w:bidi="ta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 xml:space="preserve">நிசான் </w:t>
      </w:r>
      <w:r w:rsidRPr="00AB307B">
        <w:rPr>
          <w:rFonts w:ascii="TAU-Neythal Bold" w:hAnsi="TAU-Neythal Bold" w:cs="TAU-Neythal Bold"/>
          <w:lang w:val="en-IN" w:bidi="ta-IN"/>
        </w:rPr>
        <w:t xml:space="preserve">15 </w:t>
      </w:r>
      <w:r w:rsidRPr="00AB307B">
        <w:rPr>
          <w:rFonts w:ascii="TAU-Neythal Bold" w:hAnsi="TAU-Neythal Bold" w:cs="TAU-Neythal Bold"/>
          <w:cs/>
          <w:lang w:bidi="ta-IN"/>
        </w:rPr>
        <w:t>ஆக மாறிவிடுகிறது.</w:t>
      </w:r>
    </w:p>
    <w:p w:rsidR="008F6878" w:rsidRPr="00AB307B" w:rsidRDefault="001B7C37" w:rsidP="008F6878">
      <w:pPr>
        <w:pStyle w:val="ListParagraph"/>
        <w:numPr>
          <w:ilvl w:val="0"/>
          <w:numId w:val="87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இயேசு யூதேயர்களின் நிசான் </w:t>
      </w:r>
      <w:r w:rsidRPr="00AB307B">
        <w:rPr>
          <w:rFonts w:ascii="TAU-Neythal Bold" w:hAnsi="TAU-Neythal Bold" w:cs="TAU-Neythal Bold"/>
          <w:lang w:val="en-IN" w:bidi="ta-IN"/>
        </w:rPr>
        <w:t>14-</w:t>
      </w:r>
      <w:r w:rsidRPr="00AB307B">
        <w:rPr>
          <w:rFonts w:ascii="TAU-Neythal Bold" w:hAnsi="TAU-Neythal Bold" w:cs="TAU-Neythal Bold"/>
          <w:cs/>
          <w:lang w:bidi="ta-IN"/>
        </w:rPr>
        <w:t xml:space="preserve">ல்) சிலுவையில் அறையப்பட்டார். </w:t>
      </w:r>
    </w:p>
    <w:p w:rsidR="008F6878" w:rsidRPr="00AB307B" w:rsidRDefault="001B7C37" w:rsidP="008F6878">
      <w:pPr>
        <w:pStyle w:val="ListParagraph"/>
        <w:numPr>
          <w:ilvl w:val="0"/>
          <w:numId w:val="87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அந்த நாளின் மாலையில்தான் யூதேயர்கள் ஆட்டுக்குட்டியைப் பலியிட்டு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இரவில் (நிசான் </w:t>
      </w:r>
      <w:r w:rsidRPr="00AB307B">
        <w:rPr>
          <w:rFonts w:ascii="TAU-Neythal Bold" w:hAnsi="TAU-Neythal Bold" w:cs="TAU-Neythal Bold"/>
          <w:lang w:val="en-IN" w:bidi="ta-IN"/>
        </w:rPr>
        <w:t>15-</w:t>
      </w:r>
      <w:r w:rsidRPr="00AB307B">
        <w:rPr>
          <w:rFonts w:ascii="TAU-Neythal Bold" w:hAnsi="TAU-Neythal Bold" w:cs="TAU-Neythal Bold"/>
          <w:cs/>
          <w:lang w:bidi="ta-IN"/>
        </w:rPr>
        <w:t xml:space="preserve">ல்) உணவை உண்பதற்காகக் காத்திருந்தார்கள். </w:t>
      </w:r>
    </w:p>
    <w:p w:rsidR="001B7C37" w:rsidRPr="00AB307B" w:rsidRDefault="001B7C37" w:rsidP="008F6878">
      <w:pPr>
        <w:pStyle w:val="ListParagraph"/>
        <w:numPr>
          <w:ilvl w:val="0"/>
          <w:numId w:val="87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இது யோவான் சுவிசேஷத்தின் துல்லியமான பதிவு.</w:t>
      </w:r>
    </w:p>
    <w:p w:rsidR="001B7C37" w:rsidRPr="00AB307B" w:rsidRDefault="008F6878" w:rsidP="004D78E8">
      <w:pPr>
        <w:rPr>
          <w:rFonts w:ascii="TAU-Neythal Bold" w:hAnsi="TAU-Neythal Bold" w:cs="TAU-Neythal Bold"/>
          <w:color w:val="EE0000"/>
          <w:lang w:bidi="ta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கலிலேயர் நிசான் 15 இல் பலி உணவு உண்ணாவில்லை இது விதி மீறல் இல்லையா</w:t>
      </w:r>
      <w:r w:rsidR="003C32F9" w:rsidRPr="00AB307B">
        <w:rPr>
          <w:rFonts w:ascii="TAU-Neythal Bold" w:hAnsi="TAU-Neythal Bold" w:cs="TAU-Neythal Bold"/>
          <w:color w:val="EE0000"/>
          <w:cs/>
          <w:lang w:bidi="ta-IN"/>
        </w:rPr>
        <w:t>?</w:t>
      </w:r>
    </w:p>
    <w:p w:rsidR="003C32F9" w:rsidRPr="00AB307B" w:rsidRDefault="003C32F9" w:rsidP="003C32F9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1.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மோசே கொடுத்த பிரமாணம் என்ன சொல்கிறது</w:t>
      </w:r>
      <w:r w:rsidRPr="00AB307B">
        <w:rPr>
          <w:rFonts w:ascii="TAU-Neythal Bold" w:hAnsi="TAU-Neythal Bold" w:cs="TAU-Neythal Bold"/>
          <w:color w:val="0000CC"/>
          <w:lang w:val="en-IN" w:bidi="ta-IN"/>
        </w:rPr>
        <w:t>? (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 xml:space="preserve">யாத்திராகமம் </w:t>
      </w:r>
      <w:r w:rsidRPr="00AB307B">
        <w:rPr>
          <w:rFonts w:ascii="TAU-Neythal Bold" w:hAnsi="TAU-Neythal Bold" w:cs="TAU-Neythal Bold"/>
          <w:color w:val="0000CC"/>
          <w:lang w:val="en-IN" w:bidi="ta-IN"/>
        </w:rPr>
        <w:t>12:6-8)</w:t>
      </w:r>
    </w:p>
    <w:p w:rsidR="003C32F9" w:rsidRPr="00AB307B" w:rsidRDefault="003C32F9" w:rsidP="003C32F9">
      <w:pPr>
        <w:pStyle w:val="ListParagraph"/>
        <w:numPr>
          <w:ilvl w:val="0"/>
          <w:numId w:val="91"/>
        </w:numPr>
        <w:rPr>
          <w:rFonts w:ascii="TAU-Neythal Bold" w:hAnsi="TAU-Neythal Bold" w:cs="TAU-Neythal Bold"/>
          <w:color w:val="385623" w:themeColor="accent6" w:themeShade="80"/>
          <w:lang w:val="en-IN" w:bidi="ta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 xml:space="preserve">பலியிடும் நேரம் (வசனம் </w:t>
      </w:r>
      <w:r w:rsidRPr="00AB307B">
        <w:rPr>
          <w:rFonts w:ascii="TAU-Neythal Bold" w:hAnsi="TAU-Neythal Bold" w:cs="TAU-Neythal Bold"/>
          <w:color w:val="385623" w:themeColor="accent6" w:themeShade="80"/>
          <w:lang w:val="en-IN" w:bidi="ta-IN"/>
        </w:rPr>
        <w:t xml:space="preserve">6): </w:t>
      </w:r>
    </w:p>
    <w:p w:rsidR="003C32F9" w:rsidRPr="00AB307B" w:rsidRDefault="003C32F9" w:rsidP="003C32F9">
      <w:pPr>
        <w:pStyle w:val="ListParagraph"/>
        <w:numPr>
          <w:ilvl w:val="1"/>
          <w:numId w:val="91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lang w:val="en-IN" w:bidi="ta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 xml:space="preserve">முதலாம் மாதம் பதினாலாம் தேதி மாலைநேரத்தில் </w:t>
      </w:r>
    </w:p>
    <w:p w:rsidR="003C32F9" w:rsidRPr="00AB307B" w:rsidRDefault="003C32F9" w:rsidP="003C32F9">
      <w:pPr>
        <w:pStyle w:val="ListParagraph"/>
        <w:numPr>
          <w:ilvl w:val="0"/>
          <w:numId w:val="91"/>
        </w:numPr>
        <w:rPr>
          <w:rFonts w:ascii="TAU-Neythal Bold" w:hAnsi="TAU-Neythal Bold" w:cs="TAU-Neythal Bold"/>
          <w:color w:val="385623" w:themeColor="accent6" w:themeShade="80"/>
          <w:lang w:val="en-IN" w:bidi="ta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 xml:space="preserve">உண்ணும் நேரம் (வசனம் </w:t>
      </w:r>
      <w:r w:rsidRPr="00AB307B">
        <w:rPr>
          <w:rFonts w:ascii="TAU-Neythal Bold" w:hAnsi="TAU-Neythal Bold" w:cs="TAU-Neythal Bold"/>
          <w:color w:val="385623" w:themeColor="accent6" w:themeShade="80"/>
          <w:lang w:val="en-IN" w:bidi="ta-IN"/>
        </w:rPr>
        <w:t xml:space="preserve">8): </w:t>
      </w:r>
    </w:p>
    <w:p w:rsidR="003C32F9" w:rsidRPr="00AB307B" w:rsidRDefault="003C32F9" w:rsidP="003C32F9">
      <w:pPr>
        <w:pStyle w:val="ListParagraph"/>
        <w:numPr>
          <w:ilvl w:val="1"/>
          <w:numId w:val="91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lang w:val="en-IN" w:bidi="ta-IN"/>
        </w:rPr>
        <w:t>"</w:t>
      </w:r>
      <w:r w:rsidRPr="00AB307B">
        <w:rPr>
          <w:rFonts w:ascii="TAU-Neythal Bold" w:hAnsi="TAU-Neythal Bold" w:cs="TAU-Neythal Bold"/>
          <w:cs/>
          <w:lang w:bidi="ta-IN"/>
        </w:rPr>
        <w:t>அன்றிரவிலே (</w:t>
      </w:r>
      <w:r w:rsidRPr="00AB307B">
        <w:rPr>
          <w:rFonts w:ascii="TAU-Neythal Bold" w:hAnsi="TAU-Neythal Bold" w:cs="TAU-Neythal Bold"/>
          <w:lang w:val="en-IN" w:bidi="ta-IN"/>
        </w:rPr>
        <w:t xml:space="preserve">That night) </w:t>
      </w:r>
      <w:r w:rsidRPr="00AB307B">
        <w:rPr>
          <w:rFonts w:ascii="TAU-Neythal Bold" w:hAnsi="TAU-Neythal Bold" w:cs="TAU-Neythal Bold"/>
          <w:cs/>
          <w:lang w:bidi="ta-IN"/>
        </w:rPr>
        <w:t>அதின் மாம்சத்தை நெருப்பினால் சுட்டு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புளிப்பில்லாத அப்பத்தோடும் கசப்பான கீரையோடும் புசிக்கக்கடவர்கள்."</w:t>
      </w:r>
    </w:p>
    <w:p w:rsidR="003C32F9" w:rsidRPr="00AB307B" w:rsidRDefault="003C32F9" w:rsidP="003C32F9">
      <w:pPr>
        <w:pStyle w:val="ListParagraph"/>
        <w:numPr>
          <w:ilvl w:val="0"/>
          <w:numId w:val="92"/>
        </w:numPr>
        <w:rPr>
          <w:rFonts w:ascii="TAU-Neythal Bold" w:hAnsi="TAU-Neythal Bold" w:cs="TAU-Neythal Bold"/>
          <w:color w:val="385623" w:themeColor="accent6" w:themeShade="80"/>
          <w:lang w:bidi="ta-IN"/>
        </w:rPr>
      </w:pPr>
      <w:r w:rsidRPr="00AB307B">
        <w:rPr>
          <w:rFonts w:ascii="TAU-Neythal Bold" w:hAnsi="TAU-Neythal Bold" w:cs="TAU-Neythal Bold"/>
          <w:color w:val="385623" w:themeColor="accent6" w:themeShade="80"/>
          <w:cs/>
          <w:lang w:bidi="ta-IN"/>
        </w:rPr>
        <w:t xml:space="preserve">விளக்கம் </w:t>
      </w:r>
    </w:p>
    <w:p w:rsidR="003C32F9" w:rsidRPr="00AB307B" w:rsidRDefault="003C32F9" w:rsidP="003C32F9">
      <w:pPr>
        <w:pStyle w:val="ListParagraph"/>
        <w:numPr>
          <w:ilvl w:val="1"/>
          <w:numId w:val="9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பிரமாணம் "பதினைந்தாம் தேதியில் உண்ண வேண்டும்" என்று நேரடியாகக் கட்டளையிடவில்லை</w:t>
      </w:r>
      <w:r w:rsidRPr="00AB307B">
        <w:rPr>
          <w:rFonts w:ascii="TAU-Neythal Bold" w:hAnsi="TAU-Neythal Bold" w:cs="TAU-Neythal Bold"/>
          <w:lang w:val="en-IN" w:bidi="ta-IN"/>
        </w:rPr>
        <w:t xml:space="preserve">; </w:t>
      </w:r>
    </w:p>
    <w:p w:rsidR="003C32F9" w:rsidRPr="00AB307B" w:rsidRDefault="003C32F9" w:rsidP="003C32F9">
      <w:pPr>
        <w:pStyle w:val="ListParagraph"/>
        <w:numPr>
          <w:ilvl w:val="1"/>
          <w:numId w:val="9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மாறாக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பதினாலாம் தேதி மாலையில் பலியிட்டு</w:t>
      </w:r>
      <w:r w:rsidRPr="00AB307B">
        <w:rPr>
          <w:rFonts w:ascii="TAU-Neythal Bold" w:hAnsi="TAU-Neythal Bold" w:cs="TAU-Neythal Bold"/>
          <w:lang w:val="en-IN" w:bidi="ta-IN"/>
        </w:rPr>
        <w:t>, "</w:t>
      </w:r>
      <w:r w:rsidRPr="00AB307B">
        <w:rPr>
          <w:rFonts w:ascii="TAU-Neythal Bold" w:hAnsi="TAU-Neythal Bold" w:cs="TAU-Neythal Bold"/>
          <w:cs/>
          <w:lang w:bidi="ta-IN"/>
        </w:rPr>
        <w:t>அன்றிரவிலேயே (</w:t>
      </w:r>
      <w:r w:rsidRPr="00AB307B">
        <w:rPr>
          <w:rFonts w:ascii="TAU-Neythal Bold" w:hAnsi="TAU-Neythal Bold" w:cs="TAU-Neythal Bold"/>
          <w:lang w:val="en-IN" w:bidi="ta-IN"/>
        </w:rPr>
        <w:t xml:space="preserve">That same night)" </w:t>
      </w:r>
      <w:r w:rsidRPr="00AB307B">
        <w:rPr>
          <w:rFonts w:ascii="TAU-Neythal Bold" w:hAnsi="TAU-Neythal Bold" w:cs="TAU-Neythal Bold"/>
          <w:cs/>
          <w:lang w:bidi="ta-IN"/>
        </w:rPr>
        <w:t>உண்ண வேண்டும் என்றுதான் கட்டளையிடுகிறது.</w:t>
      </w:r>
    </w:p>
    <w:p w:rsidR="003C32F9" w:rsidRPr="00AB307B" w:rsidRDefault="003C32F9" w:rsidP="003C32F9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lang w:val="en-IN" w:bidi="ta-IN"/>
        </w:rPr>
        <w:t xml:space="preserve">2. </w:t>
      </w:r>
      <w:r w:rsidRPr="00AB307B">
        <w:rPr>
          <w:rFonts w:ascii="TAU-Neythal Bold" w:hAnsi="TAU-Neythal Bold" w:cs="TAU-Neythal Bold"/>
          <w:color w:val="0000CC"/>
          <w:cs/>
          <w:lang w:bidi="ta-IN"/>
        </w:rPr>
        <w:t>தேவாலய ஆசாரியர்களின் அங்கீகாரம்</w:t>
      </w:r>
    </w:p>
    <w:p w:rsidR="003C32F9" w:rsidRPr="00AB307B" w:rsidRDefault="003C32F9" w:rsidP="003C32F9">
      <w:pPr>
        <w:pStyle w:val="ListParagraph"/>
        <w:numPr>
          <w:ilvl w:val="0"/>
          <w:numId w:val="9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இது உண்மையிலேயே பிரமாணத்திற்கு எதிரான ஒரு விதிமீறலாக (</w:t>
      </w:r>
      <w:r w:rsidRPr="00AB307B">
        <w:rPr>
          <w:rFonts w:ascii="TAU-Neythal Bold" w:hAnsi="TAU-Neythal Bold" w:cs="TAU-Neythal Bold"/>
          <w:lang w:val="en-IN" w:bidi="ta-IN"/>
        </w:rPr>
        <w:t xml:space="preserve">Violation of Torah) </w:t>
      </w:r>
      <w:r w:rsidRPr="00AB307B">
        <w:rPr>
          <w:rFonts w:ascii="TAU-Neythal Bold" w:hAnsi="TAU-Neythal Bold" w:cs="TAU-Neythal Bold"/>
          <w:cs/>
          <w:lang w:bidi="ta-IN"/>
        </w:rPr>
        <w:t>இருந்திருந்தால்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</w:p>
    <w:p w:rsidR="003C32F9" w:rsidRPr="00AB307B" w:rsidRDefault="003C32F9" w:rsidP="003C32F9">
      <w:pPr>
        <w:pStyle w:val="ListParagraph"/>
        <w:numPr>
          <w:ilvl w:val="0"/>
          <w:numId w:val="9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lastRenderedPageBreak/>
        <w:t>நியாயப்பிரமாணத்தை அணுவணுவாகக் கடைப்பிடிக்கும் எருசலேம் தேவாலயத்தின் பிரதான ஆசாரியர்கள்</w:t>
      </w:r>
      <w:r w:rsidRPr="00AB307B">
        <w:rPr>
          <w:rFonts w:ascii="TAU-Neythal Bold" w:hAnsi="TAU-Neythal Bold" w:cs="TAU-Neythal Bold"/>
          <w:lang w:val="en-IN" w:bidi="ta-IN"/>
        </w:rPr>
        <w:t xml:space="preserve">, </w:t>
      </w:r>
    </w:p>
    <w:p w:rsidR="003C32F9" w:rsidRPr="00AB307B" w:rsidRDefault="003C32F9" w:rsidP="003C32F9">
      <w:pPr>
        <w:pStyle w:val="ListParagraph"/>
        <w:numPr>
          <w:ilvl w:val="0"/>
          <w:numId w:val="9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கலிலேயர்களுக்காக ஆட்டுக்குட்டிகளைத் தேவாலயத்தில் பலியிட ஒருபோதும் அனுமதித்திருக்க மாட்டார்கள். </w:t>
      </w:r>
    </w:p>
    <w:p w:rsidR="008F6878" w:rsidRPr="00AB307B" w:rsidRDefault="003C32F9" w:rsidP="004D78E8">
      <w:pPr>
        <w:pStyle w:val="ListParagraph"/>
        <w:numPr>
          <w:ilvl w:val="0"/>
          <w:numId w:val="9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இரண்டு நாட்காட்டி முறைகளும் யூத வரலாற்றில் அதிகாரப்பூர்வமாக அங்கீகரிக்கப்பட்டிருந்ததால்தான் இந்த இரண்டு கட்டப் பலிகளும் தேவாலயத்தில் அனுமதிக்கப்பட்டன.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இறையியல் இரகசியங்கள் மற்றும் குறியீடுகள்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இயேசுவே உண்மையான பஸ்கா ஆட்டுக்குட்டி (</w:t>
      </w:r>
      <w:r w:rsidRPr="00AB307B">
        <w:rPr>
          <w:rFonts w:ascii="TAU-Neythal Bold" w:hAnsi="TAU-Neythal Bold" w:cs="TAU-Neythal Bold"/>
          <w:color w:val="0000CC"/>
          <w:lang w:val="en-IN"/>
        </w:rPr>
        <w:t>Christ as the Passover Lamb)</w:t>
      </w:r>
    </w:p>
    <w:p w:rsidR="009848C0" w:rsidRPr="00AB307B" w:rsidRDefault="004D78E8" w:rsidP="003C32F9">
      <w:pPr>
        <w:pStyle w:val="ListParagraph"/>
        <w:numPr>
          <w:ilvl w:val="0"/>
          <w:numId w:val="35"/>
        </w:numPr>
        <w:ind w:left="360"/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நேரப் பொருத்தம்: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3C32F9">
      <w:pPr>
        <w:pStyle w:val="ListParagraph"/>
        <w:numPr>
          <w:ilvl w:val="1"/>
          <w:numId w:val="95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மதியம் </w:t>
      </w:r>
      <w:r w:rsidRPr="00AB307B">
        <w:rPr>
          <w:rFonts w:ascii="TAU-Neythal Bold" w:hAnsi="TAU-Neythal Bold" w:cs="TAU-Neythal Bold"/>
          <w:lang w:val="en-IN"/>
        </w:rPr>
        <w:t xml:space="preserve">3 </w:t>
      </w:r>
      <w:r w:rsidRPr="00AB307B">
        <w:rPr>
          <w:rFonts w:ascii="TAU-Neythal Bold" w:hAnsi="TAU-Neythal Bold" w:cs="TAU-Neythal Bold"/>
          <w:cs/>
          <w:lang w:bidi="ta-IN"/>
        </w:rPr>
        <w:t>மணிக்குத்தான்</w:t>
      </w:r>
      <w:r w:rsidR="00F905C6" w:rsidRPr="00AB307B">
        <w:rPr>
          <w:rFonts w:ascii="TAU-Neythal Bold" w:hAnsi="TAU-Neythal Bold" w:cs="TAU-Neythal Bold"/>
          <w:cs/>
          <w:lang w:bidi="ta-IN"/>
        </w:rPr>
        <w:t xml:space="preserve"> </w:t>
      </w:r>
      <w:r w:rsidRPr="00AB307B">
        <w:rPr>
          <w:rFonts w:ascii="TAU-Neythal Bold" w:hAnsi="TAU-Neythal Bold" w:cs="TAU-Neythal Bold"/>
          <w:cs/>
          <w:lang w:bidi="ta-IN"/>
        </w:rPr>
        <w:t>அதிகாரப்பூர்வமாகப் பஸ்கா ஆட்டுக்குட்டிகள் வெட்டப்படும் (</w:t>
      </w:r>
      <w:r w:rsidRPr="00AB307B">
        <w:rPr>
          <w:rFonts w:ascii="TAU-Neythal Bold" w:hAnsi="TAU-Neythal Bold" w:cs="TAU-Neythal Bold"/>
          <w:lang w:val="en-IN"/>
        </w:rPr>
        <w:t xml:space="preserve">Tamid sacrifice and Passover slaughter). </w:t>
      </w:r>
    </w:p>
    <w:p w:rsidR="004D78E8" w:rsidRPr="00AB307B" w:rsidRDefault="004D78E8" w:rsidP="003C32F9">
      <w:pPr>
        <w:pStyle w:val="ListParagraph"/>
        <w:numPr>
          <w:ilvl w:val="1"/>
          <w:numId w:val="95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ஒத்தமைவு சுவிசேஷங்களின்படி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இயேசு சிலுவையில் உயிர்விட்டது சரியாக ஒன்பதாம் மணி நேரத்தில் (மதியம் </w:t>
      </w:r>
      <w:r w:rsidRPr="00AB307B">
        <w:rPr>
          <w:rFonts w:ascii="TAU-Neythal Bold" w:hAnsi="TAU-Neythal Bold" w:cs="TAU-Neythal Bold"/>
          <w:lang w:val="en-IN"/>
        </w:rPr>
        <w:t xml:space="preserve">3 </w:t>
      </w:r>
      <w:r w:rsidRPr="00AB307B">
        <w:rPr>
          <w:rFonts w:ascii="TAU-Neythal Bold" w:hAnsi="TAU-Neythal Bold" w:cs="TAU-Neythal Bold"/>
          <w:cs/>
          <w:lang w:bidi="ta-IN"/>
        </w:rPr>
        <w:t>மணி).</w:t>
      </w:r>
    </w:p>
    <w:p w:rsidR="009848C0" w:rsidRPr="00AB307B" w:rsidRDefault="004D78E8" w:rsidP="003C32F9">
      <w:pPr>
        <w:pStyle w:val="ListParagraph"/>
        <w:numPr>
          <w:ilvl w:val="0"/>
          <w:numId w:val="35"/>
        </w:numPr>
        <w:ind w:left="360"/>
        <w:rPr>
          <w:rFonts w:ascii="TAU-Neythal Bold" w:hAnsi="TAU-Neythal Bold" w:cs="TAU-Neythal Bold"/>
          <w:color w:val="0000CC"/>
          <w:lang w:val="en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மர்மம்: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3C32F9">
      <w:pPr>
        <w:pStyle w:val="ListParagraph"/>
        <w:numPr>
          <w:ilvl w:val="1"/>
          <w:numId w:val="9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 சிலுவையில் "எல்லாம் முடிந்தது" (</w:t>
      </w:r>
      <w:proofErr w:type="spellStart"/>
      <w:r w:rsidRPr="00AB307B">
        <w:rPr>
          <w:rFonts w:ascii="TAU-Neythal Bold" w:hAnsi="TAU-Neythal Bold" w:cs="TAU-Neythal Bold"/>
          <w:lang w:val="en-IN"/>
        </w:rPr>
        <w:t>Tetelestai</w:t>
      </w:r>
      <w:proofErr w:type="spellEnd"/>
      <w:r w:rsidRPr="00AB307B">
        <w:rPr>
          <w:rFonts w:ascii="TAU-Neythal Bold" w:hAnsi="TAU-Neythal Bold" w:cs="TAU-Neythal Bold"/>
          <w:lang w:val="en-IN"/>
        </w:rPr>
        <w:t xml:space="preserve">) </w:t>
      </w:r>
      <w:r w:rsidRPr="00AB307B">
        <w:rPr>
          <w:rFonts w:ascii="TAU-Neythal Bold" w:hAnsi="TAU-Neythal Bold" w:cs="TAU-Neythal Bold"/>
          <w:cs/>
          <w:lang w:bidi="ta-IN"/>
        </w:rPr>
        <w:t>என்று கூறிய அதே வினாடியில்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3C32F9">
      <w:pPr>
        <w:pStyle w:val="ListParagraph"/>
        <w:numPr>
          <w:ilvl w:val="1"/>
          <w:numId w:val="96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எருசலேம் தேவாலயத்தில் பிரதான ஆசாரியன் ஒரு ஆட்டுக்குட்டியின் கழுத்தை அறுத்துக்கொண்டிருந்தான். </w:t>
      </w:r>
    </w:p>
    <w:p w:rsidR="00F905C6" w:rsidRPr="00AB307B" w:rsidRDefault="004D78E8" w:rsidP="003C32F9">
      <w:pPr>
        <w:pStyle w:val="ListParagraph"/>
        <w:numPr>
          <w:ilvl w:val="1"/>
          <w:numId w:val="9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பழைய ஏற்பாட்டின் நிழல் (</w:t>
      </w:r>
      <w:r w:rsidRPr="00AB307B">
        <w:rPr>
          <w:rFonts w:ascii="TAU-Neythal Bold" w:hAnsi="TAU-Neythal Bold" w:cs="TAU-Neythal Bold"/>
          <w:lang w:val="en-IN"/>
        </w:rPr>
        <w:t xml:space="preserve">Shadow) </w:t>
      </w:r>
      <w:r w:rsidRPr="00AB307B">
        <w:rPr>
          <w:rFonts w:ascii="TAU-Neythal Bold" w:hAnsi="TAU-Neythal Bold" w:cs="TAU-Neythal Bold"/>
          <w:cs/>
          <w:lang w:bidi="ta-IN"/>
        </w:rPr>
        <w:t>மறைந்து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நிஜம் (</w:t>
      </w:r>
      <w:r w:rsidRPr="00AB307B">
        <w:rPr>
          <w:rFonts w:ascii="TAU-Neythal Bold" w:hAnsi="TAU-Neythal Bold" w:cs="TAU-Neythal Bold"/>
          <w:lang w:val="en-IN"/>
        </w:rPr>
        <w:t xml:space="preserve">Reality) </w:t>
      </w:r>
      <w:r w:rsidRPr="00AB307B">
        <w:rPr>
          <w:rFonts w:ascii="TAU-Neythal Bold" w:hAnsi="TAU-Neythal Bold" w:cs="TAU-Neythal Bold"/>
          <w:cs/>
          <w:lang w:bidi="ta-IN"/>
        </w:rPr>
        <w:t>வெளிப்பட்டது.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highlight w:val="yellow"/>
          <w:cs/>
          <w:lang w:bidi="ta-IN"/>
        </w:rPr>
        <w:t>பழைய ஏற்பாட்டிலிருந்து புதிய ஏற்பாட்டிற்கு மாறுதல்</w:t>
      </w:r>
    </w:p>
    <w:p w:rsidR="009848C0" w:rsidRPr="00AB307B" w:rsidRDefault="004D78E8" w:rsidP="009848C0">
      <w:pPr>
        <w:pStyle w:val="ListParagraph"/>
        <w:numPr>
          <w:ilvl w:val="0"/>
          <w:numId w:val="43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லூக்கா </w:t>
      </w:r>
      <w:r w:rsidRPr="00AB307B">
        <w:rPr>
          <w:rFonts w:ascii="TAU-Neythal Bold" w:hAnsi="TAU-Neythal Bold" w:cs="TAU-Neythal Bold"/>
          <w:lang w:val="en-IN"/>
        </w:rPr>
        <w:t>22-</w:t>
      </w:r>
      <w:r w:rsidRPr="00AB307B">
        <w:rPr>
          <w:rFonts w:ascii="TAU-Neythal Bold" w:hAnsi="TAU-Neythal Bold" w:cs="TAU-Neythal Bold"/>
          <w:cs/>
          <w:lang w:bidi="ta-IN"/>
        </w:rPr>
        <w:t xml:space="preserve">ல் இயேசு பஸ்கா விருந்தின் நடுவே </w:t>
      </w:r>
    </w:p>
    <w:p w:rsidR="009848C0" w:rsidRPr="00AB307B" w:rsidRDefault="004D78E8" w:rsidP="009848C0">
      <w:pPr>
        <w:pStyle w:val="ListParagraph"/>
        <w:numPr>
          <w:ilvl w:val="0"/>
          <w:numId w:val="43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"இது உங்களுக்காகக் கொடுக்கப்படுகிற என்னுடைய சரீரம்" என்று கூறி அப்பத்தைப் பிட்கிறார். </w:t>
      </w:r>
    </w:p>
    <w:p w:rsidR="009848C0" w:rsidRPr="00AB307B" w:rsidRDefault="004D78E8" w:rsidP="009848C0">
      <w:pPr>
        <w:pStyle w:val="ListParagraph"/>
        <w:numPr>
          <w:ilvl w:val="0"/>
          <w:numId w:val="43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இதன் மூலம்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ஆயிரக்கணக்கான ஆண்டுகளாக நடந்து வந்த மிருக பலி (பஸ்கா ஆட்டுக்குட்டி) இனி தேவைப்படாது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4D78E8" w:rsidRPr="00AB307B" w:rsidRDefault="004D78E8" w:rsidP="009848C0">
      <w:pPr>
        <w:pStyle w:val="ListParagraph"/>
        <w:numPr>
          <w:ilvl w:val="0"/>
          <w:numId w:val="43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தானே அந்த பலி என்று மாற்றுகிறார்.</w:t>
      </w:r>
    </w:p>
    <w:p w:rsidR="009848C0" w:rsidRPr="00AB307B" w:rsidRDefault="004D78E8" w:rsidP="009848C0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இரகசியம்: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 பஸ்காவை உண்டார் (லூக்கா)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ஆனால் அவரே பஸ்காவாக மாறினார் (யோவான்). </w:t>
      </w:r>
    </w:p>
    <w:p w:rsidR="009848C0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அவர் பழைய உடன்படிக்கையின் நிறைவாகவும்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புதிய உடன்படிக்கையின் தொடக்கமாகவும் இருக்கிறார். </w:t>
      </w:r>
    </w:p>
    <w:p w:rsidR="009848C0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ஒரே வாரத்தில் அவர் ஆசாரியராகவும் (</w:t>
      </w:r>
      <w:r w:rsidRPr="00AB307B">
        <w:rPr>
          <w:rFonts w:ascii="TAU-Neythal Bold" w:hAnsi="TAU-Neythal Bold" w:cs="TAU-Neythal Bold"/>
          <w:lang w:val="en-IN"/>
        </w:rPr>
        <w:t xml:space="preserve">Priest - </w:t>
      </w:r>
      <w:r w:rsidRPr="00AB307B">
        <w:rPr>
          <w:rFonts w:ascii="TAU-Neythal Bold" w:hAnsi="TAU-Neythal Bold" w:cs="TAU-Neythal Bold"/>
          <w:cs/>
          <w:lang w:bidi="ta-IN"/>
        </w:rPr>
        <w:t xml:space="preserve">பஸ்காவை ஆசரிப்பவர்) </w:t>
      </w:r>
    </w:p>
    <w:p w:rsidR="004D78E8" w:rsidRPr="00AB307B" w:rsidRDefault="004D78E8" w:rsidP="009848C0">
      <w:pPr>
        <w:pStyle w:val="ListParagraph"/>
        <w:numPr>
          <w:ilvl w:val="0"/>
          <w:numId w:val="44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lastRenderedPageBreak/>
        <w:t>பலிபொருளாகவும் (</w:t>
      </w:r>
      <w:r w:rsidRPr="00AB307B">
        <w:rPr>
          <w:rFonts w:ascii="TAU-Neythal Bold" w:hAnsi="TAU-Neythal Bold" w:cs="TAU-Neythal Bold"/>
          <w:lang w:val="en-IN"/>
        </w:rPr>
        <w:t xml:space="preserve">Victim - </w:t>
      </w:r>
      <w:r w:rsidRPr="00AB307B">
        <w:rPr>
          <w:rFonts w:ascii="TAU-Neythal Bold" w:hAnsi="TAU-Neythal Bold" w:cs="TAU-Neythal Bold"/>
          <w:cs/>
          <w:lang w:bidi="ta-IN"/>
        </w:rPr>
        <w:t>சிலுவையில் மரிப்பவர்) செயல்பட்டார்.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திரைச்சீலை கிழிதல் மற்றும் பலியின் முடிவு</w:t>
      </w:r>
    </w:p>
    <w:p w:rsidR="009848C0" w:rsidRPr="00AB307B" w:rsidRDefault="004D78E8" w:rsidP="009848C0">
      <w:pPr>
        <w:pStyle w:val="ListParagraph"/>
        <w:numPr>
          <w:ilvl w:val="0"/>
          <w:numId w:val="4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ஒத்தமைவு சுவிசேஷங்கள் இயேசு மரிக்கும் போது தேவாலயத்தின் திரைச்சீலை மேலிருந்து கீழ் வரை கிழிந்ததாகக் கூறுகின்றன (மத்தேயு </w:t>
      </w:r>
      <w:r w:rsidRPr="00AB307B">
        <w:rPr>
          <w:rFonts w:ascii="TAU-Neythal Bold" w:hAnsi="TAU-Neythal Bold" w:cs="TAU-Neythal Bold"/>
          <w:lang w:val="en-IN"/>
        </w:rPr>
        <w:t xml:space="preserve">27:51). </w:t>
      </w:r>
    </w:p>
    <w:p w:rsidR="009848C0" w:rsidRPr="00AB307B" w:rsidRDefault="004D78E8" w:rsidP="009848C0">
      <w:pPr>
        <w:pStyle w:val="ListParagraph"/>
        <w:numPr>
          <w:ilvl w:val="0"/>
          <w:numId w:val="45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யோவான் காலவரிசைப்படி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 xml:space="preserve">இது மாலை பலி செலுத்தப்படும் நேரத்தில் நடந்தது. </w:t>
      </w:r>
    </w:p>
    <w:p w:rsidR="009848C0" w:rsidRPr="00AB307B" w:rsidRDefault="004D78E8" w:rsidP="009848C0">
      <w:pPr>
        <w:pStyle w:val="ListParagraph"/>
        <w:numPr>
          <w:ilvl w:val="0"/>
          <w:numId w:val="4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திரைச்சீலை கிழிந்தது என்பது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45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இனி மிருக பலிகள் தேவையில்லை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4D78E8">
      <w:pPr>
        <w:pStyle w:val="ListParagraph"/>
        <w:numPr>
          <w:ilvl w:val="0"/>
          <w:numId w:val="45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மனிதன் நேரடியாகத் தேவனை அணுகலாம் என்பதைக் காட்டுகிறது.</w:t>
      </w:r>
    </w:p>
    <w:p w:rsidR="004D78E8" w:rsidRPr="00AB307B" w:rsidRDefault="004D78E8" w:rsidP="004D78E8">
      <w:pPr>
        <w:rPr>
          <w:rFonts w:ascii="TAU-Neythal Bold" w:hAnsi="TAU-Neythal Bold" w:cs="TAU-Neythal Bold"/>
          <w:color w:val="EE0000"/>
          <w:lang w:val="en-IN"/>
        </w:rPr>
      </w:pPr>
      <w:r w:rsidRPr="00AB307B">
        <w:rPr>
          <w:rFonts w:ascii="TAU-Neythal Bold" w:hAnsi="TAU-Neythal Bold" w:cs="TAU-Neythal Bold"/>
          <w:color w:val="EE0000"/>
          <w:cs/>
          <w:lang w:bidi="ta-IN"/>
        </w:rPr>
        <w:t>இறுதித் தீர்வு</w:t>
      </w:r>
    </w:p>
    <w:p w:rsidR="009848C0" w:rsidRPr="00AB307B" w:rsidRDefault="004D78E8" w:rsidP="009848C0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லூக்கா: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47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இயேசுவை ஒரு பக்தியுள்ள யூதராகவும்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47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சட்டத்தை நிறைவேற்றுபவராகவும் காட்டுகிறார். </w:t>
      </w:r>
    </w:p>
    <w:p w:rsidR="004D78E8" w:rsidRPr="00AB307B" w:rsidRDefault="004D78E8" w:rsidP="009848C0">
      <w:pPr>
        <w:pStyle w:val="ListParagraph"/>
        <w:numPr>
          <w:ilvl w:val="0"/>
          <w:numId w:val="47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அவர் முறைப்படி பஸ்காவை ஆசரித்தார்.</w:t>
      </w:r>
    </w:p>
    <w:p w:rsidR="009848C0" w:rsidRPr="00AB307B" w:rsidRDefault="004D78E8" w:rsidP="009848C0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யோவான்: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48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இயேசுவை உலகத்தின் இரட்சகராகவும்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48"/>
        </w:numPr>
        <w:rPr>
          <w:rFonts w:ascii="TAU-Neythal Bold" w:hAnsi="TAU-Neythal Bold" w:cs="TAU-Neythal Bold"/>
          <w:lang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 xml:space="preserve">தேவ ஆட்டுக்குட்டியாகவும் காட்டுகிறார். </w:t>
      </w:r>
    </w:p>
    <w:p w:rsidR="004D78E8" w:rsidRPr="00AB307B" w:rsidRDefault="004D78E8" w:rsidP="009848C0">
      <w:pPr>
        <w:pStyle w:val="ListParagraph"/>
        <w:numPr>
          <w:ilvl w:val="0"/>
          <w:numId w:val="48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அவர் பஸ்கா ஆட்டுக்குட்டி பலியிடப்படும் அதே நாளில்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  <w:r w:rsidRPr="00AB307B">
        <w:rPr>
          <w:rFonts w:ascii="TAU-Neythal Bold" w:hAnsi="TAU-Neythal Bold" w:cs="TAU-Neythal Bold"/>
          <w:cs/>
          <w:lang w:bidi="ta-IN"/>
        </w:rPr>
        <w:t>அதே நேரத்தில் மரித்தார்.</w:t>
      </w:r>
    </w:p>
    <w:p w:rsidR="009848C0" w:rsidRPr="00AB307B" w:rsidRDefault="004D78E8" w:rsidP="009848C0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மர்மம்: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49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இயேசு ஒரே நேரத்தில் பஸ்கா விருந்தினராகவும் (</w:t>
      </w:r>
      <w:r w:rsidRPr="00AB307B">
        <w:rPr>
          <w:rFonts w:ascii="TAU-Neythal Bold" w:hAnsi="TAU-Neythal Bold" w:cs="TAU-Neythal Bold"/>
          <w:lang w:val="en-IN"/>
        </w:rPr>
        <w:t xml:space="preserve">Guest) </w:t>
      </w:r>
    </w:p>
    <w:p w:rsidR="004D78E8" w:rsidRPr="00AB307B" w:rsidRDefault="004D78E8" w:rsidP="009848C0">
      <w:pPr>
        <w:pStyle w:val="ListParagraph"/>
        <w:numPr>
          <w:ilvl w:val="0"/>
          <w:numId w:val="49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பஸ்கா உணவாகவும் (</w:t>
      </w:r>
      <w:r w:rsidRPr="00AB307B">
        <w:rPr>
          <w:rFonts w:ascii="TAU-Neythal Bold" w:hAnsi="TAU-Neythal Bold" w:cs="TAU-Neythal Bold"/>
          <w:lang w:val="en-IN"/>
        </w:rPr>
        <w:t xml:space="preserve">Meal) </w:t>
      </w:r>
      <w:r w:rsidRPr="00AB307B">
        <w:rPr>
          <w:rFonts w:ascii="TAU-Neythal Bold" w:hAnsi="TAU-Neythal Bold" w:cs="TAU-Neythal Bold"/>
          <w:cs/>
          <w:lang w:bidi="ta-IN"/>
        </w:rPr>
        <w:t>இருந்தார்.</w:t>
      </w:r>
    </w:p>
    <w:p w:rsidR="009848C0" w:rsidRPr="00AB307B" w:rsidRDefault="004D78E8" w:rsidP="009848C0">
      <w:pPr>
        <w:rPr>
          <w:rFonts w:ascii="TAU-Neythal Bold" w:hAnsi="TAU-Neythal Bold" w:cs="TAU-Neythal Bold"/>
          <w:color w:val="0000CC"/>
          <w:lang w:val="en-IN" w:bidi="ta-IN"/>
        </w:rPr>
      </w:pPr>
      <w:r w:rsidRPr="00AB307B">
        <w:rPr>
          <w:rFonts w:ascii="TAU-Neythal Bold" w:hAnsi="TAU-Neythal Bold" w:cs="TAU-Neythal Bold"/>
          <w:color w:val="0000CC"/>
          <w:cs/>
          <w:lang w:bidi="ta-IN"/>
        </w:rPr>
        <w:t>இரகசியம்:</w:t>
      </w:r>
      <w:r w:rsidRPr="00AB307B">
        <w:rPr>
          <w:rFonts w:ascii="TAU-Neythal Bold" w:hAnsi="TAU-Neythal Bold" w:cs="TAU-Neythal Bold"/>
          <w:color w:val="0000CC"/>
          <w:lang w:val="en-IN"/>
        </w:rPr>
        <w:t xml:space="preserve"> </w:t>
      </w:r>
    </w:p>
    <w:p w:rsidR="009848C0" w:rsidRPr="00AB307B" w:rsidRDefault="004D78E8" w:rsidP="009848C0">
      <w:pPr>
        <w:pStyle w:val="ListParagraph"/>
        <w:numPr>
          <w:ilvl w:val="0"/>
          <w:numId w:val="50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கலிலேய மற்றும் யூதேய காலண்டர் வேறுபாடுகளைப் பயன்படுத்தி</w:t>
      </w:r>
      <w:r w:rsidRPr="00AB307B">
        <w:rPr>
          <w:rFonts w:ascii="TAU-Neythal Bold" w:hAnsi="TAU-Neythal Bold" w:cs="TAU-Neythal Bold"/>
          <w:lang w:val="en-IN"/>
        </w:rPr>
        <w:t xml:space="preserve">, </w:t>
      </w:r>
    </w:p>
    <w:p w:rsidR="009848C0" w:rsidRPr="00AB307B" w:rsidRDefault="004D78E8" w:rsidP="009848C0">
      <w:pPr>
        <w:pStyle w:val="ListParagraph"/>
        <w:numPr>
          <w:ilvl w:val="0"/>
          <w:numId w:val="50"/>
        </w:numPr>
        <w:rPr>
          <w:rFonts w:ascii="TAU-Neythal Bold" w:hAnsi="TAU-Neythal Bold" w:cs="TAU-Neythal Bold"/>
          <w:lang w:val="en-IN" w:bidi="ta-IN"/>
        </w:rPr>
      </w:pPr>
      <w:r w:rsidRPr="00AB307B">
        <w:rPr>
          <w:rFonts w:ascii="TAU-Neythal Bold" w:hAnsi="TAU-Neythal Bold" w:cs="TAU-Neythal Bold"/>
          <w:cs/>
          <w:lang w:bidi="ta-IN"/>
        </w:rPr>
        <w:t>கடவுள் இயேசுவின் மரணத்தை முன்னறிவிக்கப்பட்ட அடையாளங்களுடனும் (</w:t>
      </w:r>
      <w:r w:rsidRPr="00AB307B">
        <w:rPr>
          <w:rFonts w:ascii="TAU-Neythal Bold" w:hAnsi="TAU-Neythal Bold" w:cs="TAU-Neythal Bold"/>
          <w:lang w:val="en-IN"/>
        </w:rPr>
        <w:t xml:space="preserve">Types), </w:t>
      </w:r>
    </w:p>
    <w:p w:rsidR="004D78E8" w:rsidRPr="00AB307B" w:rsidRDefault="004D78E8" w:rsidP="009848C0">
      <w:pPr>
        <w:pStyle w:val="ListParagraph"/>
        <w:numPr>
          <w:ilvl w:val="0"/>
          <w:numId w:val="50"/>
        </w:numPr>
        <w:rPr>
          <w:rFonts w:ascii="TAU-Neythal Bold" w:hAnsi="TAU-Neythal Bold" w:cs="TAU-Neythal Bold"/>
          <w:lang w:val="en-IN"/>
        </w:rPr>
      </w:pPr>
      <w:r w:rsidRPr="00AB307B">
        <w:rPr>
          <w:rFonts w:ascii="TAU-Neythal Bold" w:hAnsi="TAU-Neythal Bold" w:cs="TAU-Neythal Bold"/>
          <w:cs/>
          <w:lang w:bidi="ta-IN"/>
        </w:rPr>
        <w:t>அதே நேரத்தில் சட்டப்பூர்வமான கீழ்ப்படிதலுடனும் (</w:t>
      </w:r>
      <w:r w:rsidRPr="00AB307B">
        <w:rPr>
          <w:rFonts w:ascii="TAU-Neythal Bold" w:hAnsi="TAU-Neythal Bold" w:cs="TAU-Neythal Bold"/>
          <w:lang w:val="en-IN"/>
        </w:rPr>
        <w:t xml:space="preserve">Obedience) </w:t>
      </w:r>
      <w:r w:rsidRPr="00AB307B">
        <w:rPr>
          <w:rFonts w:ascii="TAU-Neythal Bold" w:hAnsi="TAU-Neythal Bold" w:cs="TAU-Neythal Bold"/>
          <w:cs/>
          <w:lang w:bidi="ta-IN"/>
        </w:rPr>
        <w:t>நிறைவேற்றினார்.</w:t>
      </w:r>
    </w:p>
    <w:p w:rsidR="00156D0F" w:rsidRPr="00AB307B" w:rsidRDefault="00156D0F">
      <w:pPr>
        <w:rPr>
          <w:rFonts w:ascii="TAU-Neythal Bold" w:hAnsi="TAU-Neythal Bold" w:cs="TAU-Neythal Bold"/>
          <w:lang w:bidi="ta-IN"/>
        </w:rPr>
      </w:pPr>
    </w:p>
    <w:p w:rsidR="009848C0" w:rsidRPr="00AB307B" w:rsidRDefault="009848C0">
      <w:pPr>
        <w:rPr>
          <w:rFonts w:ascii="TAU-Neythal Bold" w:hAnsi="TAU-Neythal Bold" w:cs="TAU-Neythal Bold"/>
          <w:lang w:bidi="ta-IN"/>
        </w:rPr>
      </w:pPr>
    </w:p>
    <w:p w:rsidR="009848C0" w:rsidRPr="00AB307B" w:rsidRDefault="009848C0">
      <w:pPr>
        <w:rPr>
          <w:rFonts w:ascii="TAU-Neythal Bold" w:hAnsi="TAU-Neythal Bold" w:cs="TAU-Neythal Bold"/>
        </w:rPr>
      </w:pPr>
    </w:p>
    <w:sectPr w:rsidR="009848C0" w:rsidRPr="00AB3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U-Neythal Bold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53D"/>
    <w:multiLevelType w:val="hybridMultilevel"/>
    <w:tmpl w:val="049E599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846D5"/>
    <w:multiLevelType w:val="hybridMultilevel"/>
    <w:tmpl w:val="879617A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587"/>
    <w:multiLevelType w:val="hybridMultilevel"/>
    <w:tmpl w:val="4FF24F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765CC"/>
    <w:multiLevelType w:val="hybridMultilevel"/>
    <w:tmpl w:val="80583DC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60C3"/>
    <w:multiLevelType w:val="multilevel"/>
    <w:tmpl w:val="CB7A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D3438"/>
    <w:multiLevelType w:val="hybridMultilevel"/>
    <w:tmpl w:val="1666B6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A11D73"/>
    <w:multiLevelType w:val="hybridMultilevel"/>
    <w:tmpl w:val="9E6294B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06BF6"/>
    <w:multiLevelType w:val="hybridMultilevel"/>
    <w:tmpl w:val="C8ACF9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673FA"/>
    <w:multiLevelType w:val="hybridMultilevel"/>
    <w:tmpl w:val="2B246A8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83951"/>
    <w:multiLevelType w:val="multilevel"/>
    <w:tmpl w:val="1532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CC1A2C"/>
    <w:multiLevelType w:val="multilevel"/>
    <w:tmpl w:val="78061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D72BF6"/>
    <w:multiLevelType w:val="hybridMultilevel"/>
    <w:tmpl w:val="5C549D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FE0154"/>
    <w:multiLevelType w:val="hybridMultilevel"/>
    <w:tmpl w:val="3012AB0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F612C7"/>
    <w:multiLevelType w:val="multilevel"/>
    <w:tmpl w:val="7F3C903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7358E5"/>
    <w:multiLevelType w:val="hybridMultilevel"/>
    <w:tmpl w:val="40FA07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9028B0"/>
    <w:multiLevelType w:val="hybridMultilevel"/>
    <w:tmpl w:val="66BEEFB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6261A0"/>
    <w:multiLevelType w:val="multilevel"/>
    <w:tmpl w:val="0DD0519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1A683B7B"/>
    <w:multiLevelType w:val="hybridMultilevel"/>
    <w:tmpl w:val="1F38117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ABD6F91"/>
    <w:multiLevelType w:val="hybridMultilevel"/>
    <w:tmpl w:val="8874300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A509BD"/>
    <w:multiLevelType w:val="hybridMultilevel"/>
    <w:tmpl w:val="E702F4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FD1824"/>
    <w:multiLevelType w:val="hybridMultilevel"/>
    <w:tmpl w:val="9FD07BB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25F50A4"/>
    <w:multiLevelType w:val="hybridMultilevel"/>
    <w:tmpl w:val="2F8438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2E4B74"/>
    <w:multiLevelType w:val="hybridMultilevel"/>
    <w:tmpl w:val="41E07A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C73521"/>
    <w:multiLevelType w:val="hybridMultilevel"/>
    <w:tmpl w:val="0B843CA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BE40DB"/>
    <w:multiLevelType w:val="hybridMultilevel"/>
    <w:tmpl w:val="B47459E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4C30E02"/>
    <w:multiLevelType w:val="hybridMultilevel"/>
    <w:tmpl w:val="2B70D9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D174AF"/>
    <w:multiLevelType w:val="multilevel"/>
    <w:tmpl w:val="775A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4C7871"/>
    <w:multiLevelType w:val="multilevel"/>
    <w:tmpl w:val="B86E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B67351"/>
    <w:multiLevelType w:val="multilevel"/>
    <w:tmpl w:val="74FC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AA94A11"/>
    <w:multiLevelType w:val="hybridMultilevel"/>
    <w:tmpl w:val="C6BCAF3C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D3F7EBF"/>
    <w:multiLevelType w:val="hybridMultilevel"/>
    <w:tmpl w:val="56649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D03EE1"/>
    <w:multiLevelType w:val="hybridMultilevel"/>
    <w:tmpl w:val="1994977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352370"/>
    <w:multiLevelType w:val="multilevel"/>
    <w:tmpl w:val="1270C5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3366C07"/>
    <w:multiLevelType w:val="hybridMultilevel"/>
    <w:tmpl w:val="C2887F6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E6164B"/>
    <w:multiLevelType w:val="hybridMultilevel"/>
    <w:tmpl w:val="F25AEB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FD1E1B"/>
    <w:multiLevelType w:val="multilevel"/>
    <w:tmpl w:val="7572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5774715"/>
    <w:multiLevelType w:val="hybridMultilevel"/>
    <w:tmpl w:val="4A7289C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F418D6"/>
    <w:multiLevelType w:val="multilevel"/>
    <w:tmpl w:val="026C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7741BF9"/>
    <w:multiLevelType w:val="multilevel"/>
    <w:tmpl w:val="86E0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607950"/>
    <w:multiLevelType w:val="hybridMultilevel"/>
    <w:tmpl w:val="1CE27BA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E60A33"/>
    <w:multiLevelType w:val="multilevel"/>
    <w:tmpl w:val="EBD6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B894036"/>
    <w:multiLevelType w:val="multilevel"/>
    <w:tmpl w:val="2668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BBD7D34"/>
    <w:multiLevelType w:val="hybridMultilevel"/>
    <w:tmpl w:val="F3DAB2E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C541505"/>
    <w:multiLevelType w:val="hybridMultilevel"/>
    <w:tmpl w:val="5F90A3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825B67"/>
    <w:multiLevelType w:val="hybridMultilevel"/>
    <w:tmpl w:val="5E26389A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DFC37E8"/>
    <w:multiLevelType w:val="multilevel"/>
    <w:tmpl w:val="2052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030745"/>
    <w:multiLevelType w:val="hybridMultilevel"/>
    <w:tmpl w:val="EA4E3D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C05A71"/>
    <w:multiLevelType w:val="hybridMultilevel"/>
    <w:tmpl w:val="D444CB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7D6C4C"/>
    <w:multiLevelType w:val="hybridMultilevel"/>
    <w:tmpl w:val="B94879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D778C7"/>
    <w:multiLevelType w:val="hybridMultilevel"/>
    <w:tmpl w:val="5F5CAA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051604"/>
    <w:multiLevelType w:val="multilevel"/>
    <w:tmpl w:val="8306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52E440C"/>
    <w:multiLevelType w:val="multilevel"/>
    <w:tmpl w:val="71AA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6752939"/>
    <w:multiLevelType w:val="hybridMultilevel"/>
    <w:tmpl w:val="D584A33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87C72A8"/>
    <w:multiLevelType w:val="hybridMultilevel"/>
    <w:tmpl w:val="50FEAD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48D12DDE"/>
    <w:multiLevelType w:val="hybridMultilevel"/>
    <w:tmpl w:val="C338B18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A54F9C"/>
    <w:multiLevelType w:val="multilevel"/>
    <w:tmpl w:val="D96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BD1462D"/>
    <w:multiLevelType w:val="hybridMultilevel"/>
    <w:tmpl w:val="E18654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D6729BD"/>
    <w:multiLevelType w:val="hybridMultilevel"/>
    <w:tmpl w:val="D55004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DF15D1D"/>
    <w:multiLevelType w:val="hybridMultilevel"/>
    <w:tmpl w:val="775EE54C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EAE2489"/>
    <w:multiLevelType w:val="hybridMultilevel"/>
    <w:tmpl w:val="EACADA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F897FCA"/>
    <w:multiLevelType w:val="hybridMultilevel"/>
    <w:tmpl w:val="3446CB2C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22E0270"/>
    <w:multiLevelType w:val="hybridMultilevel"/>
    <w:tmpl w:val="43A6B74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2415B24"/>
    <w:multiLevelType w:val="hybridMultilevel"/>
    <w:tmpl w:val="E2D802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3C27616"/>
    <w:multiLevelType w:val="hybridMultilevel"/>
    <w:tmpl w:val="D640FE5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5E56FD6"/>
    <w:multiLevelType w:val="hybridMultilevel"/>
    <w:tmpl w:val="CF4877E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60D0966"/>
    <w:multiLevelType w:val="multilevel"/>
    <w:tmpl w:val="FCB2033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5E239F"/>
    <w:multiLevelType w:val="hybridMultilevel"/>
    <w:tmpl w:val="7A6020F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436954"/>
    <w:multiLevelType w:val="multilevel"/>
    <w:tmpl w:val="0DD0519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8" w15:restartNumberingAfterBreak="0">
    <w:nsid w:val="57C2754A"/>
    <w:multiLevelType w:val="multilevel"/>
    <w:tmpl w:val="B1CA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8266294"/>
    <w:multiLevelType w:val="hybridMultilevel"/>
    <w:tmpl w:val="CE38E90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AD26F87"/>
    <w:multiLevelType w:val="multilevel"/>
    <w:tmpl w:val="88A83818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1" w15:restartNumberingAfterBreak="0">
    <w:nsid w:val="5D041F55"/>
    <w:multiLevelType w:val="multilevel"/>
    <w:tmpl w:val="7166E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511C2A"/>
    <w:multiLevelType w:val="hybridMultilevel"/>
    <w:tmpl w:val="42D8ACC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019697B"/>
    <w:multiLevelType w:val="multilevel"/>
    <w:tmpl w:val="320EAE3A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4" w15:restartNumberingAfterBreak="0">
    <w:nsid w:val="610A0B1F"/>
    <w:multiLevelType w:val="hybridMultilevel"/>
    <w:tmpl w:val="B9F45B6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642934D0"/>
    <w:multiLevelType w:val="multilevel"/>
    <w:tmpl w:val="D5E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5EF4B62"/>
    <w:multiLevelType w:val="hybridMultilevel"/>
    <w:tmpl w:val="4AF406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7C537C9"/>
    <w:multiLevelType w:val="multilevel"/>
    <w:tmpl w:val="D5E42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9275612"/>
    <w:multiLevelType w:val="multilevel"/>
    <w:tmpl w:val="AF585812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9" w15:restartNumberingAfterBreak="0">
    <w:nsid w:val="695704F3"/>
    <w:multiLevelType w:val="hybridMultilevel"/>
    <w:tmpl w:val="37B47B2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A0F1320"/>
    <w:multiLevelType w:val="hybridMultilevel"/>
    <w:tmpl w:val="99E8E6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6BD92649"/>
    <w:multiLevelType w:val="multilevel"/>
    <w:tmpl w:val="13F8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DE52C90"/>
    <w:multiLevelType w:val="hybridMultilevel"/>
    <w:tmpl w:val="922C440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F1428A9"/>
    <w:multiLevelType w:val="hybridMultilevel"/>
    <w:tmpl w:val="3458A4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1D9574A"/>
    <w:multiLevelType w:val="hybridMultilevel"/>
    <w:tmpl w:val="074A231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720D3B1C"/>
    <w:multiLevelType w:val="hybridMultilevel"/>
    <w:tmpl w:val="A11A015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3030273"/>
    <w:multiLevelType w:val="hybridMultilevel"/>
    <w:tmpl w:val="37D2E6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5127D7C"/>
    <w:multiLevelType w:val="hybridMultilevel"/>
    <w:tmpl w:val="8F1A64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1A4430"/>
    <w:multiLevelType w:val="hybridMultilevel"/>
    <w:tmpl w:val="02EA487C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67A7CF1"/>
    <w:multiLevelType w:val="multilevel"/>
    <w:tmpl w:val="DA34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6864F33"/>
    <w:multiLevelType w:val="hybridMultilevel"/>
    <w:tmpl w:val="486E0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6FE3BD2"/>
    <w:multiLevelType w:val="multilevel"/>
    <w:tmpl w:val="32B6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6FF691F"/>
    <w:multiLevelType w:val="hybridMultilevel"/>
    <w:tmpl w:val="44C80D6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78F34D17"/>
    <w:multiLevelType w:val="hybridMultilevel"/>
    <w:tmpl w:val="4094B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A4F01F0"/>
    <w:multiLevelType w:val="hybridMultilevel"/>
    <w:tmpl w:val="20FE17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A5D0AA4"/>
    <w:multiLevelType w:val="hybridMultilevel"/>
    <w:tmpl w:val="E7A6752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CA17098"/>
    <w:multiLevelType w:val="multilevel"/>
    <w:tmpl w:val="7F3C903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7" w15:restartNumberingAfterBreak="0">
    <w:nsid w:val="7D0C7E8A"/>
    <w:multiLevelType w:val="multilevel"/>
    <w:tmpl w:val="7C42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540F98"/>
    <w:multiLevelType w:val="multilevel"/>
    <w:tmpl w:val="F06E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002159">
    <w:abstractNumId w:val="51"/>
  </w:num>
  <w:num w:numId="2" w16cid:durableId="777532328">
    <w:abstractNumId w:val="68"/>
  </w:num>
  <w:num w:numId="3" w16cid:durableId="1519809943">
    <w:abstractNumId w:val="78"/>
  </w:num>
  <w:num w:numId="4" w16cid:durableId="748961079">
    <w:abstractNumId w:val="77"/>
  </w:num>
  <w:num w:numId="5" w16cid:durableId="1302266469">
    <w:abstractNumId w:val="26"/>
  </w:num>
  <w:num w:numId="6" w16cid:durableId="1170095436">
    <w:abstractNumId w:val="71"/>
  </w:num>
  <w:num w:numId="7" w16cid:durableId="205945911">
    <w:abstractNumId w:val="55"/>
  </w:num>
  <w:num w:numId="8" w16cid:durableId="807480963">
    <w:abstractNumId w:val="28"/>
  </w:num>
  <w:num w:numId="9" w16cid:durableId="2125347470">
    <w:abstractNumId w:val="4"/>
  </w:num>
  <w:num w:numId="10" w16cid:durableId="1975402162">
    <w:abstractNumId w:val="41"/>
  </w:num>
  <w:num w:numId="11" w16cid:durableId="1541556286">
    <w:abstractNumId w:val="81"/>
  </w:num>
  <w:num w:numId="12" w16cid:durableId="1889219771">
    <w:abstractNumId w:val="73"/>
  </w:num>
  <w:num w:numId="13" w16cid:durableId="1804226176">
    <w:abstractNumId w:val="70"/>
  </w:num>
  <w:num w:numId="14" w16cid:durableId="318121836">
    <w:abstractNumId w:val="67"/>
  </w:num>
  <w:num w:numId="15" w16cid:durableId="1445690309">
    <w:abstractNumId w:val="16"/>
  </w:num>
  <w:num w:numId="16" w16cid:durableId="408161570">
    <w:abstractNumId w:val="96"/>
  </w:num>
  <w:num w:numId="17" w16cid:durableId="970211171">
    <w:abstractNumId w:val="32"/>
  </w:num>
  <w:num w:numId="18" w16cid:durableId="340590782">
    <w:abstractNumId w:val="13"/>
  </w:num>
  <w:num w:numId="19" w16cid:durableId="479883766">
    <w:abstractNumId w:val="57"/>
  </w:num>
  <w:num w:numId="20" w16cid:durableId="985159441">
    <w:abstractNumId w:val="75"/>
  </w:num>
  <w:num w:numId="21" w16cid:durableId="1257254721">
    <w:abstractNumId w:val="65"/>
  </w:num>
  <w:num w:numId="22" w16cid:durableId="398282818">
    <w:abstractNumId w:val="47"/>
  </w:num>
  <w:num w:numId="23" w16cid:durableId="649478728">
    <w:abstractNumId w:val="92"/>
  </w:num>
  <w:num w:numId="24" w16cid:durableId="1773822545">
    <w:abstractNumId w:val="95"/>
  </w:num>
  <w:num w:numId="25" w16cid:durableId="582884191">
    <w:abstractNumId w:val="34"/>
  </w:num>
  <w:num w:numId="26" w16cid:durableId="1266771833">
    <w:abstractNumId w:val="54"/>
  </w:num>
  <w:num w:numId="27" w16cid:durableId="423963911">
    <w:abstractNumId w:val="11"/>
  </w:num>
  <w:num w:numId="28" w16cid:durableId="390035223">
    <w:abstractNumId w:val="88"/>
  </w:num>
  <w:num w:numId="29" w16cid:durableId="1407848191">
    <w:abstractNumId w:val="86"/>
  </w:num>
  <w:num w:numId="30" w16cid:durableId="1369721233">
    <w:abstractNumId w:val="87"/>
  </w:num>
  <w:num w:numId="31" w16cid:durableId="602809789">
    <w:abstractNumId w:val="82"/>
  </w:num>
  <w:num w:numId="32" w16cid:durableId="866482626">
    <w:abstractNumId w:val="29"/>
  </w:num>
  <w:num w:numId="33" w16cid:durableId="567962306">
    <w:abstractNumId w:val="33"/>
  </w:num>
  <w:num w:numId="34" w16cid:durableId="1174031124">
    <w:abstractNumId w:val="5"/>
  </w:num>
  <w:num w:numId="35" w16cid:durableId="1170489513">
    <w:abstractNumId w:val="49"/>
  </w:num>
  <w:num w:numId="36" w16cid:durableId="2038923050">
    <w:abstractNumId w:val="6"/>
  </w:num>
  <w:num w:numId="37" w16cid:durableId="959803391">
    <w:abstractNumId w:val="52"/>
  </w:num>
  <w:num w:numId="38" w16cid:durableId="1602837286">
    <w:abstractNumId w:val="14"/>
  </w:num>
  <w:num w:numId="39" w16cid:durableId="1287925811">
    <w:abstractNumId w:val="18"/>
  </w:num>
  <w:num w:numId="40" w16cid:durableId="1537044579">
    <w:abstractNumId w:val="56"/>
  </w:num>
  <w:num w:numId="41" w16cid:durableId="65107931">
    <w:abstractNumId w:val="69"/>
  </w:num>
  <w:num w:numId="42" w16cid:durableId="1346202521">
    <w:abstractNumId w:val="30"/>
  </w:num>
  <w:num w:numId="43" w16cid:durableId="1986427390">
    <w:abstractNumId w:val="66"/>
  </w:num>
  <w:num w:numId="44" w16cid:durableId="294681546">
    <w:abstractNumId w:val="61"/>
  </w:num>
  <w:num w:numId="45" w16cid:durableId="1509445924">
    <w:abstractNumId w:val="15"/>
  </w:num>
  <w:num w:numId="46" w16cid:durableId="1115951444">
    <w:abstractNumId w:val="79"/>
  </w:num>
  <w:num w:numId="47" w16cid:durableId="164588624">
    <w:abstractNumId w:val="12"/>
  </w:num>
  <w:num w:numId="48" w16cid:durableId="48190088">
    <w:abstractNumId w:val="0"/>
  </w:num>
  <w:num w:numId="49" w16cid:durableId="1397512151">
    <w:abstractNumId w:val="24"/>
  </w:num>
  <w:num w:numId="50" w16cid:durableId="1060903065">
    <w:abstractNumId w:val="72"/>
  </w:num>
  <w:num w:numId="51" w16cid:durableId="1319456958">
    <w:abstractNumId w:val="48"/>
  </w:num>
  <w:num w:numId="52" w16cid:durableId="846212538">
    <w:abstractNumId w:val="62"/>
  </w:num>
  <w:num w:numId="53" w16cid:durableId="27071341">
    <w:abstractNumId w:val="76"/>
  </w:num>
  <w:num w:numId="54" w16cid:durableId="1591039878">
    <w:abstractNumId w:val="83"/>
  </w:num>
  <w:num w:numId="55" w16cid:durableId="416220144">
    <w:abstractNumId w:val="89"/>
  </w:num>
  <w:num w:numId="56" w16cid:durableId="641085796">
    <w:abstractNumId w:val="90"/>
  </w:num>
  <w:num w:numId="57" w16cid:durableId="1308045989">
    <w:abstractNumId w:val="25"/>
  </w:num>
  <w:num w:numId="58" w16cid:durableId="546210">
    <w:abstractNumId w:val="42"/>
  </w:num>
  <w:num w:numId="59" w16cid:durableId="1623344807">
    <w:abstractNumId w:val="45"/>
  </w:num>
  <w:num w:numId="60" w16cid:durableId="1047024541">
    <w:abstractNumId w:val="27"/>
  </w:num>
  <w:num w:numId="61" w16cid:durableId="1442996972">
    <w:abstractNumId w:val="98"/>
  </w:num>
  <w:num w:numId="62" w16cid:durableId="439494790">
    <w:abstractNumId w:val="37"/>
  </w:num>
  <w:num w:numId="63" w16cid:durableId="1736926438">
    <w:abstractNumId w:val="22"/>
  </w:num>
  <w:num w:numId="64" w16cid:durableId="1447694554">
    <w:abstractNumId w:val="43"/>
  </w:num>
  <w:num w:numId="65" w16cid:durableId="242757949">
    <w:abstractNumId w:val="19"/>
  </w:num>
  <w:num w:numId="66" w16cid:durableId="2114737246">
    <w:abstractNumId w:val="97"/>
  </w:num>
  <w:num w:numId="67" w16cid:durableId="2022655473">
    <w:abstractNumId w:val="93"/>
  </w:num>
  <w:num w:numId="68" w16cid:durableId="819729868">
    <w:abstractNumId w:val="64"/>
  </w:num>
  <w:num w:numId="69" w16cid:durableId="1977758329">
    <w:abstractNumId w:val="23"/>
  </w:num>
  <w:num w:numId="70" w16cid:durableId="456410331">
    <w:abstractNumId w:val="1"/>
  </w:num>
  <w:num w:numId="71" w16cid:durableId="1691293523">
    <w:abstractNumId w:val="94"/>
  </w:num>
  <w:num w:numId="72" w16cid:durableId="753667684">
    <w:abstractNumId w:val="91"/>
  </w:num>
  <w:num w:numId="73" w16cid:durableId="1329481769">
    <w:abstractNumId w:val="17"/>
  </w:num>
  <w:num w:numId="74" w16cid:durableId="1390111505">
    <w:abstractNumId w:val="40"/>
  </w:num>
  <w:num w:numId="75" w16cid:durableId="1903519279">
    <w:abstractNumId w:val="63"/>
  </w:num>
  <w:num w:numId="76" w16cid:durableId="437213097">
    <w:abstractNumId w:val="31"/>
  </w:num>
  <w:num w:numId="77" w16cid:durableId="1300576453">
    <w:abstractNumId w:val="50"/>
  </w:num>
  <w:num w:numId="78" w16cid:durableId="629942663">
    <w:abstractNumId w:val="9"/>
  </w:num>
  <w:num w:numId="79" w16cid:durableId="252204519">
    <w:abstractNumId w:val="46"/>
  </w:num>
  <w:num w:numId="80" w16cid:durableId="1953634690">
    <w:abstractNumId w:val="80"/>
  </w:num>
  <w:num w:numId="81" w16cid:durableId="1509251032">
    <w:abstractNumId w:val="20"/>
  </w:num>
  <w:num w:numId="82" w16cid:durableId="1933053375">
    <w:abstractNumId w:val="84"/>
  </w:num>
  <w:num w:numId="83" w16cid:durableId="1698266591">
    <w:abstractNumId w:val="53"/>
  </w:num>
  <w:num w:numId="84" w16cid:durableId="254363838">
    <w:abstractNumId w:val="85"/>
  </w:num>
  <w:num w:numId="85" w16cid:durableId="1538396523">
    <w:abstractNumId w:val="59"/>
  </w:num>
  <w:num w:numId="86" w16cid:durableId="1789547692">
    <w:abstractNumId w:val="21"/>
  </w:num>
  <w:num w:numId="87" w16cid:durableId="2055930992">
    <w:abstractNumId w:val="7"/>
  </w:num>
  <w:num w:numId="88" w16cid:durableId="538248786">
    <w:abstractNumId w:val="38"/>
  </w:num>
  <w:num w:numId="89" w16cid:durableId="99185561">
    <w:abstractNumId w:val="35"/>
  </w:num>
  <w:num w:numId="90" w16cid:durableId="1994792907">
    <w:abstractNumId w:val="10"/>
  </w:num>
  <w:num w:numId="91" w16cid:durableId="611671182">
    <w:abstractNumId w:val="8"/>
  </w:num>
  <w:num w:numId="92" w16cid:durableId="365446914">
    <w:abstractNumId w:val="74"/>
  </w:num>
  <w:num w:numId="93" w16cid:durableId="1509905280">
    <w:abstractNumId w:val="44"/>
  </w:num>
  <w:num w:numId="94" w16cid:durableId="218057819">
    <w:abstractNumId w:val="2"/>
  </w:num>
  <w:num w:numId="95" w16cid:durableId="902328614">
    <w:abstractNumId w:val="39"/>
  </w:num>
  <w:num w:numId="96" w16cid:durableId="418871679">
    <w:abstractNumId w:val="3"/>
  </w:num>
  <w:num w:numId="97" w16cid:durableId="1258053448">
    <w:abstractNumId w:val="60"/>
  </w:num>
  <w:num w:numId="98" w16cid:durableId="716467201">
    <w:abstractNumId w:val="36"/>
  </w:num>
  <w:num w:numId="99" w16cid:durableId="1726678447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E8"/>
    <w:rsid w:val="00053256"/>
    <w:rsid w:val="00122563"/>
    <w:rsid w:val="00156D0F"/>
    <w:rsid w:val="001B7C37"/>
    <w:rsid w:val="001C46A7"/>
    <w:rsid w:val="002A4F58"/>
    <w:rsid w:val="002C02A0"/>
    <w:rsid w:val="003576F8"/>
    <w:rsid w:val="003962FE"/>
    <w:rsid w:val="003C32F9"/>
    <w:rsid w:val="00413578"/>
    <w:rsid w:val="0043282C"/>
    <w:rsid w:val="004A0956"/>
    <w:rsid w:val="004D78E8"/>
    <w:rsid w:val="00530D9F"/>
    <w:rsid w:val="00565952"/>
    <w:rsid w:val="00622CFE"/>
    <w:rsid w:val="00672AE0"/>
    <w:rsid w:val="0070337B"/>
    <w:rsid w:val="00856EB8"/>
    <w:rsid w:val="00872863"/>
    <w:rsid w:val="008F6878"/>
    <w:rsid w:val="009848C0"/>
    <w:rsid w:val="009B31F9"/>
    <w:rsid w:val="009C46F7"/>
    <w:rsid w:val="00AB307B"/>
    <w:rsid w:val="00B07445"/>
    <w:rsid w:val="00B22B57"/>
    <w:rsid w:val="00B354C5"/>
    <w:rsid w:val="00BC01A5"/>
    <w:rsid w:val="00C01892"/>
    <w:rsid w:val="00D27227"/>
    <w:rsid w:val="00DD5CBE"/>
    <w:rsid w:val="00E0287B"/>
    <w:rsid w:val="00E049D0"/>
    <w:rsid w:val="00EA26D7"/>
    <w:rsid w:val="00ED273D"/>
    <w:rsid w:val="00F905C6"/>
    <w:rsid w:val="00FC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B9377-9E22-48D6-BCEF-DA4DFB40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1F9"/>
  </w:style>
  <w:style w:type="paragraph" w:styleId="Heading1">
    <w:name w:val="heading 1"/>
    <w:basedOn w:val="Normal"/>
    <w:next w:val="Normal"/>
    <w:link w:val="Heading1Char"/>
    <w:uiPriority w:val="9"/>
    <w:qFormat/>
    <w:rsid w:val="004D7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8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8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8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8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8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8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8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8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8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8E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8E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8E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8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8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8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8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8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8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8E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8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8E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8E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9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6</cp:revision>
  <dcterms:created xsi:type="dcterms:W3CDTF">2026-02-10T04:12:00Z</dcterms:created>
  <dcterms:modified xsi:type="dcterms:W3CDTF">2026-02-17T00:28:00Z</dcterms:modified>
</cp:coreProperties>
</file>