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E096F" w:rsidRPr="00BE096F" w:rsidRDefault="00BE096F" w:rsidP="00BE096F">
      <w:pPr>
        <w:rPr>
          <w:lang w:val="en-IN"/>
        </w:rPr>
      </w:pPr>
      <w:r w:rsidRPr="00BE096F">
        <w:rPr>
          <w:rFonts w:ascii="Vijaya" w:hAnsi="Vijaya" w:cs="Vijaya" w:hint="cs"/>
          <w:cs/>
          <w:lang w:bidi="ta-IN"/>
        </w:rPr>
        <w:t>யூத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பண்டிகைகளின்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காலவரிசையானது</w:t>
      </w:r>
      <w:r w:rsidRPr="00BE096F">
        <w:rPr>
          <w:cs/>
          <w:lang w:bidi="ta-IN"/>
        </w:rPr>
        <w:t xml:space="preserve"> (</w:t>
      </w:r>
      <w:r w:rsidRPr="00BE096F">
        <w:rPr>
          <w:lang w:val="en-IN"/>
        </w:rPr>
        <w:t xml:space="preserve">Leviticus 23) </w:t>
      </w:r>
      <w:r w:rsidRPr="00BE096F">
        <w:rPr>
          <w:rFonts w:ascii="Vijaya" w:hAnsi="Vijaya" w:cs="Vijaya" w:hint="cs"/>
          <w:cs/>
          <w:lang w:bidi="ta-IN"/>
        </w:rPr>
        <w:t>மனித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வரலாற்றின்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முடிவு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மற்றும்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மேசியாவின்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ஆயிரவருட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அரசாட்சி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ஆகியவற்றை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வெளிப்படுத்தும்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ஒரு</w:t>
      </w:r>
      <w:r w:rsidRPr="00BE096F">
        <w:rPr>
          <w:lang w:val="en-IN"/>
        </w:rPr>
        <w:t xml:space="preserve"> </w:t>
      </w:r>
      <w:r w:rsidRPr="00BE096F">
        <w:rPr>
          <w:rFonts w:ascii="Vijaya" w:hAnsi="Vijaya" w:cs="Vijaya" w:hint="cs"/>
          <w:b/>
          <w:bCs/>
          <w:cs/>
          <w:lang w:bidi="ta-IN"/>
        </w:rPr>
        <w:t>தீர்க்கதரிசனக்</w:t>
      </w:r>
      <w:r w:rsidRPr="00BE096F">
        <w:rPr>
          <w:b/>
          <w:bCs/>
          <w:cs/>
          <w:lang w:bidi="ta-IN"/>
        </w:rPr>
        <w:t xml:space="preserve"> </w:t>
      </w:r>
      <w:r w:rsidRPr="00BE096F">
        <w:rPr>
          <w:rFonts w:ascii="Vijaya" w:hAnsi="Vijaya" w:cs="Vijaya" w:hint="cs"/>
          <w:b/>
          <w:bCs/>
          <w:cs/>
          <w:lang w:bidi="ta-IN"/>
        </w:rPr>
        <w:t>கால</w:t>
      </w:r>
      <w:r w:rsidRPr="00BE096F">
        <w:rPr>
          <w:b/>
          <w:bCs/>
          <w:cs/>
          <w:lang w:bidi="ta-IN"/>
        </w:rPr>
        <w:t xml:space="preserve"> </w:t>
      </w:r>
      <w:r w:rsidRPr="00BE096F">
        <w:rPr>
          <w:rFonts w:ascii="Vijaya" w:hAnsi="Vijaya" w:cs="Vijaya" w:hint="cs"/>
          <w:b/>
          <w:bCs/>
          <w:cs/>
          <w:lang w:bidi="ta-IN"/>
        </w:rPr>
        <w:t>அட்டவணை</w:t>
      </w:r>
      <w:r w:rsidRPr="00BE096F">
        <w:rPr>
          <w:b/>
          <w:bCs/>
          <w:cs/>
          <w:lang w:bidi="ta-IN"/>
        </w:rPr>
        <w:t xml:space="preserve"> (</w:t>
      </w:r>
      <w:r w:rsidRPr="00BE096F">
        <w:rPr>
          <w:b/>
          <w:bCs/>
          <w:lang w:val="en-IN"/>
        </w:rPr>
        <w:t>Prophetic Calendar)</w:t>
      </w:r>
      <w:r w:rsidRPr="00BE096F">
        <w:rPr>
          <w:lang w:val="en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அல்லது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குறியிடப்பட்ட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காலவரிசையாக</w:t>
      </w:r>
      <w:r w:rsidRPr="00BE096F">
        <w:rPr>
          <w:cs/>
          <w:lang w:bidi="ta-IN"/>
        </w:rPr>
        <w:t xml:space="preserve"> (</w:t>
      </w:r>
      <w:r w:rsidRPr="00BE096F">
        <w:rPr>
          <w:lang w:val="en-IN"/>
        </w:rPr>
        <w:t xml:space="preserve">Coded Timeline) </w:t>
      </w:r>
      <w:r w:rsidRPr="00BE096F">
        <w:rPr>
          <w:rFonts w:ascii="Vijaya" w:hAnsi="Vijaya" w:cs="Vijaya" w:hint="cs"/>
          <w:cs/>
          <w:lang w:bidi="ta-IN"/>
        </w:rPr>
        <w:t>அமைந்துள்ளது</w:t>
      </w:r>
      <w:r w:rsidRPr="00BE096F">
        <w:rPr>
          <w:lang w:val="en-IN"/>
        </w:rPr>
        <w:t>,.</w:t>
      </w:r>
    </w:p>
    <w:p w:rsidR="00BE096F" w:rsidRPr="00BE096F" w:rsidRDefault="00BE096F" w:rsidP="00BE096F">
      <w:pPr>
        <w:rPr>
          <w:lang w:val="en-IN"/>
        </w:rPr>
      </w:pPr>
      <w:r w:rsidRPr="00BE096F">
        <w:rPr>
          <w:rFonts w:ascii="Vijaya" w:hAnsi="Vijaya" w:cs="Vijaya" w:hint="cs"/>
          <w:cs/>
          <w:lang w:bidi="ta-IN"/>
        </w:rPr>
        <w:t>ஆதாரங்களின்படி</w:t>
      </w:r>
      <w:r w:rsidRPr="00BE096F">
        <w:rPr>
          <w:lang w:val="en-IN"/>
        </w:rPr>
        <w:t xml:space="preserve">, </w:t>
      </w:r>
      <w:r w:rsidRPr="00BE096F">
        <w:rPr>
          <w:rFonts w:ascii="Vijaya" w:hAnsi="Vijaya" w:cs="Vijaya" w:hint="cs"/>
          <w:cs/>
          <w:lang w:bidi="ta-IN"/>
        </w:rPr>
        <w:t>ஏழு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பண்டிகைகளும்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மனித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வரலாற்றின்</w:t>
      </w:r>
      <w:r w:rsidRPr="00BE096F">
        <w:rPr>
          <w:cs/>
          <w:lang w:bidi="ta-IN"/>
        </w:rPr>
        <w:t xml:space="preserve"> </w:t>
      </w:r>
      <w:r w:rsidRPr="00BE096F">
        <w:rPr>
          <w:lang w:val="en-IN"/>
        </w:rPr>
        <w:t xml:space="preserve">7,000 </w:t>
      </w:r>
      <w:r w:rsidRPr="00BE096F">
        <w:rPr>
          <w:rFonts w:ascii="Vijaya" w:hAnsi="Vijaya" w:cs="Vijaya" w:hint="cs"/>
          <w:cs/>
          <w:lang w:bidi="ta-IN"/>
        </w:rPr>
        <w:t>ஆண்டுகால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திட்டத்தை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முன்னறிவிக்கின்றன</w:t>
      </w:r>
      <w:r w:rsidRPr="00BE096F">
        <w:rPr>
          <w:cs/>
          <w:lang w:bidi="ta-IN"/>
        </w:rPr>
        <w:t xml:space="preserve">. </w:t>
      </w:r>
      <w:r w:rsidRPr="00BE096F">
        <w:rPr>
          <w:rFonts w:ascii="Vijaya" w:hAnsi="Vijaya" w:cs="Vijaya" w:hint="cs"/>
          <w:cs/>
          <w:lang w:bidi="ta-IN"/>
        </w:rPr>
        <w:t>குறிப்பாக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இலையுதிர்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கால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பண்டிகைகள்</w:t>
      </w:r>
      <w:r w:rsidRPr="00BE096F">
        <w:rPr>
          <w:cs/>
          <w:lang w:bidi="ta-IN"/>
        </w:rPr>
        <w:t xml:space="preserve"> (</w:t>
      </w:r>
      <w:r w:rsidRPr="00BE096F">
        <w:rPr>
          <w:lang w:val="en-IN"/>
        </w:rPr>
        <w:t xml:space="preserve">Fall Feasts) </w:t>
      </w:r>
      <w:r w:rsidRPr="00BE096F">
        <w:rPr>
          <w:rFonts w:ascii="Vijaya" w:hAnsi="Vijaya" w:cs="Vijaya" w:hint="cs"/>
          <w:cs/>
          <w:lang w:bidi="ta-IN"/>
        </w:rPr>
        <w:t>வரலாற்றின்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இறுதி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நாட்களையும்</w:t>
      </w:r>
      <w:r w:rsidRPr="00BE096F">
        <w:rPr>
          <w:lang w:val="en-IN"/>
        </w:rPr>
        <w:t xml:space="preserve">, </w:t>
      </w:r>
      <w:r w:rsidRPr="00BE096F">
        <w:rPr>
          <w:rFonts w:ascii="Vijaya" w:hAnsi="Vijaya" w:cs="Vijaya" w:hint="cs"/>
          <w:cs/>
          <w:lang w:bidi="ta-IN"/>
        </w:rPr>
        <w:t>மேசியாவின்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ஆட்சியையும்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விளக்குகின்றன</w:t>
      </w:r>
      <w:r w:rsidRPr="00BE096F">
        <w:rPr>
          <w:cs/>
          <w:lang w:bidi="ta-IN"/>
        </w:rPr>
        <w:t xml:space="preserve">. </w:t>
      </w:r>
      <w:r w:rsidRPr="00BE096F">
        <w:rPr>
          <w:rFonts w:ascii="Vijaya" w:hAnsi="Vijaya" w:cs="Vijaya" w:hint="cs"/>
          <w:cs/>
          <w:lang w:bidi="ta-IN"/>
        </w:rPr>
        <w:t>இதன்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விரிவான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விளக்கம்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கீழே</w:t>
      </w:r>
      <w:r w:rsidRPr="00BE096F">
        <w:rPr>
          <w:cs/>
          <w:lang w:bidi="ta-IN"/>
        </w:rPr>
        <w:t>:</w:t>
      </w:r>
    </w:p>
    <w:p w:rsidR="00BE096F" w:rsidRPr="00BE096F" w:rsidRDefault="00BE096F" w:rsidP="00BE096F">
      <w:pPr>
        <w:rPr>
          <w:lang w:val="en-IN"/>
        </w:rPr>
      </w:pPr>
      <w:r w:rsidRPr="00BE096F">
        <w:rPr>
          <w:b/>
          <w:bCs/>
          <w:lang w:val="en-IN"/>
        </w:rPr>
        <w:t xml:space="preserve">1. 7,000 </w:t>
      </w:r>
      <w:r w:rsidRPr="00BE096F">
        <w:rPr>
          <w:rFonts w:ascii="Vijaya" w:hAnsi="Vijaya" w:cs="Vijaya" w:hint="cs"/>
          <w:b/>
          <w:bCs/>
          <w:cs/>
          <w:lang w:bidi="ta-IN"/>
        </w:rPr>
        <w:t>ஆண்டுகால</w:t>
      </w:r>
      <w:r w:rsidRPr="00BE096F">
        <w:rPr>
          <w:b/>
          <w:bCs/>
          <w:cs/>
          <w:lang w:bidi="ta-IN"/>
        </w:rPr>
        <w:t xml:space="preserve"> </w:t>
      </w:r>
      <w:r w:rsidRPr="00BE096F">
        <w:rPr>
          <w:rFonts w:ascii="Vijaya" w:hAnsi="Vijaya" w:cs="Vijaya" w:hint="cs"/>
          <w:b/>
          <w:bCs/>
          <w:cs/>
          <w:lang w:bidi="ta-IN"/>
        </w:rPr>
        <w:t>வரலாற்றுத்</w:t>
      </w:r>
      <w:r w:rsidRPr="00BE096F">
        <w:rPr>
          <w:b/>
          <w:bCs/>
          <w:cs/>
          <w:lang w:bidi="ta-IN"/>
        </w:rPr>
        <w:t xml:space="preserve"> </w:t>
      </w:r>
      <w:r w:rsidRPr="00BE096F">
        <w:rPr>
          <w:rFonts w:ascii="Vijaya" w:hAnsi="Vijaya" w:cs="Vijaya" w:hint="cs"/>
          <w:b/>
          <w:bCs/>
          <w:cs/>
          <w:lang w:bidi="ta-IN"/>
        </w:rPr>
        <w:t>திட்டம்</w:t>
      </w:r>
      <w:r w:rsidRPr="00BE096F">
        <w:rPr>
          <w:b/>
          <w:bCs/>
          <w:cs/>
          <w:lang w:bidi="ta-IN"/>
        </w:rPr>
        <w:t xml:space="preserve"> (</w:t>
      </w:r>
      <w:r w:rsidRPr="00BE096F">
        <w:rPr>
          <w:b/>
          <w:bCs/>
          <w:lang w:val="en-IN"/>
        </w:rPr>
        <w:t>The Week of Millenniums)</w:t>
      </w:r>
      <w:r w:rsidRPr="00BE096F">
        <w:rPr>
          <w:lang w:val="en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யூத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ரபீக்கள்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மற்றும்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வேத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ஆய்வாளர்களின்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கருத்துப்படி</w:t>
      </w:r>
      <w:r w:rsidRPr="00BE096F">
        <w:rPr>
          <w:lang w:val="en-IN"/>
        </w:rPr>
        <w:t xml:space="preserve">, </w:t>
      </w:r>
      <w:r w:rsidRPr="00BE096F">
        <w:rPr>
          <w:rFonts w:ascii="Vijaya" w:hAnsi="Vijaya" w:cs="Vijaya" w:hint="cs"/>
          <w:cs/>
          <w:lang w:bidi="ta-IN"/>
        </w:rPr>
        <w:t>மனித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வரலாறு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ஒரு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வாரத்தின்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ஏழு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நாட்களைப்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போன்று</w:t>
      </w:r>
      <w:r w:rsidRPr="00BE096F">
        <w:rPr>
          <w:cs/>
          <w:lang w:bidi="ta-IN"/>
        </w:rPr>
        <w:t xml:space="preserve"> </w:t>
      </w:r>
      <w:r w:rsidRPr="00BE096F">
        <w:rPr>
          <w:lang w:val="en-IN"/>
        </w:rPr>
        <w:t xml:space="preserve">7,000 </w:t>
      </w:r>
      <w:r w:rsidRPr="00BE096F">
        <w:rPr>
          <w:rFonts w:ascii="Vijaya" w:hAnsi="Vijaya" w:cs="Vijaya" w:hint="cs"/>
          <w:cs/>
          <w:lang w:bidi="ta-IN"/>
        </w:rPr>
        <w:t>ஆண்டுகளாகப்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பிரிக்கப்பட்டுள்ளது</w:t>
      </w:r>
      <w:r w:rsidRPr="00BE096F">
        <w:rPr>
          <w:cs/>
          <w:lang w:bidi="ta-IN"/>
        </w:rPr>
        <w:t>:</w:t>
      </w:r>
    </w:p>
    <w:p w:rsidR="00BE096F" w:rsidRPr="00270B03" w:rsidRDefault="00BE096F" w:rsidP="00270B03">
      <w:pPr>
        <w:pStyle w:val="ListParagraph"/>
        <w:numPr>
          <w:ilvl w:val="0"/>
          <w:numId w:val="1"/>
        </w:numPr>
        <w:rPr>
          <w:lang w:val="en-IN"/>
        </w:rPr>
      </w:pPr>
      <w:r w:rsidRPr="00270B03">
        <w:rPr>
          <w:rFonts w:ascii="Vijaya" w:hAnsi="Vijaya" w:cs="Vijaya" w:hint="cs"/>
          <w:b/>
          <w:bCs/>
          <w:cs/>
          <w:lang w:bidi="ta-IN"/>
        </w:rPr>
        <w:t>படைப்பின்</w:t>
      </w:r>
      <w:r w:rsidRPr="00270B03">
        <w:rPr>
          <w:b/>
          <w:bCs/>
          <w:cs/>
          <w:lang w:bidi="ta-IN"/>
        </w:rPr>
        <w:t xml:space="preserve"> </w:t>
      </w:r>
      <w:r w:rsidRPr="00270B03">
        <w:rPr>
          <w:rFonts w:ascii="Vijaya" w:hAnsi="Vijaya" w:cs="Vijaya" w:hint="cs"/>
          <w:b/>
          <w:bCs/>
          <w:cs/>
          <w:lang w:bidi="ta-IN"/>
        </w:rPr>
        <w:t>வாரம்</w:t>
      </w:r>
      <w:r w:rsidRPr="00270B03">
        <w:rPr>
          <w:b/>
          <w:bCs/>
          <w:cs/>
          <w:lang w:bidi="ta-IN"/>
        </w:rPr>
        <w:t>:</w:t>
      </w:r>
      <w:r w:rsidRPr="00270B03">
        <w:rPr>
          <w:lang w:val="en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தேவன்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ஆறு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நாட்கள்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சிருஷ்டிப்பின்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வேலையைச்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செய்து</w:t>
      </w:r>
      <w:r w:rsidRPr="00270B03">
        <w:rPr>
          <w:lang w:val="en-IN"/>
        </w:rPr>
        <w:t xml:space="preserve">, </w:t>
      </w:r>
      <w:r w:rsidRPr="00270B03">
        <w:rPr>
          <w:rFonts w:ascii="Vijaya" w:hAnsi="Vijaya" w:cs="Vijaya" w:hint="cs"/>
          <w:cs/>
          <w:lang w:bidi="ta-IN"/>
        </w:rPr>
        <w:t>ஏழாம்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நாளில்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ஓய்ந்திருந்தார்</w:t>
      </w:r>
      <w:r w:rsidRPr="00BE096F">
        <w:rPr>
          <w:cs/>
          <w:lang w:bidi="ta-IN"/>
        </w:rPr>
        <w:t xml:space="preserve">. </w:t>
      </w:r>
      <w:r w:rsidRPr="00270B03">
        <w:rPr>
          <w:rFonts w:ascii="Vijaya" w:hAnsi="Vijaya" w:cs="Vijaya" w:hint="cs"/>
          <w:cs/>
          <w:lang w:bidi="ta-IN"/>
        </w:rPr>
        <w:t>இது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மனித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வரலாற்றிற்கான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ஒரு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மாதிரியாகக்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கருதப்படுகிறது</w:t>
      </w:r>
      <w:r w:rsidRPr="00270B03">
        <w:rPr>
          <w:lang w:val="en-IN"/>
        </w:rPr>
        <w:t>.</w:t>
      </w:r>
    </w:p>
    <w:p w:rsidR="00BE096F" w:rsidRPr="00270B03" w:rsidRDefault="00BE096F" w:rsidP="00270B03">
      <w:pPr>
        <w:pStyle w:val="ListParagraph"/>
        <w:numPr>
          <w:ilvl w:val="0"/>
          <w:numId w:val="1"/>
        </w:numPr>
        <w:rPr>
          <w:lang w:val="en-IN"/>
        </w:rPr>
      </w:pPr>
      <w:r w:rsidRPr="00270B03">
        <w:rPr>
          <w:b/>
          <w:bCs/>
          <w:lang w:val="en-IN"/>
        </w:rPr>
        <w:t xml:space="preserve">6,000 </w:t>
      </w:r>
      <w:r w:rsidRPr="00270B03">
        <w:rPr>
          <w:rFonts w:ascii="Vijaya" w:hAnsi="Vijaya" w:cs="Vijaya" w:hint="cs"/>
          <w:b/>
          <w:bCs/>
          <w:cs/>
          <w:lang w:bidi="ta-IN"/>
        </w:rPr>
        <w:t>ஆண்டுகள்</w:t>
      </w:r>
      <w:r w:rsidRPr="00270B03">
        <w:rPr>
          <w:b/>
          <w:bCs/>
          <w:cs/>
          <w:lang w:bidi="ta-IN"/>
        </w:rPr>
        <w:t>:</w:t>
      </w:r>
      <w:r w:rsidRPr="00270B03">
        <w:rPr>
          <w:lang w:val="en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மனிதகுலத்தின்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பாவம்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மற்றும்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போராட்டங்கள்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நிறைந்த</w:t>
      </w:r>
      <w:r w:rsidRPr="00BE096F">
        <w:rPr>
          <w:cs/>
          <w:lang w:bidi="ta-IN"/>
        </w:rPr>
        <w:t xml:space="preserve"> </w:t>
      </w:r>
      <w:r w:rsidRPr="00270B03">
        <w:rPr>
          <w:lang w:val="en-IN"/>
        </w:rPr>
        <w:t xml:space="preserve">6,000 </w:t>
      </w:r>
      <w:r w:rsidRPr="00270B03">
        <w:rPr>
          <w:rFonts w:ascii="Vijaya" w:hAnsi="Vijaya" w:cs="Vijaya" w:hint="cs"/>
          <w:cs/>
          <w:lang w:bidi="ta-IN"/>
        </w:rPr>
        <w:t>ஆண்டுகளை</w:t>
      </w:r>
      <w:r w:rsidRPr="00BE096F">
        <w:rPr>
          <w:cs/>
          <w:lang w:bidi="ta-IN"/>
        </w:rPr>
        <w:t xml:space="preserve"> (</w:t>
      </w:r>
      <w:r w:rsidRPr="00270B03">
        <w:rPr>
          <w:lang w:val="en-IN"/>
        </w:rPr>
        <w:t xml:space="preserve">6 </w:t>
      </w:r>
      <w:r w:rsidRPr="00270B03">
        <w:rPr>
          <w:rFonts w:ascii="Vijaya" w:hAnsi="Vijaya" w:cs="Vijaya" w:hint="cs"/>
          <w:cs/>
          <w:lang w:bidi="ta-IN"/>
        </w:rPr>
        <w:t>நாட்கள்</w:t>
      </w:r>
      <w:r w:rsidRPr="00BE096F">
        <w:rPr>
          <w:cs/>
          <w:lang w:bidi="ta-IN"/>
        </w:rPr>
        <w:t xml:space="preserve">) </w:t>
      </w:r>
      <w:r w:rsidRPr="00270B03">
        <w:rPr>
          <w:rFonts w:ascii="Vijaya" w:hAnsi="Vijaya" w:cs="Vijaya" w:hint="cs"/>
          <w:cs/>
          <w:lang w:bidi="ta-IN"/>
        </w:rPr>
        <w:t>இது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குறிக்கிறது</w:t>
      </w:r>
      <w:r w:rsidRPr="00270B03">
        <w:rPr>
          <w:lang w:val="en-IN"/>
        </w:rPr>
        <w:t>.</w:t>
      </w:r>
    </w:p>
    <w:p w:rsidR="00BE096F" w:rsidRPr="00270B03" w:rsidRDefault="00BE096F" w:rsidP="00270B03">
      <w:pPr>
        <w:pStyle w:val="ListParagraph"/>
        <w:numPr>
          <w:ilvl w:val="0"/>
          <w:numId w:val="1"/>
        </w:numPr>
        <w:rPr>
          <w:lang w:val="en-IN"/>
        </w:rPr>
      </w:pPr>
      <w:r w:rsidRPr="00270B03">
        <w:rPr>
          <w:b/>
          <w:bCs/>
          <w:lang w:val="en-IN"/>
        </w:rPr>
        <w:t>7-</w:t>
      </w:r>
      <w:r w:rsidRPr="00270B03">
        <w:rPr>
          <w:rFonts w:ascii="Vijaya" w:hAnsi="Vijaya" w:cs="Vijaya" w:hint="cs"/>
          <w:b/>
          <w:bCs/>
          <w:cs/>
          <w:lang w:bidi="ta-IN"/>
        </w:rPr>
        <w:t>ம்</w:t>
      </w:r>
      <w:r w:rsidRPr="00270B03">
        <w:rPr>
          <w:b/>
          <w:bCs/>
          <w:cs/>
          <w:lang w:bidi="ta-IN"/>
        </w:rPr>
        <w:t xml:space="preserve"> </w:t>
      </w:r>
      <w:r w:rsidRPr="00270B03">
        <w:rPr>
          <w:rFonts w:ascii="Vijaya" w:hAnsi="Vijaya" w:cs="Vijaya" w:hint="cs"/>
          <w:b/>
          <w:bCs/>
          <w:cs/>
          <w:lang w:bidi="ta-IN"/>
        </w:rPr>
        <w:t>நாள்</w:t>
      </w:r>
      <w:r w:rsidRPr="00270B03">
        <w:rPr>
          <w:b/>
          <w:bCs/>
          <w:cs/>
          <w:lang w:bidi="ta-IN"/>
        </w:rPr>
        <w:t xml:space="preserve"> (</w:t>
      </w:r>
      <w:r w:rsidRPr="00270B03">
        <w:rPr>
          <w:rFonts w:ascii="Vijaya" w:hAnsi="Vijaya" w:cs="Vijaya" w:hint="cs"/>
          <w:b/>
          <w:bCs/>
          <w:cs/>
          <w:lang w:bidi="ta-IN"/>
        </w:rPr>
        <w:t>ஓய்வு</w:t>
      </w:r>
      <w:r w:rsidRPr="00270B03">
        <w:rPr>
          <w:b/>
          <w:bCs/>
          <w:cs/>
          <w:lang w:bidi="ta-IN"/>
        </w:rPr>
        <w:t>):</w:t>
      </w:r>
      <w:r w:rsidRPr="00270B03">
        <w:rPr>
          <w:lang w:val="en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இது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மேசியாவின்</w:t>
      </w:r>
      <w:r w:rsidRPr="00270B03">
        <w:rPr>
          <w:lang w:val="en-IN"/>
        </w:rPr>
        <w:t xml:space="preserve"> </w:t>
      </w:r>
      <w:r w:rsidRPr="00270B03">
        <w:rPr>
          <w:rFonts w:ascii="Vijaya" w:hAnsi="Vijaya" w:cs="Vijaya" w:hint="cs"/>
          <w:b/>
          <w:bCs/>
          <w:cs/>
          <w:lang w:bidi="ta-IN"/>
        </w:rPr>
        <w:t>ஆயிரவருட</w:t>
      </w:r>
      <w:r w:rsidRPr="00270B03">
        <w:rPr>
          <w:b/>
          <w:bCs/>
          <w:cs/>
          <w:lang w:bidi="ta-IN"/>
        </w:rPr>
        <w:t xml:space="preserve"> </w:t>
      </w:r>
      <w:r w:rsidRPr="00270B03">
        <w:rPr>
          <w:rFonts w:ascii="Vijaya" w:hAnsi="Vijaya" w:cs="Vijaya" w:hint="cs"/>
          <w:b/>
          <w:bCs/>
          <w:cs/>
          <w:lang w:bidi="ta-IN"/>
        </w:rPr>
        <w:t>அரசாட்சியை</w:t>
      </w:r>
      <w:r w:rsidRPr="00270B03">
        <w:rPr>
          <w:lang w:val="en-IN"/>
        </w:rPr>
        <w:t xml:space="preserve"> (Millennial Kingdom) </w:t>
      </w:r>
      <w:r w:rsidRPr="00270B03">
        <w:rPr>
          <w:rFonts w:ascii="Vijaya" w:hAnsi="Vijaya" w:cs="Vijaya" w:hint="cs"/>
          <w:cs/>
          <w:lang w:bidi="ta-IN"/>
        </w:rPr>
        <w:t>குறிக்கிறது</w:t>
      </w:r>
      <w:r w:rsidRPr="00BE096F">
        <w:rPr>
          <w:cs/>
          <w:lang w:bidi="ta-IN"/>
        </w:rPr>
        <w:t xml:space="preserve">. </w:t>
      </w:r>
      <w:r w:rsidRPr="00270B03">
        <w:rPr>
          <w:rFonts w:ascii="Vijaya" w:hAnsi="Vijaya" w:cs="Vijaya" w:hint="cs"/>
          <w:cs/>
          <w:lang w:bidi="ta-IN"/>
        </w:rPr>
        <w:t>இது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பூமியில்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சமாதானமும்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ஓய்வும்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நிறைந்த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சப்பாத்</w:t>
      </w:r>
      <w:r w:rsidRPr="00BE096F">
        <w:rPr>
          <w:cs/>
          <w:lang w:bidi="ta-IN"/>
        </w:rPr>
        <w:t xml:space="preserve"> (</w:t>
      </w:r>
      <w:r w:rsidRPr="00270B03">
        <w:rPr>
          <w:lang w:val="en-IN"/>
        </w:rPr>
        <w:t xml:space="preserve">Sabbath) </w:t>
      </w:r>
      <w:r w:rsidRPr="00270B03">
        <w:rPr>
          <w:rFonts w:ascii="Vijaya" w:hAnsi="Vijaya" w:cs="Vijaya" w:hint="cs"/>
          <w:cs/>
          <w:lang w:bidi="ta-IN"/>
        </w:rPr>
        <w:t>காலமாகும்</w:t>
      </w:r>
      <w:r w:rsidRPr="00270B03">
        <w:rPr>
          <w:lang w:val="en-IN"/>
        </w:rPr>
        <w:t xml:space="preserve">,. </w:t>
      </w:r>
      <w:r w:rsidRPr="00270B03">
        <w:rPr>
          <w:rFonts w:ascii="Vijaya" w:hAnsi="Vijaya" w:cs="Vijaya" w:hint="cs"/>
          <w:cs/>
          <w:lang w:bidi="ta-IN"/>
        </w:rPr>
        <w:t>நாம்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இப்போது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இந்த</w:t>
      </w:r>
      <w:r w:rsidRPr="00BE096F">
        <w:rPr>
          <w:cs/>
          <w:lang w:bidi="ta-IN"/>
        </w:rPr>
        <w:t xml:space="preserve"> </w:t>
      </w:r>
      <w:r w:rsidRPr="00270B03">
        <w:rPr>
          <w:lang w:val="en-IN"/>
        </w:rPr>
        <w:t xml:space="preserve">6,000 </w:t>
      </w:r>
      <w:r w:rsidRPr="00270B03">
        <w:rPr>
          <w:rFonts w:ascii="Vijaya" w:hAnsi="Vijaya" w:cs="Vijaya" w:hint="cs"/>
          <w:cs/>
          <w:lang w:bidi="ta-IN"/>
        </w:rPr>
        <w:t>ஆண்டுகளின்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முடிவில்</w:t>
      </w:r>
      <w:r w:rsidRPr="00270B03">
        <w:rPr>
          <w:lang w:val="en-IN"/>
        </w:rPr>
        <w:t xml:space="preserve">, </w:t>
      </w:r>
      <w:r w:rsidRPr="00270B03">
        <w:rPr>
          <w:rFonts w:ascii="Vijaya" w:hAnsi="Vijaya" w:cs="Vijaya" w:hint="cs"/>
          <w:cs/>
          <w:lang w:bidi="ta-IN"/>
        </w:rPr>
        <w:t>ஏழாம்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நாளான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ஆயிரவருட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அரசாட்சியின்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வாசலில்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இருக்கிறோம்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என்று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ஆதாரங்கள்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கூறுகின்றன</w:t>
      </w:r>
      <w:r w:rsidRPr="00270B03">
        <w:rPr>
          <w:lang w:val="en-IN"/>
        </w:rPr>
        <w:t>.</w:t>
      </w:r>
    </w:p>
    <w:p w:rsidR="00BE096F" w:rsidRPr="00BE096F" w:rsidRDefault="00BE096F" w:rsidP="00BE096F">
      <w:pPr>
        <w:rPr>
          <w:lang w:val="en-IN"/>
        </w:rPr>
      </w:pPr>
      <w:r w:rsidRPr="00BE096F">
        <w:rPr>
          <w:b/>
          <w:bCs/>
          <w:lang w:val="en-IN"/>
        </w:rPr>
        <w:t xml:space="preserve">2. </w:t>
      </w:r>
      <w:r w:rsidRPr="00BE096F">
        <w:rPr>
          <w:rFonts w:ascii="Vijaya" w:hAnsi="Vijaya" w:cs="Vijaya" w:hint="cs"/>
          <w:b/>
          <w:bCs/>
          <w:cs/>
          <w:lang w:bidi="ta-IN"/>
        </w:rPr>
        <w:t>இடைவெளி</w:t>
      </w:r>
      <w:r w:rsidRPr="00BE096F">
        <w:rPr>
          <w:b/>
          <w:bCs/>
          <w:cs/>
          <w:lang w:bidi="ta-IN"/>
        </w:rPr>
        <w:t xml:space="preserve"> </w:t>
      </w:r>
      <w:r w:rsidRPr="00BE096F">
        <w:rPr>
          <w:rFonts w:ascii="Vijaya" w:hAnsi="Vijaya" w:cs="Vijaya" w:hint="cs"/>
          <w:b/>
          <w:bCs/>
          <w:cs/>
          <w:lang w:bidi="ta-IN"/>
        </w:rPr>
        <w:t>காலம்</w:t>
      </w:r>
      <w:r w:rsidRPr="00BE096F">
        <w:rPr>
          <w:b/>
          <w:bCs/>
          <w:cs/>
          <w:lang w:bidi="ta-IN"/>
        </w:rPr>
        <w:t xml:space="preserve">: </w:t>
      </w:r>
      <w:r w:rsidRPr="00BE096F">
        <w:rPr>
          <w:rFonts w:ascii="Vijaya" w:hAnsi="Vijaya" w:cs="Vijaya" w:hint="cs"/>
          <w:b/>
          <w:bCs/>
          <w:cs/>
          <w:lang w:bidi="ta-IN"/>
        </w:rPr>
        <w:t>சபை</w:t>
      </w:r>
      <w:r w:rsidRPr="00BE096F">
        <w:rPr>
          <w:b/>
          <w:bCs/>
          <w:cs/>
          <w:lang w:bidi="ta-IN"/>
        </w:rPr>
        <w:t xml:space="preserve"> </w:t>
      </w:r>
      <w:r w:rsidRPr="00BE096F">
        <w:rPr>
          <w:rFonts w:ascii="Vijaya" w:hAnsi="Vijaya" w:cs="Vijaya" w:hint="cs"/>
          <w:b/>
          <w:bCs/>
          <w:cs/>
          <w:lang w:bidi="ta-IN"/>
        </w:rPr>
        <w:t>யுகம்</w:t>
      </w:r>
      <w:r w:rsidRPr="00BE096F">
        <w:rPr>
          <w:b/>
          <w:bCs/>
          <w:cs/>
          <w:lang w:bidi="ta-IN"/>
        </w:rPr>
        <w:t xml:space="preserve"> (</w:t>
      </w:r>
      <w:r w:rsidRPr="00BE096F">
        <w:rPr>
          <w:b/>
          <w:bCs/>
          <w:lang w:val="en-IN"/>
        </w:rPr>
        <w:t>The Church Age)</w:t>
      </w:r>
      <w:r w:rsidRPr="00BE096F">
        <w:rPr>
          <w:lang w:val="en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வசந்த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கால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பண்டிகைகளுக்கும்</w:t>
      </w:r>
      <w:r w:rsidRPr="00BE096F">
        <w:rPr>
          <w:cs/>
          <w:lang w:bidi="ta-IN"/>
        </w:rPr>
        <w:t xml:space="preserve"> (</w:t>
      </w:r>
      <w:r w:rsidRPr="00BE096F">
        <w:rPr>
          <w:lang w:val="en-IN"/>
        </w:rPr>
        <w:t xml:space="preserve">Spring Feasts - </w:t>
      </w:r>
      <w:r w:rsidRPr="00BE096F">
        <w:rPr>
          <w:rFonts w:ascii="Vijaya" w:hAnsi="Vijaya" w:cs="Vijaya" w:hint="cs"/>
          <w:cs/>
          <w:lang w:bidi="ta-IN"/>
        </w:rPr>
        <w:t>இயேசுவின்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முதல்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வருகையில்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நிறைவேறியவை</w:t>
      </w:r>
      <w:r w:rsidRPr="00BE096F">
        <w:rPr>
          <w:cs/>
          <w:lang w:bidi="ta-IN"/>
        </w:rPr>
        <w:t>)</w:t>
      </w:r>
      <w:r w:rsidRPr="00BE096F">
        <w:rPr>
          <w:lang w:val="en-IN"/>
        </w:rPr>
        <w:t xml:space="preserve">, </w:t>
      </w:r>
      <w:r w:rsidRPr="00BE096F">
        <w:rPr>
          <w:rFonts w:ascii="Vijaya" w:hAnsi="Vijaya" w:cs="Vijaya" w:hint="cs"/>
          <w:cs/>
          <w:lang w:bidi="ta-IN"/>
        </w:rPr>
        <w:t>இலையுதிர்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கால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பண்டிகைகளுக்கும்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இடையே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நான்கு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மாத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இடைவெளி</w:t>
      </w:r>
      <w:r w:rsidRPr="00BE096F">
        <w:rPr>
          <w:cs/>
          <w:lang w:bidi="ta-IN"/>
        </w:rPr>
        <w:t xml:space="preserve"> </w:t>
      </w:r>
      <w:proofErr w:type="gramStart"/>
      <w:r w:rsidRPr="00BE096F">
        <w:rPr>
          <w:rFonts w:ascii="Vijaya" w:hAnsi="Vijaya" w:cs="Vijaya" w:hint="cs"/>
          <w:cs/>
          <w:lang w:bidi="ta-IN"/>
        </w:rPr>
        <w:t>உள்ளது</w:t>
      </w:r>
      <w:r w:rsidRPr="00BE096F">
        <w:rPr>
          <w:lang w:val="en-IN"/>
        </w:rPr>
        <w:t>,.</w:t>
      </w:r>
      <w:proofErr w:type="gramEnd"/>
    </w:p>
    <w:p w:rsidR="00BE096F" w:rsidRPr="00270B03" w:rsidRDefault="00BE096F" w:rsidP="00270B03">
      <w:pPr>
        <w:pStyle w:val="ListParagraph"/>
        <w:numPr>
          <w:ilvl w:val="0"/>
          <w:numId w:val="3"/>
        </w:numPr>
        <w:rPr>
          <w:lang w:val="en-IN"/>
        </w:rPr>
      </w:pPr>
      <w:r w:rsidRPr="00270B03">
        <w:rPr>
          <w:rFonts w:ascii="Vijaya" w:hAnsi="Vijaya" w:cs="Vijaya" w:hint="cs"/>
          <w:cs/>
          <w:lang w:bidi="ta-IN"/>
        </w:rPr>
        <w:t>இந்த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இடைவெளி</w:t>
      </w:r>
      <w:r w:rsidRPr="00270B03">
        <w:rPr>
          <w:lang w:val="en-IN"/>
        </w:rPr>
        <w:t xml:space="preserve"> </w:t>
      </w:r>
      <w:r w:rsidRPr="00270B03">
        <w:rPr>
          <w:rFonts w:ascii="Vijaya" w:hAnsi="Vijaya" w:cs="Vijaya" w:hint="cs"/>
          <w:b/>
          <w:bCs/>
          <w:cs/>
          <w:lang w:bidi="ta-IN"/>
        </w:rPr>
        <w:t>சபை</w:t>
      </w:r>
      <w:r w:rsidRPr="00270B03">
        <w:rPr>
          <w:b/>
          <w:bCs/>
          <w:cs/>
          <w:lang w:bidi="ta-IN"/>
        </w:rPr>
        <w:t xml:space="preserve"> </w:t>
      </w:r>
      <w:r w:rsidRPr="00270B03">
        <w:rPr>
          <w:rFonts w:ascii="Vijaya" w:hAnsi="Vijaya" w:cs="Vijaya" w:hint="cs"/>
          <w:b/>
          <w:bCs/>
          <w:cs/>
          <w:lang w:bidi="ta-IN"/>
        </w:rPr>
        <w:t>யுகத்தை</w:t>
      </w:r>
      <w:r w:rsidRPr="00270B03">
        <w:rPr>
          <w:lang w:val="en-IN"/>
        </w:rPr>
        <w:t xml:space="preserve"> (Church Age) </w:t>
      </w:r>
      <w:r w:rsidRPr="00270B03">
        <w:rPr>
          <w:rFonts w:ascii="Vijaya" w:hAnsi="Vijaya" w:cs="Vijaya" w:hint="cs"/>
          <w:cs/>
          <w:lang w:bidi="ta-IN"/>
        </w:rPr>
        <w:t>குறிக்கிறது</w:t>
      </w:r>
      <w:r w:rsidRPr="00BE096F">
        <w:rPr>
          <w:cs/>
          <w:lang w:bidi="ta-IN"/>
        </w:rPr>
        <w:t xml:space="preserve">. </w:t>
      </w:r>
      <w:r w:rsidRPr="00270B03">
        <w:rPr>
          <w:rFonts w:ascii="Vijaya" w:hAnsi="Vijaya" w:cs="Vijaya" w:hint="cs"/>
          <w:cs/>
          <w:lang w:bidi="ta-IN"/>
        </w:rPr>
        <w:t>இது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உலகெங்கிலும்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உள்ள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ஆத்துமாக்களின்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அறுவடை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காலமாகும்</w:t>
      </w:r>
      <w:r w:rsidRPr="00270B03">
        <w:rPr>
          <w:lang w:val="en-IN"/>
        </w:rPr>
        <w:t>,.</w:t>
      </w:r>
    </w:p>
    <w:p w:rsidR="00BE096F" w:rsidRPr="00270B03" w:rsidRDefault="00BE096F" w:rsidP="00270B03">
      <w:pPr>
        <w:pStyle w:val="ListParagraph"/>
        <w:numPr>
          <w:ilvl w:val="0"/>
          <w:numId w:val="3"/>
        </w:numPr>
        <w:rPr>
          <w:lang w:val="en-IN"/>
        </w:rPr>
      </w:pPr>
      <w:r w:rsidRPr="00270B03">
        <w:rPr>
          <w:rFonts w:ascii="Vijaya" w:hAnsi="Vijaya" w:cs="Vijaya" w:hint="cs"/>
          <w:cs/>
          <w:lang w:bidi="ta-IN"/>
        </w:rPr>
        <w:t>இக்காலம்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எக்காள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பண்டிகையின்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வருகையோடு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முடிவடையும்</w:t>
      </w:r>
      <w:r w:rsidRPr="00270B03">
        <w:rPr>
          <w:lang w:val="en-IN"/>
        </w:rPr>
        <w:t>.</w:t>
      </w:r>
    </w:p>
    <w:p w:rsidR="00BE096F" w:rsidRPr="00BE096F" w:rsidRDefault="00BE096F" w:rsidP="00BE096F">
      <w:pPr>
        <w:rPr>
          <w:lang w:val="en-IN"/>
        </w:rPr>
      </w:pPr>
      <w:r w:rsidRPr="00BE096F">
        <w:rPr>
          <w:b/>
          <w:bCs/>
          <w:lang w:val="en-IN"/>
        </w:rPr>
        <w:lastRenderedPageBreak/>
        <w:t xml:space="preserve">3. </w:t>
      </w:r>
      <w:r w:rsidRPr="00BE096F">
        <w:rPr>
          <w:rFonts w:ascii="Vijaya" w:hAnsi="Vijaya" w:cs="Vijaya" w:hint="cs"/>
          <w:b/>
          <w:bCs/>
          <w:cs/>
          <w:lang w:bidi="ta-IN"/>
        </w:rPr>
        <w:t>இலையுதிர்</w:t>
      </w:r>
      <w:r w:rsidRPr="00BE096F">
        <w:rPr>
          <w:b/>
          <w:bCs/>
          <w:cs/>
          <w:lang w:bidi="ta-IN"/>
        </w:rPr>
        <w:t xml:space="preserve"> </w:t>
      </w:r>
      <w:r w:rsidRPr="00BE096F">
        <w:rPr>
          <w:rFonts w:ascii="Vijaya" w:hAnsi="Vijaya" w:cs="Vijaya" w:hint="cs"/>
          <w:b/>
          <w:bCs/>
          <w:cs/>
          <w:lang w:bidi="ta-IN"/>
        </w:rPr>
        <w:t>கால</w:t>
      </w:r>
      <w:r w:rsidRPr="00BE096F">
        <w:rPr>
          <w:b/>
          <w:bCs/>
          <w:cs/>
          <w:lang w:bidi="ta-IN"/>
        </w:rPr>
        <w:t xml:space="preserve"> </w:t>
      </w:r>
      <w:r w:rsidRPr="00BE096F">
        <w:rPr>
          <w:rFonts w:ascii="Vijaya" w:hAnsi="Vijaya" w:cs="Vijaya" w:hint="cs"/>
          <w:b/>
          <w:bCs/>
          <w:cs/>
          <w:lang w:bidi="ta-IN"/>
        </w:rPr>
        <w:t>பண்டிகைகள்</w:t>
      </w:r>
      <w:r w:rsidRPr="00BE096F">
        <w:rPr>
          <w:b/>
          <w:bCs/>
          <w:cs/>
          <w:lang w:bidi="ta-IN"/>
        </w:rPr>
        <w:t xml:space="preserve">: </w:t>
      </w:r>
      <w:r w:rsidRPr="00BE096F">
        <w:rPr>
          <w:rFonts w:ascii="Vijaya" w:hAnsi="Vijaya" w:cs="Vijaya" w:hint="cs"/>
          <w:b/>
          <w:bCs/>
          <w:cs/>
          <w:lang w:bidi="ta-IN"/>
        </w:rPr>
        <w:t>வரலாற்றின்</w:t>
      </w:r>
      <w:r w:rsidRPr="00BE096F">
        <w:rPr>
          <w:b/>
          <w:bCs/>
          <w:cs/>
          <w:lang w:bidi="ta-IN"/>
        </w:rPr>
        <w:t xml:space="preserve"> </w:t>
      </w:r>
      <w:r w:rsidRPr="00BE096F">
        <w:rPr>
          <w:rFonts w:ascii="Vijaya" w:hAnsi="Vijaya" w:cs="Vijaya" w:hint="cs"/>
          <w:b/>
          <w:bCs/>
          <w:cs/>
          <w:lang w:bidi="ta-IN"/>
        </w:rPr>
        <w:t>முடிவு</w:t>
      </w:r>
      <w:r w:rsidRPr="00BE096F">
        <w:rPr>
          <w:b/>
          <w:bCs/>
          <w:cs/>
          <w:lang w:bidi="ta-IN"/>
        </w:rPr>
        <w:t xml:space="preserve"> </w:t>
      </w:r>
      <w:r w:rsidRPr="00BE096F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BE096F">
        <w:rPr>
          <w:b/>
          <w:bCs/>
          <w:cs/>
          <w:lang w:bidi="ta-IN"/>
        </w:rPr>
        <w:t xml:space="preserve"> </w:t>
      </w:r>
      <w:r w:rsidRPr="00BE096F">
        <w:rPr>
          <w:rFonts w:ascii="Vijaya" w:hAnsi="Vijaya" w:cs="Vijaya" w:hint="cs"/>
          <w:b/>
          <w:bCs/>
          <w:cs/>
          <w:lang w:bidi="ta-IN"/>
        </w:rPr>
        <w:t>மேசியாவின்</w:t>
      </w:r>
      <w:r w:rsidRPr="00BE096F">
        <w:rPr>
          <w:b/>
          <w:bCs/>
          <w:cs/>
          <w:lang w:bidi="ta-IN"/>
        </w:rPr>
        <w:t xml:space="preserve"> </w:t>
      </w:r>
      <w:r w:rsidRPr="00BE096F">
        <w:rPr>
          <w:rFonts w:ascii="Vijaya" w:hAnsi="Vijaya" w:cs="Vijaya" w:hint="cs"/>
          <w:b/>
          <w:bCs/>
          <w:cs/>
          <w:lang w:bidi="ta-IN"/>
        </w:rPr>
        <w:t>ஆட்சி</w:t>
      </w:r>
      <w:r w:rsidRPr="00BE096F">
        <w:rPr>
          <w:lang w:val="en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கடைசி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மூன்று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பண்டிகைகளும்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மனித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வரலாற்றின்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இறுதி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நிகழ்வுகளையும்</w:t>
      </w:r>
      <w:r w:rsidRPr="00BE096F">
        <w:rPr>
          <w:lang w:val="en-IN"/>
        </w:rPr>
        <w:t xml:space="preserve">, </w:t>
      </w:r>
      <w:r w:rsidRPr="00BE096F">
        <w:rPr>
          <w:rFonts w:ascii="Vijaya" w:hAnsi="Vijaya" w:cs="Vijaya" w:hint="cs"/>
          <w:cs/>
          <w:lang w:bidi="ta-IN"/>
        </w:rPr>
        <w:t>மேசியாவின்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ஆட்சியையும்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வரிசைக்கிரமமாக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வெளிப்படுத்துகின்றன</w:t>
      </w:r>
      <w:r w:rsidRPr="00BE096F">
        <w:rPr>
          <w:cs/>
          <w:lang w:bidi="ta-IN"/>
        </w:rPr>
        <w:t>:</w:t>
      </w:r>
    </w:p>
    <w:p w:rsidR="00BE096F" w:rsidRPr="00BE096F" w:rsidRDefault="00BE096F" w:rsidP="00BE096F">
      <w:pPr>
        <w:rPr>
          <w:lang w:val="en-IN"/>
        </w:rPr>
      </w:pPr>
      <w:r w:rsidRPr="00BE096F">
        <w:rPr>
          <w:rFonts w:ascii="Vijaya" w:hAnsi="Vijaya" w:cs="Vijaya" w:hint="cs"/>
          <w:b/>
          <w:bCs/>
          <w:cs/>
          <w:lang w:bidi="ta-IN"/>
        </w:rPr>
        <w:t>அ</w:t>
      </w:r>
      <w:r w:rsidRPr="00BE096F">
        <w:rPr>
          <w:b/>
          <w:bCs/>
          <w:cs/>
          <w:lang w:bidi="ta-IN"/>
        </w:rPr>
        <w:t xml:space="preserve">) </w:t>
      </w:r>
      <w:r w:rsidRPr="00BE096F">
        <w:rPr>
          <w:rFonts w:ascii="Vijaya" w:hAnsi="Vijaya" w:cs="Vijaya" w:hint="cs"/>
          <w:b/>
          <w:bCs/>
          <w:cs/>
          <w:lang w:bidi="ta-IN"/>
        </w:rPr>
        <w:t>எக்காள</w:t>
      </w:r>
      <w:r w:rsidRPr="00BE096F">
        <w:rPr>
          <w:b/>
          <w:bCs/>
          <w:cs/>
          <w:lang w:bidi="ta-IN"/>
        </w:rPr>
        <w:t xml:space="preserve"> </w:t>
      </w:r>
      <w:r w:rsidRPr="00BE096F">
        <w:rPr>
          <w:rFonts w:ascii="Vijaya" w:hAnsi="Vijaya" w:cs="Vijaya" w:hint="cs"/>
          <w:b/>
          <w:bCs/>
          <w:cs/>
          <w:lang w:bidi="ta-IN"/>
        </w:rPr>
        <w:t>பண்டிகை</w:t>
      </w:r>
      <w:r w:rsidRPr="00BE096F">
        <w:rPr>
          <w:b/>
          <w:bCs/>
          <w:cs/>
          <w:lang w:bidi="ta-IN"/>
        </w:rPr>
        <w:t xml:space="preserve"> (</w:t>
      </w:r>
      <w:r w:rsidRPr="00BE096F">
        <w:rPr>
          <w:b/>
          <w:bCs/>
          <w:lang w:val="en-IN"/>
        </w:rPr>
        <w:t xml:space="preserve">Feast of Trumpets / Rosh Hashanah): </w:t>
      </w:r>
      <w:r w:rsidRPr="00BE096F">
        <w:rPr>
          <w:rFonts w:ascii="Vijaya" w:hAnsi="Vijaya" w:cs="Vijaya" w:hint="cs"/>
          <w:b/>
          <w:bCs/>
          <w:cs/>
          <w:lang w:bidi="ta-IN"/>
        </w:rPr>
        <w:t>அறுவடையின்</w:t>
      </w:r>
      <w:r w:rsidRPr="00BE096F">
        <w:rPr>
          <w:b/>
          <w:bCs/>
          <w:cs/>
          <w:lang w:bidi="ta-IN"/>
        </w:rPr>
        <w:t xml:space="preserve"> </w:t>
      </w:r>
      <w:r w:rsidRPr="00BE096F">
        <w:rPr>
          <w:rFonts w:ascii="Vijaya" w:hAnsi="Vijaya" w:cs="Vijaya" w:hint="cs"/>
          <w:b/>
          <w:bCs/>
          <w:cs/>
          <w:lang w:bidi="ta-IN"/>
        </w:rPr>
        <w:t>முடிவு</w:t>
      </w:r>
    </w:p>
    <w:p w:rsidR="00BE096F" w:rsidRPr="00270B03" w:rsidRDefault="00BE096F" w:rsidP="00270B03">
      <w:pPr>
        <w:pStyle w:val="ListParagraph"/>
        <w:numPr>
          <w:ilvl w:val="0"/>
          <w:numId w:val="4"/>
        </w:numPr>
        <w:rPr>
          <w:lang w:val="en-IN"/>
        </w:rPr>
      </w:pPr>
      <w:r w:rsidRPr="00270B03">
        <w:rPr>
          <w:rFonts w:ascii="Vijaya" w:hAnsi="Vijaya" w:cs="Vijaya" w:hint="cs"/>
          <w:b/>
          <w:bCs/>
          <w:cs/>
          <w:lang w:bidi="ta-IN"/>
        </w:rPr>
        <w:t>சபை</w:t>
      </w:r>
      <w:r w:rsidRPr="00270B03">
        <w:rPr>
          <w:b/>
          <w:bCs/>
          <w:cs/>
          <w:lang w:bidi="ta-IN"/>
        </w:rPr>
        <w:t xml:space="preserve"> </w:t>
      </w:r>
      <w:r w:rsidRPr="00270B03">
        <w:rPr>
          <w:rFonts w:ascii="Vijaya" w:hAnsi="Vijaya" w:cs="Vijaya" w:hint="cs"/>
          <w:b/>
          <w:bCs/>
          <w:cs/>
          <w:lang w:bidi="ta-IN"/>
        </w:rPr>
        <w:t>எடுத்துக்கொள்ளப்படுதல்</w:t>
      </w:r>
      <w:r w:rsidRPr="00270B03">
        <w:rPr>
          <w:b/>
          <w:bCs/>
          <w:cs/>
          <w:lang w:bidi="ta-IN"/>
        </w:rPr>
        <w:t xml:space="preserve"> (</w:t>
      </w:r>
      <w:r w:rsidRPr="00270B03">
        <w:rPr>
          <w:b/>
          <w:bCs/>
          <w:lang w:val="en-IN"/>
        </w:rPr>
        <w:t>Rapture):</w:t>
      </w:r>
      <w:r w:rsidRPr="00270B03">
        <w:rPr>
          <w:lang w:val="en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இப்பண்டிகை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அறுவடை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காலத்தின்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முடிவைக்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குறிக்கிறது</w:t>
      </w:r>
      <w:r w:rsidRPr="00BE096F">
        <w:rPr>
          <w:cs/>
          <w:lang w:bidi="ta-IN"/>
        </w:rPr>
        <w:t xml:space="preserve">. </w:t>
      </w:r>
      <w:r w:rsidRPr="00270B03">
        <w:rPr>
          <w:rFonts w:ascii="Vijaya" w:hAnsi="Vijaya" w:cs="Vijaya" w:hint="cs"/>
          <w:cs/>
          <w:lang w:bidi="ta-IN"/>
        </w:rPr>
        <w:t>கடைசி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எக்காளம்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முழங்கும்போது</w:t>
      </w:r>
      <w:r w:rsidRPr="00270B03">
        <w:rPr>
          <w:lang w:val="en-IN"/>
        </w:rPr>
        <w:t xml:space="preserve">, </w:t>
      </w:r>
      <w:r w:rsidRPr="00270B03">
        <w:rPr>
          <w:rFonts w:ascii="Vijaya" w:hAnsi="Vijaya" w:cs="Vijaya" w:hint="cs"/>
          <w:cs/>
          <w:lang w:bidi="ta-IN"/>
        </w:rPr>
        <w:t>கர்த்தர்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தம்முடைய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சபையை</w:t>
      </w:r>
      <w:r w:rsidRPr="00BE096F">
        <w:rPr>
          <w:cs/>
          <w:lang w:bidi="ta-IN"/>
        </w:rPr>
        <w:t xml:space="preserve"> (</w:t>
      </w:r>
      <w:r w:rsidRPr="00270B03">
        <w:rPr>
          <w:rFonts w:ascii="Vijaya" w:hAnsi="Vijaya" w:cs="Vijaya" w:hint="cs"/>
          <w:cs/>
          <w:lang w:bidi="ta-IN"/>
        </w:rPr>
        <w:t>மணவாட்டியை</w:t>
      </w:r>
      <w:r w:rsidRPr="00BE096F">
        <w:rPr>
          <w:cs/>
          <w:lang w:bidi="ta-IN"/>
        </w:rPr>
        <w:t xml:space="preserve">) </w:t>
      </w:r>
      <w:r w:rsidRPr="00270B03">
        <w:rPr>
          <w:rFonts w:ascii="Vijaya" w:hAnsi="Vijaya" w:cs="Vijaya" w:hint="cs"/>
          <w:cs/>
          <w:lang w:bidi="ta-IN"/>
        </w:rPr>
        <w:t>எடுத்துக்கொள்வார்</w:t>
      </w:r>
      <w:r w:rsidRPr="00BE096F">
        <w:rPr>
          <w:cs/>
          <w:lang w:bidi="ta-IN"/>
        </w:rPr>
        <w:t xml:space="preserve"> (</w:t>
      </w:r>
      <w:r w:rsidRPr="00270B03">
        <w:rPr>
          <w:lang w:val="en-IN"/>
        </w:rPr>
        <w:t xml:space="preserve">Rapture) </w:t>
      </w:r>
      <w:r w:rsidRPr="00270B03">
        <w:rPr>
          <w:rFonts w:ascii="Vijaya" w:hAnsi="Vijaya" w:cs="Vijaya" w:hint="cs"/>
          <w:cs/>
          <w:lang w:bidi="ta-IN"/>
        </w:rPr>
        <w:t>என்பதை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இது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குறிக்கிறது</w:t>
      </w:r>
      <w:r w:rsidRPr="00270B03">
        <w:rPr>
          <w:lang w:val="en-IN"/>
        </w:rPr>
        <w:t>,.</w:t>
      </w:r>
    </w:p>
    <w:p w:rsidR="00BE096F" w:rsidRPr="00270B03" w:rsidRDefault="00BE096F" w:rsidP="00270B03">
      <w:pPr>
        <w:pStyle w:val="ListParagraph"/>
        <w:numPr>
          <w:ilvl w:val="0"/>
          <w:numId w:val="4"/>
        </w:numPr>
        <w:rPr>
          <w:lang w:val="en-IN"/>
        </w:rPr>
      </w:pPr>
      <w:r w:rsidRPr="00270B03">
        <w:rPr>
          <w:rFonts w:ascii="Vijaya" w:hAnsi="Vijaya" w:cs="Vijaya" w:hint="cs"/>
          <w:b/>
          <w:bCs/>
          <w:cs/>
          <w:lang w:bidi="ta-IN"/>
        </w:rPr>
        <w:t>மனந்திரும்புதலுக்கான</w:t>
      </w:r>
      <w:r w:rsidRPr="00270B03">
        <w:rPr>
          <w:b/>
          <w:bCs/>
          <w:cs/>
          <w:lang w:bidi="ta-IN"/>
        </w:rPr>
        <w:t xml:space="preserve"> </w:t>
      </w:r>
      <w:r w:rsidRPr="00270B03">
        <w:rPr>
          <w:rFonts w:ascii="Vijaya" w:hAnsi="Vijaya" w:cs="Vijaya" w:hint="cs"/>
          <w:b/>
          <w:bCs/>
          <w:cs/>
          <w:lang w:bidi="ta-IN"/>
        </w:rPr>
        <w:t>அழைப்பு</w:t>
      </w:r>
      <w:r w:rsidRPr="00270B03">
        <w:rPr>
          <w:b/>
          <w:bCs/>
          <w:cs/>
          <w:lang w:bidi="ta-IN"/>
        </w:rPr>
        <w:t>:</w:t>
      </w:r>
      <w:r w:rsidRPr="00270B03">
        <w:rPr>
          <w:lang w:val="en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இப்பண்டிகை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யூதர்களுக்கு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மனந்திரும்புதலுக்கான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ஒரு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விழிப்புணர்வு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அழைப்பாகவும்</w:t>
      </w:r>
      <w:r w:rsidRPr="00BE096F">
        <w:rPr>
          <w:cs/>
          <w:lang w:bidi="ta-IN"/>
        </w:rPr>
        <w:t xml:space="preserve"> (</w:t>
      </w:r>
      <w:r w:rsidRPr="00270B03">
        <w:rPr>
          <w:lang w:val="en-IN"/>
        </w:rPr>
        <w:t xml:space="preserve">Wake-up call) </w:t>
      </w:r>
      <w:r w:rsidRPr="00270B03">
        <w:rPr>
          <w:rFonts w:ascii="Vijaya" w:hAnsi="Vijaya" w:cs="Vijaya" w:hint="cs"/>
          <w:cs/>
          <w:lang w:bidi="ta-IN"/>
        </w:rPr>
        <w:t>கருதப்படுகிறது</w:t>
      </w:r>
      <w:r w:rsidRPr="00270B03">
        <w:rPr>
          <w:lang w:val="en-IN"/>
        </w:rPr>
        <w:t>.</w:t>
      </w:r>
    </w:p>
    <w:p w:rsidR="00BE096F" w:rsidRPr="00270B03" w:rsidRDefault="00BE096F" w:rsidP="00270B03">
      <w:pPr>
        <w:pStyle w:val="ListParagraph"/>
        <w:numPr>
          <w:ilvl w:val="0"/>
          <w:numId w:val="4"/>
        </w:numPr>
        <w:rPr>
          <w:lang w:val="en-IN"/>
        </w:rPr>
      </w:pPr>
      <w:r w:rsidRPr="00270B03">
        <w:rPr>
          <w:rFonts w:ascii="Vijaya" w:hAnsi="Vijaya" w:cs="Vijaya" w:hint="cs"/>
          <w:b/>
          <w:bCs/>
          <w:cs/>
          <w:lang w:bidi="ta-IN"/>
        </w:rPr>
        <w:t>உபத்திரவ</w:t>
      </w:r>
      <w:r w:rsidRPr="00270B03">
        <w:rPr>
          <w:b/>
          <w:bCs/>
          <w:cs/>
          <w:lang w:bidi="ta-IN"/>
        </w:rPr>
        <w:t xml:space="preserve"> </w:t>
      </w:r>
      <w:r w:rsidRPr="00270B03">
        <w:rPr>
          <w:rFonts w:ascii="Vijaya" w:hAnsi="Vijaya" w:cs="Vijaya" w:hint="cs"/>
          <w:b/>
          <w:bCs/>
          <w:cs/>
          <w:lang w:bidi="ta-IN"/>
        </w:rPr>
        <w:t>காலம்</w:t>
      </w:r>
      <w:r w:rsidRPr="00270B03">
        <w:rPr>
          <w:b/>
          <w:bCs/>
          <w:cs/>
          <w:lang w:bidi="ta-IN"/>
        </w:rPr>
        <w:t>:</w:t>
      </w:r>
      <w:r w:rsidRPr="00270B03">
        <w:rPr>
          <w:lang w:val="en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எக்காள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பண்டிகைக்கும்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அடுத்த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பண்டிகைக்கும்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இடைப்பட்ட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நாட்கள்</w:t>
      </w:r>
      <w:r w:rsidRPr="00BE096F">
        <w:rPr>
          <w:cs/>
          <w:lang w:bidi="ta-IN"/>
        </w:rPr>
        <w:t xml:space="preserve"> "</w:t>
      </w:r>
      <w:r w:rsidRPr="00270B03">
        <w:rPr>
          <w:rFonts w:ascii="Vijaya" w:hAnsi="Vijaya" w:cs="Vijaya" w:hint="cs"/>
          <w:cs/>
          <w:lang w:bidi="ta-IN"/>
        </w:rPr>
        <w:t>பயங்கரமான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நாட்கள்</w:t>
      </w:r>
      <w:r w:rsidRPr="00BE096F">
        <w:rPr>
          <w:cs/>
          <w:lang w:bidi="ta-IN"/>
        </w:rPr>
        <w:t>" (</w:t>
      </w:r>
      <w:r w:rsidRPr="00270B03">
        <w:rPr>
          <w:lang w:val="en-IN"/>
        </w:rPr>
        <w:t xml:space="preserve">Days of Awe) </w:t>
      </w:r>
      <w:r w:rsidRPr="00270B03">
        <w:rPr>
          <w:rFonts w:ascii="Vijaya" w:hAnsi="Vijaya" w:cs="Vijaya" w:hint="cs"/>
          <w:cs/>
          <w:lang w:bidi="ta-IN"/>
        </w:rPr>
        <w:t>என்று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அழைக்கப்படுகின்றன</w:t>
      </w:r>
      <w:r w:rsidRPr="00BE096F">
        <w:rPr>
          <w:cs/>
          <w:lang w:bidi="ta-IN"/>
        </w:rPr>
        <w:t xml:space="preserve">. </w:t>
      </w:r>
      <w:r w:rsidRPr="00270B03">
        <w:rPr>
          <w:rFonts w:ascii="Vijaya" w:hAnsi="Vijaya" w:cs="Vijaya" w:hint="cs"/>
          <w:cs/>
          <w:lang w:bidi="ta-IN"/>
        </w:rPr>
        <w:t>இது</w:t>
      </w:r>
      <w:r w:rsidRPr="00270B03">
        <w:rPr>
          <w:lang w:val="en-IN"/>
        </w:rPr>
        <w:t xml:space="preserve"> </w:t>
      </w:r>
      <w:r w:rsidRPr="00270B03">
        <w:rPr>
          <w:rFonts w:ascii="Vijaya" w:hAnsi="Vijaya" w:cs="Vijaya" w:hint="cs"/>
          <w:b/>
          <w:bCs/>
          <w:cs/>
          <w:lang w:bidi="ta-IN"/>
        </w:rPr>
        <w:t>ஏழு</w:t>
      </w:r>
      <w:r w:rsidRPr="00270B03">
        <w:rPr>
          <w:b/>
          <w:bCs/>
          <w:cs/>
          <w:lang w:bidi="ta-IN"/>
        </w:rPr>
        <w:t xml:space="preserve"> </w:t>
      </w:r>
      <w:r w:rsidRPr="00270B03">
        <w:rPr>
          <w:rFonts w:ascii="Vijaya" w:hAnsi="Vijaya" w:cs="Vijaya" w:hint="cs"/>
          <w:b/>
          <w:bCs/>
          <w:cs/>
          <w:lang w:bidi="ta-IN"/>
        </w:rPr>
        <w:t>வருட</w:t>
      </w:r>
      <w:r w:rsidRPr="00270B03">
        <w:rPr>
          <w:b/>
          <w:bCs/>
          <w:cs/>
          <w:lang w:bidi="ta-IN"/>
        </w:rPr>
        <w:t xml:space="preserve"> </w:t>
      </w:r>
      <w:r w:rsidRPr="00270B03">
        <w:rPr>
          <w:rFonts w:ascii="Vijaya" w:hAnsi="Vijaya" w:cs="Vijaya" w:hint="cs"/>
          <w:b/>
          <w:bCs/>
          <w:cs/>
          <w:lang w:bidi="ta-IN"/>
        </w:rPr>
        <w:t>உபத்திரவ</w:t>
      </w:r>
      <w:r w:rsidRPr="00270B03">
        <w:rPr>
          <w:b/>
          <w:bCs/>
          <w:cs/>
          <w:lang w:bidi="ta-IN"/>
        </w:rPr>
        <w:t xml:space="preserve"> </w:t>
      </w:r>
      <w:r w:rsidRPr="00270B03">
        <w:rPr>
          <w:rFonts w:ascii="Vijaya" w:hAnsi="Vijaya" w:cs="Vijaya" w:hint="cs"/>
          <w:b/>
          <w:bCs/>
          <w:cs/>
          <w:lang w:bidi="ta-IN"/>
        </w:rPr>
        <w:t>காலத்தை</w:t>
      </w:r>
      <w:r w:rsidRPr="00270B03">
        <w:rPr>
          <w:lang w:val="en-IN"/>
        </w:rPr>
        <w:t xml:space="preserve"> (Tribulation / Jacob's Trouble) </w:t>
      </w:r>
      <w:r w:rsidRPr="00270B03">
        <w:rPr>
          <w:rFonts w:ascii="Vijaya" w:hAnsi="Vijaya" w:cs="Vijaya" w:hint="cs"/>
          <w:cs/>
          <w:lang w:bidi="ta-IN"/>
        </w:rPr>
        <w:t>குறிக்கிறது</w:t>
      </w:r>
      <w:r w:rsidRPr="00270B03">
        <w:rPr>
          <w:lang w:val="en-IN"/>
        </w:rPr>
        <w:t>,.</w:t>
      </w:r>
    </w:p>
    <w:p w:rsidR="00BE096F" w:rsidRPr="00BE096F" w:rsidRDefault="00BE096F" w:rsidP="00BE096F">
      <w:pPr>
        <w:rPr>
          <w:lang w:val="en-IN"/>
        </w:rPr>
      </w:pPr>
      <w:r w:rsidRPr="00BE096F">
        <w:rPr>
          <w:rFonts w:ascii="Vijaya" w:hAnsi="Vijaya" w:cs="Vijaya" w:hint="cs"/>
          <w:b/>
          <w:bCs/>
          <w:cs/>
          <w:lang w:bidi="ta-IN"/>
        </w:rPr>
        <w:t>ஆ</w:t>
      </w:r>
      <w:r w:rsidRPr="00BE096F">
        <w:rPr>
          <w:b/>
          <w:bCs/>
          <w:cs/>
          <w:lang w:bidi="ta-IN"/>
        </w:rPr>
        <w:t xml:space="preserve">) </w:t>
      </w:r>
      <w:r w:rsidRPr="00BE096F">
        <w:rPr>
          <w:rFonts w:ascii="Vijaya" w:hAnsi="Vijaya" w:cs="Vijaya" w:hint="cs"/>
          <w:b/>
          <w:bCs/>
          <w:cs/>
          <w:lang w:bidi="ta-IN"/>
        </w:rPr>
        <w:t>பாவநிவிர்த்தி</w:t>
      </w:r>
      <w:r w:rsidRPr="00BE096F">
        <w:rPr>
          <w:b/>
          <w:bCs/>
          <w:cs/>
          <w:lang w:bidi="ta-IN"/>
        </w:rPr>
        <w:t xml:space="preserve"> </w:t>
      </w:r>
      <w:r w:rsidRPr="00BE096F">
        <w:rPr>
          <w:rFonts w:ascii="Vijaya" w:hAnsi="Vijaya" w:cs="Vijaya" w:hint="cs"/>
          <w:b/>
          <w:bCs/>
          <w:cs/>
          <w:lang w:bidi="ta-IN"/>
        </w:rPr>
        <w:t>நாள்</w:t>
      </w:r>
      <w:r w:rsidRPr="00BE096F">
        <w:rPr>
          <w:b/>
          <w:bCs/>
          <w:cs/>
          <w:lang w:bidi="ta-IN"/>
        </w:rPr>
        <w:t xml:space="preserve"> (</w:t>
      </w:r>
      <w:r w:rsidRPr="00BE096F">
        <w:rPr>
          <w:b/>
          <w:bCs/>
          <w:lang w:val="en-IN"/>
        </w:rPr>
        <w:t xml:space="preserve">Day of Atonement / Yom Kippur): </w:t>
      </w:r>
      <w:r w:rsidRPr="00BE096F">
        <w:rPr>
          <w:rFonts w:ascii="Vijaya" w:hAnsi="Vijaya" w:cs="Vijaya" w:hint="cs"/>
          <w:b/>
          <w:bCs/>
          <w:cs/>
          <w:lang w:bidi="ta-IN"/>
        </w:rPr>
        <w:t>மேசியாவின்</w:t>
      </w:r>
      <w:r w:rsidRPr="00BE096F">
        <w:rPr>
          <w:b/>
          <w:bCs/>
          <w:cs/>
          <w:lang w:bidi="ta-IN"/>
        </w:rPr>
        <w:t xml:space="preserve"> </w:t>
      </w:r>
      <w:r w:rsidRPr="00BE096F">
        <w:rPr>
          <w:rFonts w:ascii="Vijaya" w:hAnsi="Vijaya" w:cs="Vijaya" w:hint="cs"/>
          <w:b/>
          <w:bCs/>
          <w:cs/>
          <w:lang w:bidi="ta-IN"/>
        </w:rPr>
        <w:t>இரண்டாம்</w:t>
      </w:r>
      <w:r w:rsidRPr="00BE096F">
        <w:rPr>
          <w:b/>
          <w:bCs/>
          <w:cs/>
          <w:lang w:bidi="ta-IN"/>
        </w:rPr>
        <w:t xml:space="preserve"> </w:t>
      </w:r>
      <w:r w:rsidRPr="00BE096F">
        <w:rPr>
          <w:rFonts w:ascii="Vijaya" w:hAnsi="Vijaya" w:cs="Vijaya" w:hint="cs"/>
          <w:b/>
          <w:bCs/>
          <w:cs/>
          <w:lang w:bidi="ta-IN"/>
        </w:rPr>
        <w:t>வருகை</w:t>
      </w:r>
    </w:p>
    <w:p w:rsidR="00BE096F" w:rsidRPr="00270B03" w:rsidRDefault="00BE096F" w:rsidP="00270B03">
      <w:pPr>
        <w:pStyle w:val="ListParagraph"/>
        <w:numPr>
          <w:ilvl w:val="0"/>
          <w:numId w:val="5"/>
        </w:numPr>
        <w:rPr>
          <w:lang w:val="en-IN"/>
        </w:rPr>
      </w:pPr>
      <w:r w:rsidRPr="00270B03">
        <w:rPr>
          <w:rFonts w:ascii="Vijaya" w:hAnsi="Vijaya" w:cs="Vijaya" w:hint="cs"/>
          <w:b/>
          <w:bCs/>
          <w:cs/>
          <w:lang w:bidi="ta-IN"/>
        </w:rPr>
        <w:t>இரண்டாம்</w:t>
      </w:r>
      <w:r w:rsidRPr="00270B03">
        <w:rPr>
          <w:b/>
          <w:bCs/>
          <w:cs/>
          <w:lang w:bidi="ta-IN"/>
        </w:rPr>
        <w:t xml:space="preserve"> </w:t>
      </w:r>
      <w:r w:rsidRPr="00270B03">
        <w:rPr>
          <w:rFonts w:ascii="Vijaya" w:hAnsi="Vijaya" w:cs="Vijaya" w:hint="cs"/>
          <w:b/>
          <w:bCs/>
          <w:cs/>
          <w:lang w:bidi="ta-IN"/>
        </w:rPr>
        <w:t>வருகை</w:t>
      </w:r>
      <w:r w:rsidRPr="00270B03">
        <w:rPr>
          <w:b/>
          <w:bCs/>
          <w:cs/>
          <w:lang w:bidi="ta-IN"/>
        </w:rPr>
        <w:t>:</w:t>
      </w:r>
      <w:r w:rsidRPr="00270B03">
        <w:rPr>
          <w:lang w:val="en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இது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உபத்திரவ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காலத்தின்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முடிவில்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இயேசு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கிறிஸ்து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பூமிக்குத்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திரும்பும்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நாளைக்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குறிக்கிறது</w:t>
      </w:r>
      <w:r w:rsidRPr="00270B03">
        <w:rPr>
          <w:lang w:val="en-IN"/>
        </w:rPr>
        <w:t>.</w:t>
      </w:r>
    </w:p>
    <w:p w:rsidR="00BE096F" w:rsidRPr="00270B03" w:rsidRDefault="00BE096F" w:rsidP="00270B03">
      <w:pPr>
        <w:pStyle w:val="ListParagraph"/>
        <w:numPr>
          <w:ilvl w:val="0"/>
          <w:numId w:val="5"/>
        </w:numPr>
        <w:rPr>
          <w:lang w:val="en-IN"/>
        </w:rPr>
      </w:pPr>
      <w:r w:rsidRPr="00270B03">
        <w:rPr>
          <w:rFonts w:ascii="Vijaya" w:hAnsi="Vijaya" w:cs="Vijaya" w:hint="cs"/>
          <w:b/>
          <w:bCs/>
          <w:cs/>
          <w:lang w:bidi="ta-IN"/>
        </w:rPr>
        <w:t>இஸ்ரவேலின்</w:t>
      </w:r>
      <w:r w:rsidRPr="00270B03">
        <w:rPr>
          <w:b/>
          <w:bCs/>
          <w:cs/>
          <w:lang w:bidi="ta-IN"/>
        </w:rPr>
        <w:t xml:space="preserve"> </w:t>
      </w:r>
      <w:r w:rsidRPr="00270B03">
        <w:rPr>
          <w:rFonts w:ascii="Vijaya" w:hAnsi="Vijaya" w:cs="Vijaya" w:hint="cs"/>
          <w:b/>
          <w:bCs/>
          <w:cs/>
          <w:lang w:bidi="ta-IN"/>
        </w:rPr>
        <w:t>இரட்சிப்பு</w:t>
      </w:r>
      <w:r w:rsidRPr="00270B03">
        <w:rPr>
          <w:b/>
          <w:bCs/>
          <w:cs/>
          <w:lang w:bidi="ta-IN"/>
        </w:rPr>
        <w:t>:</w:t>
      </w:r>
      <w:r w:rsidRPr="00270B03">
        <w:rPr>
          <w:lang w:val="en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அந்நாளில்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இஸ்ரவேல்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தேசம்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தங்கள்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மேசியாவை</w:t>
      </w:r>
      <w:r w:rsidRPr="00BE096F">
        <w:rPr>
          <w:cs/>
          <w:lang w:bidi="ta-IN"/>
        </w:rPr>
        <w:t xml:space="preserve"> (</w:t>
      </w:r>
      <w:r w:rsidRPr="00270B03">
        <w:rPr>
          <w:rFonts w:ascii="Vijaya" w:hAnsi="Vijaya" w:cs="Vijaya" w:hint="cs"/>
          <w:cs/>
          <w:lang w:bidi="ta-IN"/>
        </w:rPr>
        <w:t>தாங்கள்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குத்தினவரை</w:t>
      </w:r>
      <w:r w:rsidRPr="00BE096F">
        <w:rPr>
          <w:cs/>
          <w:lang w:bidi="ta-IN"/>
        </w:rPr>
        <w:t xml:space="preserve">) </w:t>
      </w:r>
      <w:r w:rsidRPr="00270B03">
        <w:rPr>
          <w:rFonts w:ascii="Vijaya" w:hAnsi="Vijaya" w:cs="Vijaya" w:hint="cs"/>
          <w:cs/>
          <w:lang w:bidi="ta-IN"/>
        </w:rPr>
        <w:t>கண்டுகொண்டு</w:t>
      </w:r>
      <w:r w:rsidRPr="00270B03">
        <w:rPr>
          <w:lang w:val="en-IN"/>
        </w:rPr>
        <w:t xml:space="preserve">, </w:t>
      </w:r>
      <w:r w:rsidRPr="00270B03">
        <w:rPr>
          <w:rFonts w:ascii="Vijaya" w:hAnsi="Vijaya" w:cs="Vijaya" w:hint="cs"/>
          <w:cs/>
          <w:lang w:bidi="ta-IN"/>
        </w:rPr>
        <w:t>அழுது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புலம்பி</w:t>
      </w:r>
      <w:r w:rsidRPr="00270B03">
        <w:rPr>
          <w:lang w:val="en-IN"/>
        </w:rPr>
        <w:t xml:space="preserve">, </w:t>
      </w:r>
      <w:r w:rsidRPr="00270B03">
        <w:rPr>
          <w:rFonts w:ascii="Vijaya" w:hAnsi="Vijaya" w:cs="Vijaya" w:hint="cs"/>
          <w:cs/>
          <w:lang w:bidi="ta-IN"/>
        </w:rPr>
        <w:t>தேசிய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அளவில்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மனந்திரும்புவார்கள்</w:t>
      </w:r>
      <w:r w:rsidRPr="00270B03">
        <w:rPr>
          <w:lang w:val="en-IN"/>
        </w:rPr>
        <w:t xml:space="preserve">,. </w:t>
      </w:r>
      <w:r w:rsidRPr="00270B03">
        <w:rPr>
          <w:rFonts w:ascii="Vijaya" w:hAnsi="Vijaya" w:cs="Vijaya" w:hint="cs"/>
          <w:cs/>
          <w:lang w:bidi="ta-IN"/>
        </w:rPr>
        <w:t>இது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இஸ்ரவேல்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தேசத்தின்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பாவங்கள்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மன்னிக்கப்படும்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நாளாகும்</w:t>
      </w:r>
      <w:r w:rsidRPr="00BE096F">
        <w:rPr>
          <w:cs/>
          <w:lang w:bidi="ta-IN"/>
        </w:rPr>
        <w:t>.</w:t>
      </w:r>
    </w:p>
    <w:p w:rsidR="00BE096F" w:rsidRPr="00270B03" w:rsidRDefault="00BE096F" w:rsidP="00270B03">
      <w:pPr>
        <w:pStyle w:val="ListParagraph"/>
        <w:numPr>
          <w:ilvl w:val="0"/>
          <w:numId w:val="5"/>
        </w:numPr>
        <w:rPr>
          <w:lang w:val="en-IN"/>
        </w:rPr>
      </w:pPr>
      <w:r w:rsidRPr="00270B03">
        <w:rPr>
          <w:rFonts w:ascii="Vijaya" w:hAnsi="Vijaya" w:cs="Vijaya" w:hint="cs"/>
          <w:b/>
          <w:bCs/>
          <w:cs/>
          <w:lang w:bidi="ta-IN"/>
        </w:rPr>
        <w:t>நியாயத்தீர்ப்பு</w:t>
      </w:r>
      <w:r w:rsidRPr="00270B03">
        <w:rPr>
          <w:b/>
          <w:bCs/>
          <w:cs/>
          <w:lang w:bidi="ta-IN"/>
        </w:rPr>
        <w:t>:</w:t>
      </w:r>
      <w:r w:rsidRPr="00270B03">
        <w:rPr>
          <w:lang w:val="en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இது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தேசங்கள்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நியாயந்தீர்க்கப்படும்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நாளாகவும்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கருதப்படுகிறது</w:t>
      </w:r>
      <w:r w:rsidRPr="00270B03">
        <w:rPr>
          <w:lang w:val="en-IN"/>
        </w:rPr>
        <w:t>.</w:t>
      </w:r>
    </w:p>
    <w:p w:rsidR="00BE096F" w:rsidRPr="00BE096F" w:rsidRDefault="00BE096F" w:rsidP="00BE096F">
      <w:pPr>
        <w:rPr>
          <w:lang w:val="en-IN"/>
        </w:rPr>
      </w:pPr>
      <w:r w:rsidRPr="00BE096F">
        <w:rPr>
          <w:rFonts w:ascii="Vijaya" w:hAnsi="Vijaya" w:cs="Vijaya" w:hint="cs"/>
          <w:b/>
          <w:bCs/>
          <w:cs/>
          <w:lang w:bidi="ta-IN"/>
        </w:rPr>
        <w:t>இ</w:t>
      </w:r>
      <w:r w:rsidRPr="00BE096F">
        <w:rPr>
          <w:b/>
          <w:bCs/>
          <w:cs/>
          <w:lang w:bidi="ta-IN"/>
        </w:rPr>
        <w:t xml:space="preserve">) </w:t>
      </w:r>
      <w:r w:rsidRPr="00BE096F">
        <w:rPr>
          <w:rFonts w:ascii="Vijaya" w:hAnsi="Vijaya" w:cs="Vijaya" w:hint="cs"/>
          <w:b/>
          <w:bCs/>
          <w:cs/>
          <w:lang w:bidi="ta-IN"/>
        </w:rPr>
        <w:t>கூடாரப்</w:t>
      </w:r>
      <w:r w:rsidRPr="00BE096F">
        <w:rPr>
          <w:b/>
          <w:bCs/>
          <w:cs/>
          <w:lang w:bidi="ta-IN"/>
        </w:rPr>
        <w:t xml:space="preserve"> </w:t>
      </w:r>
      <w:r w:rsidRPr="00BE096F">
        <w:rPr>
          <w:rFonts w:ascii="Vijaya" w:hAnsi="Vijaya" w:cs="Vijaya" w:hint="cs"/>
          <w:b/>
          <w:bCs/>
          <w:cs/>
          <w:lang w:bidi="ta-IN"/>
        </w:rPr>
        <w:t>பண்டிகை</w:t>
      </w:r>
      <w:r w:rsidRPr="00BE096F">
        <w:rPr>
          <w:b/>
          <w:bCs/>
          <w:cs/>
          <w:lang w:bidi="ta-IN"/>
        </w:rPr>
        <w:t xml:space="preserve"> (</w:t>
      </w:r>
      <w:r w:rsidRPr="00BE096F">
        <w:rPr>
          <w:b/>
          <w:bCs/>
          <w:lang w:val="en-IN"/>
        </w:rPr>
        <w:t xml:space="preserve">Feast of Tabernacles / Sukkot): </w:t>
      </w:r>
      <w:r w:rsidRPr="00BE096F">
        <w:rPr>
          <w:rFonts w:ascii="Vijaya" w:hAnsi="Vijaya" w:cs="Vijaya" w:hint="cs"/>
          <w:b/>
          <w:bCs/>
          <w:cs/>
          <w:lang w:bidi="ta-IN"/>
        </w:rPr>
        <w:t>ஆயிரவருட</w:t>
      </w:r>
      <w:r w:rsidRPr="00BE096F">
        <w:rPr>
          <w:b/>
          <w:bCs/>
          <w:cs/>
          <w:lang w:bidi="ta-IN"/>
        </w:rPr>
        <w:t xml:space="preserve"> </w:t>
      </w:r>
      <w:r w:rsidRPr="00BE096F">
        <w:rPr>
          <w:rFonts w:ascii="Vijaya" w:hAnsi="Vijaya" w:cs="Vijaya" w:hint="cs"/>
          <w:b/>
          <w:bCs/>
          <w:cs/>
          <w:lang w:bidi="ta-IN"/>
        </w:rPr>
        <w:t>அரசாட்சி</w:t>
      </w:r>
    </w:p>
    <w:p w:rsidR="00BE096F" w:rsidRPr="00270B03" w:rsidRDefault="00BE096F" w:rsidP="00270B03">
      <w:pPr>
        <w:pStyle w:val="ListParagraph"/>
        <w:numPr>
          <w:ilvl w:val="0"/>
          <w:numId w:val="6"/>
        </w:numPr>
        <w:rPr>
          <w:lang w:val="en-IN"/>
        </w:rPr>
      </w:pPr>
      <w:r w:rsidRPr="00270B03">
        <w:rPr>
          <w:rFonts w:ascii="Vijaya" w:hAnsi="Vijaya" w:cs="Vijaya" w:hint="cs"/>
          <w:b/>
          <w:bCs/>
          <w:cs/>
          <w:lang w:bidi="ta-IN"/>
        </w:rPr>
        <w:t>ஆயிரவருட</w:t>
      </w:r>
      <w:r w:rsidRPr="00270B03">
        <w:rPr>
          <w:b/>
          <w:bCs/>
          <w:cs/>
          <w:lang w:bidi="ta-IN"/>
        </w:rPr>
        <w:t xml:space="preserve"> </w:t>
      </w:r>
      <w:r w:rsidRPr="00270B03">
        <w:rPr>
          <w:rFonts w:ascii="Vijaya" w:hAnsi="Vijaya" w:cs="Vijaya" w:hint="cs"/>
          <w:b/>
          <w:bCs/>
          <w:cs/>
          <w:lang w:bidi="ta-IN"/>
        </w:rPr>
        <w:t>அரசாட்சி</w:t>
      </w:r>
      <w:r w:rsidRPr="00270B03">
        <w:rPr>
          <w:b/>
          <w:bCs/>
          <w:cs/>
          <w:lang w:bidi="ta-IN"/>
        </w:rPr>
        <w:t>:</w:t>
      </w:r>
      <w:r w:rsidRPr="00270B03">
        <w:rPr>
          <w:lang w:val="en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இதுவே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கடைசிப்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பண்டிகை</w:t>
      </w:r>
      <w:r w:rsidRPr="00BE096F">
        <w:rPr>
          <w:cs/>
          <w:lang w:bidi="ta-IN"/>
        </w:rPr>
        <w:t xml:space="preserve">. </w:t>
      </w:r>
      <w:r w:rsidRPr="00270B03">
        <w:rPr>
          <w:rFonts w:ascii="Vijaya" w:hAnsi="Vijaya" w:cs="Vijaya" w:hint="cs"/>
          <w:cs/>
          <w:lang w:bidi="ta-IN"/>
        </w:rPr>
        <w:t>இது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மேசியா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எருசலேமிலிருந்து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பூமி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முழுவதும்</w:t>
      </w:r>
      <w:r w:rsidRPr="00BE096F">
        <w:rPr>
          <w:cs/>
          <w:lang w:bidi="ta-IN"/>
        </w:rPr>
        <w:t xml:space="preserve"> </w:t>
      </w:r>
      <w:r w:rsidRPr="00270B03">
        <w:rPr>
          <w:lang w:val="en-IN"/>
        </w:rPr>
        <w:t xml:space="preserve">1,000 </w:t>
      </w:r>
      <w:r w:rsidRPr="00270B03">
        <w:rPr>
          <w:rFonts w:ascii="Vijaya" w:hAnsi="Vijaya" w:cs="Vijaya" w:hint="cs"/>
          <w:cs/>
          <w:lang w:bidi="ta-IN"/>
        </w:rPr>
        <w:t>ஆண்டுகள்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ஆட்சி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செய்யும்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காலத்தைக்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குறிக்கிறது</w:t>
      </w:r>
      <w:r w:rsidRPr="00270B03">
        <w:rPr>
          <w:lang w:val="en-IN"/>
        </w:rPr>
        <w:t>,,.</w:t>
      </w:r>
    </w:p>
    <w:p w:rsidR="00BE096F" w:rsidRPr="00270B03" w:rsidRDefault="00BE096F" w:rsidP="00270B03">
      <w:pPr>
        <w:pStyle w:val="ListParagraph"/>
        <w:numPr>
          <w:ilvl w:val="0"/>
          <w:numId w:val="6"/>
        </w:numPr>
        <w:rPr>
          <w:lang w:val="en-IN"/>
        </w:rPr>
      </w:pPr>
      <w:r w:rsidRPr="00270B03">
        <w:rPr>
          <w:rFonts w:ascii="Vijaya" w:hAnsi="Vijaya" w:cs="Vijaya" w:hint="cs"/>
          <w:b/>
          <w:bCs/>
          <w:cs/>
          <w:lang w:bidi="ta-IN"/>
        </w:rPr>
        <w:t>தேவன்</w:t>
      </w:r>
      <w:r w:rsidRPr="00270B03">
        <w:rPr>
          <w:b/>
          <w:bCs/>
          <w:cs/>
          <w:lang w:bidi="ta-IN"/>
        </w:rPr>
        <w:t xml:space="preserve"> </w:t>
      </w:r>
      <w:r w:rsidRPr="00270B03">
        <w:rPr>
          <w:rFonts w:ascii="Vijaya" w:hAnsi="Vijaya" w:cs="Vijaya" w:hint="cs"/>
          <w:b/>
          <w:bCs/>
          <w:cs/>
          <w:lang w:bidi="ta-IN"/>
        </w:rPr>
        <w:t>வாசம்</w:t>
      </w:r>
      <w:r w:rsidRPr="00270B03">
        <w:rPr>
          <w:b/>
          <w:bCs/>
          <w:cs/>
          <w:lang w:bidi="ta-IN"/>
        </w:rPr>
        <w:t xml:space="preserve"> </w:t>
      </w:r>
      <w:r w:rsidRPr="00270B03">
        <w:rPr>
          <w:rFonts w:ascii="Vijaya" w:hAnsi="Vijaya" w:cs="Vijaya" w:hint="cs"/>
          <w:b/>
          <w:bCs/>
          <w:cs/>
          <w:lang w:bidi="ta-IN"/>
        </w:rPr>
        <w:t>பண்ணுதல்</w:t>
      </w:r>
      <w:r w:rsidRPr="00270B03">
        <w:rPr>
          <w:b/>
          <w:bCs/>
          <w:cs/>
          <w:lang w:bidi="ta-IN"/>
        </w:rPr>
        <w:t>:</w:t>
      </w:r>
      <w:r w:rsidRPr="00270B03">
        <w:rPr>
          <w:lang w:val="en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வனாந்தரத்தில்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தேவன்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கூடாரத்தில்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இஸ்ரவேலரோடு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வாசம்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பண்ணியது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போல</w:t>
      </w:r>
      <w:r w:rsidRPr="00270B03">
        <w:rPr>
          <w:lang w:val="en-IN"/>
        </w:rPr>
        <w:t xml:space="preserve">, </w:t>
      </w:r>
      <w:r w:rsidRPr="00270B03">
        <w:rPr>
          <w:rFonts w:ascii="Vijaya" w:hAnsi="Vijaya" w:cs="Vijaya" w:hint="cs"/>
          <w:cs/>
          <w:lang w:bidi="ta-IN"/>
        </w:rPr>
        <w:t>ஆயிரவருட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அரசாட்சியில்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இயேசு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கிறிஸ்து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மனிதர்களோடு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தங்குவார்</w:t>
      </w:r>
      <w:r w:rsidRPr="00BE096F">
        <w:rPr>
          <w:cs/>
          <w:lang w:bidi="ta-IN"/>
        </w:rPr>
        <w:t xml:space="preserve"> (</w:t>
      </w:r>
      <w:r w:rsidRPr="00270B03">
        <w:rPr>
          <w:lang w:val="en-IN"/>
        </w:rPr>
        <w:t>Tabernacle with us),.</w:t>
      </w:r>
    </w:p>
    <w:p w:rsidR="00BE096F" w:rsidRPr="00270B03" w:rsidRDefault="00BE096F" w:rsidP="00270B03">
      <w:pPr>
        <w:pStyle w:val="ListParagraph"/>
        <w:numPr>
          <w:ilvl w:val="0"/>
          <w:numId w:val="6"/>
        </w:numPr>
        <w:rPr>
          <w:lang w:val="en-IN"/>
        </w:rPr>
      </w:pPr>
      <w:r w:rsidRPr="00270B03">
        <w:rPr>
          <w:rFonts w:ascii="Vijaya" w:hAnsi="Vijaya" w:cs="Vijaya" w:hint="cs"/>
          <w:b/>
          <w:bCs/>
          <w:cs/>
          <w:lang w:bidi="ta-IN"/>
        </w:rPr>
        <w:lastRenderedPageBreak/>
        <w:t>மகிழ்ச்சியின்</w:t>
      </w:r>
      <w:r w:rsidRPr="00270B03">
        <w:rPr>
          <w:b/>
          <w:bCs/>
          <w:cs/>
          <w:lang w:bidi="ta-IN"/>
        </w:rPr>
        <w:t xml:space="preserve"> </w:t>
      </w:r>
      <w:r w:rsidRPr="00270B03">
        <w:rPr>
          <w:rFonts w:ascii="Vijaya" w:hAnsi="Vijaya" w:cs="Vijaya" w:hint="cs"/>
          <w:b/>
          <w:bCs/>
          <w:cs/>
          <w:lang w:bidi="ta-IN"/>
        </w:rPr>
        <w:t>காலம்</w:t>
      </w:r>
      <w:r w:rsidRPr="00270B03">
        <w:rPr>
          <w:b/>
          <w:bCs/>
          <w:cs/>
          <w:lang w:bidi="ta-IN"/>
        </w:rPr>
        <w:t>:</w:t>
      </w:r>
      <w:r w:rsidRPr="00270B03">
        <w:rPr>
          <w:lang w:val="en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இது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மிகுந்த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மகிழ்ச்சியின்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பண்டிகை</w:t>
      </w:r>
      <w:r w:rsidRPr="00BE096F">
        <w:rPr>
          <w:cs/>
          <w:lang w:bidi="ta-IN"/>
        </w:rPr>
        <w:t xml:space="preserve">. </w:t>
      </w:r>
      <w:r w:rsidRPr="00270B03">
        <w:rPr>
          <w:rFonts w:ascii="Vijaya" w:hAnsi="Vijaya" w:cs="Vijaya" w:hint="cs"/>
          <w:cs/>
          <w:lang w:bidi="ta-IN"/>
        </w:rPr>
        <w:t>அக்காலத்தில்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யுத்தம்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இருக்காது</w:t>
      </w:r>
      <w:r w:rsidRPr="00270B03">
        <w:rPr>
          <w:lang w:val="en-IN"/>
        </w:rPr>
        <w:t xml:space="preserve">, </w:t>
      </w:r>
      <w:r w:rsidRPr="00270B03">
        <w:rPr>
          <w:rFonts w:ascii="Vijaya" w:hAnsi="Vijaya" w:cs="Vijaya" w:hint="cs"/>
          <w:cs/>
          <w:lang w:bidi="ta-IN"/>
        </w:rPr>
        <w:t>சமாதானம்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நிலவும்</w:t>
      </w:r>
      <w:r w:rsidRPr="00270B03">
        <w:rPr>
          <w:lang w:val="en-IN"/>
        </w:rPr>
        <w:t xml:space="preserve">. </w:t>
      </w:r>
      <w:r w:rsidRPr="00270B03">
        <w:rPr>
          <w:rFonts w:ascii="Vijaya" w:hAnsi="Vijaya" w:cs="Vijaya" w:hint="cs"/>
          <w:cs/>
          <w:lang w:bidi="ta-IN"/>
        </w:rPr>
        <w:t>சகல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ஜாதிகளும்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எருசலேமுக்கு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வந்து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கர்த்தரைத்</w:t>
      </w:r>
      <w:r w:rsidRPr="00BE096F">
        <w:rPr>
          <w:cs/>
          <w:lang w:bidi="ta-IN"/>
        </w:rPr>
        <w:t xml:space="preserve"> </w:t>
      </w:r>
      <w:r w:rsidRPr="00270B03">
        <w:rPr>
          <w:rFonts w:ascii="Vijaya" w:hAnsi="Vijaya" w:cs="Vijaya" w:hint="cs"/>
          <w:cs/>
          <w:lang w:bidi="ta-IN"/>
        </w:rPr>
        <w:t>தொழுதுகொள்வார்கள்</w:t>
      </w:r>
      <w:r w:rsidRPr="00BE096F">
        <w:rPr>
          <w:cs/>
          <w:lang w:bidi="ta-IN"/>
        </w:rPr>
        <w:t xml:space="preserve"> (</w:t>
      </w:r>
      <w:r w:rsidRPr="00270B03">
        <w:rPr>
          <w:rFonts w:ascii="Vijaya" w:hAnsi="Vijaya" w:cs="Vijaya" w:hint="cs"/>
          <w:cs/>
          <w:lang w:bidi="ta-IN"/>
        </w:rPr>
        <w:t>சகரியா</w:t>
      </w:r>
      <w:r w:rsidRPr="00BE096F">
        <w:rPr>
          <w:cs/>
          <w:lang w:bidi="ta-IN"/>
        </w:rPr>
        <w:t xml:space="preserve"> </w:t>
      </w:r>
      <w:r w:rsidRPr="00270B03">
        <w:rPr>
          <w:lang w:val="en-IN"/>
        </w:rPr>
        <w:t>14:16),.</w:t>
      </w:r>
    </w:p>
    <w:p w:rsidR="00BE096F" w:rsidRPr="00BE096F" w:rsidRDefault="00BE096F" w:rsidP="00BE096F">
      <w:pPr>
        <w:rPr>
          <w:lang w:val="en-IN"/>
        </w:rPr>
      </w:pPr>
      <w:r w:rsidRPr="00BE096F">
        <w:rPr>
          <w:b/>
          <w:bCs/>
          <w:lang w:val="en-IN"/>
        </w:rPr>
        <w:t xml:space="preserve">4. </w:t>
      </w:r>
      <w:r w:rsidRPr="00BE096F">
        <w:rPr>
          <w:rFonts w:ascii="Vijaya" w:hAnsi="Vijaya" w:cs="Vijaya" w:hint="cs"/>
          <w:b/>
          <w:bCs/>
          <w:cs/>
          <w:lang w:bidi="ta-IN"/>
        </w:rPr>
        <w:t>எட்டாம்</w:t>
      </w:r>
      <w:r w:rsidRPr="00BE096F">
        <w:rPr>
          <w:b/>
          <w:bCs/>
          <w:cs/>
          <w:lang w:bidi="ta-IN"/>
        </w:rPr>
        <w:t xml:space="preserve"> </w:t>
      </w:r>
      <w:r w:rsidRPr="00BE096F">
        <w:rPr>
          <w:rFonts w:ascii="Vijaya" w:hAnsi="Vijaya" w:cs="Vijaya" w:hint="cs"/>
          <w:b/>
          <w:bCs/>
          <w:cs/>
          <w:lang w:bidi="ta-IN"/>
        </w:rPr>
        <w:t>நாள்</w:t>
      </w:r>
      <w:r w:rsidRPr="00BE096F">
        <w:rPr>
          <w:b/>
          <w:bCs/>
          <w:cs/>
          <w:lang w:bidi="ta-IN"/>
        </w:rPr>
        <w:t xml:space="preserve">: </w:t>
      </w:r>
      <w:r w:rsidRPr="00BE096F">
        <w:rPr>
          <w:rFonts w:ascii="Vijaya" w:hAnsi="Vijaya" w:cs="Vijaya" w:hint="cs"/>
          <w:b/>
          <w:bCs/>
          <w:cs/>
          <w:lang w:bidi="ta-IN"/>
        </w:rPr>
        <w:t>நித்தியம்</w:t>
      </w:r>
      <w:r w:rsidRPr="00BE096F">
        <w:rPr>
          <w:b/>
          <w:bCs/>
          <w:cs/>
          <w:lang w:bidi="ta-IN"/>
        </w:rPr>
        <w:t xml:space="preserve"> (</w:t>
      </w:r>
      <w:r w:rsidRPr="00BE096F">
        <w:rPr>
          <w:b/>
          <w:bCs/>
          <w:lang w:val="en-IN"/>
        </w:rPr>
        <w:t>The Eighth Day)</w:t>
      </w:r>
      <w:r w:rsidRPr="00BE096F">
        <w:rPr>
          <w:lang w:val="en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கூடாரப்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பண்டிகையைத்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தொடர்ந்து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வரும்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எட்டாம்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நாள்</w:t>
      </w:r>
      <w:r w:rsidRPr="00BE096F">
        <w:rPr>
          <w:lang w:val="en-IN"/>
        </w:rPr>
        <w:t xml:space="preserve">, </w:t>
      </w:r>
      <w:r w:rsidRPr="00BE096F">
        <w:rPr>
          <w:rFonts w:ascii="Vijaya" w:hAnsi="Vijaya" w:cs="Vijaya" w:hint="cs"/>
          <w:cs/>
          <w:lang w:bidi="ta-IN"/>
        </w:rPr>
        <w:t>புதிய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வானம்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மற்றும்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புதிய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பூமியைக்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குறிக்கிறது</w:t>
      </w:r>
      <w:r w:rsidRPr="00BE096F">
        <w:rPr>
          <w:cs/>
          <w:lang w:bidi="ta-IN"/>
        </w:rPr>
        <w:t xml:space="preserve"> (</w:t>
      </w:r>
      <w:r w:rsidRPr="00BE096F">
        <w:rPr>
          <w:rFonts w:ascii="Vijaya" w:hAnsi="Vijaya" w:cs="Vijaya" w:hint="cs"/>
          <w:cs/>
          <w:lang w:bidi="ta-IN"/>
        </w:rPr>
        <w:t>நித்தியம்</w:t>
      </w:r>
      <w:r w:rsidRPr="00BE096F">
        <w:rPr>
          <w:cs/>
          <w:lang w:bidi="ta-IN"/>
        </w:rPr>
        <w:t>)</w:t>
      </w:r>
      <w:r w:rsidRPr="00BE096F">
        <w:rPr>
          <w:lang w:val="en-IN"/>
        </w:rPr>
        <w:t xml:space="preserve">. 7,000 </w:t>
      </w:r>
      <w:r w:rsidRPr="00BE096F">
        <w:rPr>
          <w:rFonts w:ascii="Vijaya" w:hAnsi="Vijaya" w:cs="Vijaya" w:hint="cs"/>
          <w:cs/>
          <w:lang w:bidi="ta-IN"/>
        </w:rPr>
        <w:t>ஆண்டுகால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வரலாறு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முடிந்த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பிறகு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வரும்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நித்தியமான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ஆரம்பத்தை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இது</w:t>
      </w:r>
      <w:r w:rsidRPr="00BE096F">
        <w:rPr>
          <w:cs/>
          <w:lang w:bidi="ta-IN"/>
        </w:rPr>
        <w:t xml:space="preserve"> </w:t>
      </w:r>
      <w:r w:rsidRPr="00BE096F">
        <w:rPr>
          <w:rFonts w:ascii="Vijaya" w:hAnsi="Vijaya" w:cs="Vijaya" w:hint="cs"/>
          <w:cs/>
          <w:lang w:bidi="ta-IN"/>
        </w:rPr>
        <w:t>உணர்த்துகிறது</w:t>
      </w:r>
      <w:r w:rsidRPr="00BE096F">
        <w:rPr>
          <w:lang w:val="en-IN"/>
        </w:rPr>
        <w:t>.</w:t>
      </w:r>
    </w:p>
    <w:p w:rsidR="00156D0F" w:rsidRDefault="00156D0F">
      <w:pPr>
        <w:rPr>
          <w:rFonts w:ascii="Vijaya" w:hAnsi="Vijaya" w:cs="Vijaya"/>
          <w:b/>
          <w:bCs/>
          <w:lang w:bidi="ta-IN"/>
        </w:rPr>
      </w:pPr>
    </w:p>
    <w:p w:rsidR="00270B03" w:rsidRDefault="00270B03"/>
    <w:sectPr w:rsidR="00270B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39C5"/>
    <w:multiLevelType w:val="hybridMultilevel"/>
    <w:tmpl w:val="18024E9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1289E"/>
    <w:multiLevelType w:val="hybridMultilevel"/>
    <w:tmpl w:val="FC60808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7F5115"/>
    <w:multiLevelType w:val="hybridMultilevel"/>
    <w:tmpl w:val="D2162CEA"/>
    <w:lvl w:ilvl="0" w:tplc="E8E06840">
      <w:numFmt w:val="bullet"/>
      <w:lvlText w:val="•"/>
      <w:lvlJc w:val="left"/>
      <w:pPr>
        <w:ind w:left="720" w:hanging="360"/>
      </w:pPr>
      <w:rPr>
        <w:rFonts w:ascii="TAU-Marutham" w:eastAsiaTheme="minorHAnsi" w:hAnsi="TAU-Marutham" w:cs="TAU-Marutham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561A7"/>
    <w:multiLevelType w:val="hybridMultilevel"/>
    <w:tmpl w:val="F460A7F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DB169B96">
      <w:numFmt w:val="bullet"/>
      <w:lvlText w:val="•"/>
      <w:lvlJc w:val="left"/>
      <w:pPr>
        <w:ind w:left="1440" w:hanging="360"/>
      </w:pPr>
      <w:rPr>
        <w:rFonts w:ascii="TAU-Marutham" w:eastAsiaTheme="minorHAnsi" w:hAnsi="TAU-Marutham" w:cs="TAU-Marutham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ED32A6"/>
    <w:multiLevelType w:val="hybridMultilevel"/>
    <w:tmpl w:val="7CD0A68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FD374C"/>
    <w:multiLevelType w:val="hybridMultilevel"/>
    <w:tmpl w:val="258027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3484363">
    <w:abstractNumId w:val="3"/>
  </w:num>
  <w:num w:numId="2" w16cid:durableId="1358850885">
    <w:abstractNumId w:val="2"/>
  </w:num>
  <w:num w:numId="3" w16cid:durableId="1821076426">
    <w:abstractNumId w:val="5"/>
  </w:num>
  <w:num w:numId="4" w16cid:durableId="522209390">
    <w:abstractNumId w:val="4"/>
  </w:num>
  <w:num w:numId="5" w16cid:durableId="1199003560">
    <w:abstractNumId w:val="0"/>
  </w:num>
  <w:num w:numId="6" w16cid:durableId="2146043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6F"/>
    <w:rsid w:val="000C33B5"/>
    <w:rsid w:val="00156D0F"/>
    <w:rsid w:val="00270B03"/>
    <w:rsid w:val="0043282C"/>
    <w:rsid w:val="007510AE"/>
    <w:rsid w:val="009C46F7"/>
    <w:rsid w:val="00BE096F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3A5E9"/>
  <w15:chartTrackingRefBased/>
  <w15:docId w15:val="{2F6A2332-7AA8-4EB4-96FF-1DF80C4E7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09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09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096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096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096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096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096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096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096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09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09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096F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096F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096F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096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096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096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096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09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09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096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096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09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09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09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09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9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9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096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549</Words>
  <Characters>3133</Characters>
  <Application>Microsoft Office Word</Application>
  <DocSecurity>0</DocSecurity>
  <Lines>26</Lines>
  <Paragraphs>7</Paragraphs>
  <ScaleCrop>false</ScaleCrop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2</cp:revision>
  <dcterms:created xsi:type="dcterms:W3CDTF">2026-01-26T03:09:00Z</dcterms:created>
  <dcterms:modified xsi:type="dcterms:W3CDTF">2026-01-30T14:12:00Z</dcterms:modified>
</cp:coreProperties>
</file>