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t98055p2rqe" w:id="0"/>
      <w:bookmarkEnd w:id="0"/>
      <w:r w:rsidDel="00000000" w:rsidR="00000000" w:rsidRPr="00000000">
        <w:rPr>
          <w:rFonts w:ascii="Latha" w:cs="Latha" w:eastAsia="Latha" w:hAnsi="Latha"/>
          <w:b w:val="1"/>
          <w:bCs w:val="1"/>
          <w:rtl w:val="0"/>
        </w:rPr>
        <w:t xml:space="preserve">சுவிஷேசம் அறிவித்தல்</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Fonts w:ascii="Latha" w:cs="Latha" w:eastAsia="Latha" w:hAnsi="Latha"/>
          <w:b w:val="1"/>
          <w:bCs w:val="1"/>
          <w:rtl w:val="0"/>
        </w:rPr>
        <w:t xml:space="preserve">முகவுரை:</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சுவிஷேசம் அறிவித்தல் என்பது சபையில் தீப்பொறி பறக்கக்கூடியதாய் இருத்தல் வேண்டும்" என Sumner என்பவர் கூறுகிறார். L S Chafer'என்பவரது ஜெப புஸ்தகத்தில் வாசிப்பது என்னவெனில், சுவிஷேசம் அறிவிப்பதன் இருதயமானது, பரிசுத்த ஆவியானவரது கிரியாயாய் இழந்து போனோரை கர்த்தருக்குள் கொண்டுவருவதாய் இருக்கிறது. இது தேவனது திட்டமாய் இருந்து, ஜெபத்தின் மூலம் உண்மையுள்ள ஜனங்களால் சாதிக்கூடியதாய் இருக்கிறது. யோவான் 16:8-11 இப்போதக இறையியல் பாடத்தில் இரு அடிப்படை கருத்துக்கள் அடங்கியுள்ளன: முதலாவது, வேதவசனங்கள் என்ன கூறுகின்றன?" கலாத்தியர் 4:30. சுவிஷேசம் அறிவிப்பதற்கான வழிமுறைகள் மற்றும் கிறிஸ்தவ வாழ்விற்கான எல்லா மற்ற காரியங்களும் வேத வசனங்களில் வரையறுத்துக் காட்டப்பட்டுள்ளன. இவற்றை வேதாகமத்தில் நீங்கள் கண்டு கொள்ள தவறும் பட்சத்தில், நீங்கள் சரியான இடத்தில் இருப்பது கேள்விக்குரியாய் அமையும்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இரண்டாவதாக பிலிப்பியர் 3:17 ல் காண்கின்றோம். நீங்கள் அனைவரும் சேர்ந்து என்னைப்பின்பற்றுகிறவர்களாகுங்கள்." தேவனது ஊழியர்கள் ஆரம்ப கால சபையில் ஏற்படுத்தின அமைப்பே, முன்மாதிரியாய் உபயோகப்படுத்தக் கூடியதாய் இருக்கிறது. இதுவே அப்போஸ்தரின் நடபடிகளாகவும், புதிய ஏற்பாட்டின் நிருபமாகவும் நாம் பின்பற்றக்கூடிய முன்மாதிரியாய் இருக்கிறது. நவீனகால சுவிஷேசகர்களைப் பின்பற்றுவதைக் காட்டிலும் அப்போஸ்தலரின் முன்மாதிரிகளை பின்பற்றுகிறவர்களாய் இருத்தல் அவசியம். யூதா 3.</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வேதவசனங்கள் மட்டுமே நமது ஆதாரமாகவும், மற்றும் பொக்கிஷமாகவும் விளங்கி வருகிறது. இன்றைய அளவில் நிகழ்ந்து வரும் சுவிஷேச செயல்பாடுகள் வேதாகம ரீதியில் அல்ல. சுவிஷேசமானது வேதாகமத்தை கொண்டே துவங்கியது. மற்றும் அதை நாம் வேதாகமத்தைக் கொண்டும், மற்றும் சில அதற்கு ஆதாராமாய் உள்ள துணை புஸ்தகங்களது உதவியுடன் முடிக்க பிரயாசப்படுகிறோம். இவ்வழியில் போதக இறையியல் பாடத்தைக் கற்றுக்கொள்ள இருக்கிறோம் போதக நிருபங்களையும், (தீமோத்தேயு, தீத்து, பேதுரு) அப்போஸ்தல நடபடிகள் புஸ்தகத்தையும் நாம் கற்றுக்கொள்ள இருக்கிறோம். இப்புஸ்தகங்கள் இப்பாடத்தை தெளிவுற கற்றுக்கொள்ள நம்மை வழிநடத்தும் ஏதுக்களாய் இருக்கின்றன.</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b w:val="1"/>
          <w:bCs w:val="1"/>
        </w:rPr>
      </w:pPr>
      <w:r w:rsidDel="00000000" w:rsidR="00000000" w:rsidRPr="00000000">
        <w:rPr>
          <w:rFonts w:ascii="Latha" w:cs="Latha" w:eastAsia="Latha" w:hAnsi="Latha"/>
          <w:b w:val="1"/>
          <w:bCs w:val="1"/>
          <w:rtl w:val="0"/>
        </w:rPr>
        <w:t xml:space="preserve">ரோமர் 10:1-17.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நாம் இவ்வேதபதியை வாசித்து தியானித்தல் வேண்டும். இங்கு பவுல் இஸ்ரவேலரது இரட்சிப்புக்காய் தனது வாஞ்சையைக் குறித்து விவரிக்கிறதைப் பார்க்கிறோம். எப்படியிருப்பினும், பவுல் இஸ்ரவேலரை, கர்த்தர் இரட்சிப்பதற்காய் ஜெபிக்கவில்லை, மாறாக அவர் கர்த்தர் எவ்வாறு செயல்படுகிறார் என்பதை அறிந்திருந்தார், இதை அறிந்தவர்களாய் நாம் சுவிஷேசத்தை அறிவிக்கிறவர்களாய் இருத்தல் வேண்டும். சுவிஷேச சூழல்களில் நாம் எவ்வாறு ஜெபிக்க வேண்டும்? என தேவன் நமக்கு கூறியிருக்கிறார். நாம் அவருடன் நடக்க வேண்டுமானால் வேதவசனங்களின்படி நாம் ஜெபிக்க அவசியப்படுகிறதாய் இருக்கிறது. தேவனது திட்டத்தைக் குறித்த அறியாமையை, எந்த மனிதனது சுயசித்தத்தினாலும் மறுதலிக்க வேண்டியவனாய் இருக்கிறான். இதனிமித்தம் தேவனிடம் நன்றி பெருக்குடன் ஜெபிக்க கடனாளிகளாய் இருக்கிறோம்.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பவுலைப் பாருங்கள், அவர் கூறுவதைக் கவனியுங்கள், "கர்த்தாவே, அவர்கள் காணும்படியாக அவர்களது கண்களை திறந்தருளும்" என்று ஜெபிக்கிறார். அவர் சந்திக்கும் நபர்கள், இரட்சிப்படைய பரிசுத்த ஆவியானவரின் உணர்த்துதலின் கீழ் வரும்படி ஜெபிக்கிறவராய் இருக்கிறார். அவர். அவர்கள் பாவ உணர்வடையவும், தேவ சித்தத்திற்கு அப்பாற்பட்ட தங்கள் சொந்த முயற்சி அல்லது சுய நீதியினால், இரட்சிப்படைய முடியாது என்பதை உணரும்படி, தேவனிடம் ஜெபிக்கிறவராய் இருக்கிறார். அவரது ஜெபம் யோவான் 15:6-11 ன் படி இருக்கிறது. நமது மாதிரியும் இதைப்போன்றிருக்க வரவேற்கப்படுகிறது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பவுல் இங்கு இஸ்ரவேலரின் சுய நீதியைக் குறித்த கரிசனை உள்ளவராய் இருக்கிறார். அவர் கர்த்தரிடம் வேண்டுதல் செய்யும்போது, அவர்களது சுயநீதி பயனற்றது, தொடர்ந்து அவர்கள் தங்களது சுயநீதியை சார்ந்திருப்பார்களேயானால், அவர்களும் சாத்தானுடன் நியாந்தீர்க்கப்பட வேண்டியவர்களாய் இருக்கிறார்கள் என்பதை இங்கு உணர்த்துகிறவராய் இருக்கிறார். வசனம் 8ல் அவர். இரட்சிப்பிற்குரிய செய்தியை அளிக்கிறவராய் இருக்கிறார். அவர் ஜெபிக்கும் போது, அவர் அளிக்கும் செய்தியை அவிசுவாசிகளும் கேட்கக்கூடும். நாமும் இழந்து போனோர் இரட்சிப்படைய கர்த்தரை நோக்கி ஜெபிக்க வேண்டியவர்களாய் இருக்கிறோம்.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நீங்கள் கிறிஸ்துவின் நற்போர்ச்சேவகராய் இருப்பீர்களானால், நீங்கள் சென்று உங்கள் யுத்தக் கலத்தை கண்டு கொள்ள வேண்டியவர்களாய் இருக்கிறீர்கள். மீன் பிடிகாரர்கள் மீனுள்ள இடத்தை தேடிச்செல்ல வேண்டியவர்களாய் இருக்கிறார்கள். பவுல் வேண்டிக்கொள்வதைப் போன்று இழந்து போனோருக்காய், நாமும் ஜெபிக்க வேண்டியவர்களாய் இருக்கிறோம். இழந்து போனோர் எங்கு அவர்கள் இழக்கப்பட்டார்கள் என்பதை அவர்களுக்கு விளங்கக் கூறும்படி, நீங்கள் ஆயத்தமுள்ளவர்களாய் இருத்தல் வேண்டும். இதினிமித்தம் நீங்கள் உலகிற்குச் சென்று. அவர்களுக்கு உணர்த்த கடமைப் பட்டு இருக்கிறீர்கள். இயேசு சொன்னார், மலையின் மீதுள்ள விளக்கானது மறைந்திருக்கமாட்டாதது போல, நாமும் மறைந்திருக்காதவர்களாய் இருத்தல் வேண்டும். உங்கள் வெளிச்சம் பிரகாசிக்கக் கடவது. பவுலின் பாணியில் இழந்து போனோரை, நாமும் நாடிச்செல்ல வேண்டியவர்களாய் இருக்கிறோம்.</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வசனம் 4ல், இரட்சிப்புக்கேதுவான விசுவாசம் மட்டுமே ஒருவரை விடுவிக்க இயலும் என்று காண்கின்றோம். அவர்கள் சத்தியத்தைக் கேட்டு, பரிசுத்த ஆவியானவரின் வற்புறுத்தலின் பேரில் அதற்கு அவர்கள் செவிசாய்க்கவேண்டும். கிறிஸ்துவே அவர்கள் இரட்சிப்பின் விசுவாசத்திற்குரிய, ஒரே இலக்காக இருக்கிறார், அவர் ஒருவர் மட்டுமே இரட்சிக்கிறவர் ரோமர் 8:1-4.</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வசனம் 9-13 வரை, இயேசுக் கிறிஸ்துவே நமது செய்தியின் ஆதாரமாய் இருக்கிறார், அவரை சுவிஷேசத்தின் மூலம், உயர்த்தக் கடமைப் பட்டுள்ளோம். கிறிஸ்துவை அல்லாமல் வேறொரு நற்செய்தி நமக்கில்லை, அவர் ஒருவரே அவிசுவாசிக்கு நம்பிக்கை அளிக்கிறவராய் இருக்கிறார்.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வசனம் 14-17 வரை - சுவேஷேச வேலையைச் செய்யும்படி போதுமான ஊழியர் இருக்க வேண்டியது நமக்குரிய சவாலாய் இருக்கிறது. அவர்களுக்குச் சரியான ஜெப ஆவி வேண்டும். சரியான செய்தி வேண்டும். சரியான கண்ணோட்டம் அவசியம், அவர்கள் கிறிஸ்துவை உயர்த்தும் போது, பரிசுத்த ஆவியானவரின் நல்லுணர்வால் அனைவரும் இரட்சிப்புக்கு ஏதுவாக இழுத்துக்கொள்ளப்படல் வேண்டும்.</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சுவிஷேச ஊழியத்திற்கான அடிப்படைக் கொள்கைகள்</w:t>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பவுல் சுவிஷேச ஊழியத்திற்கு அவசியமான அடிப்படை கொள்கைகளை கீழ்க்கண்டவாறு அளிக்கிறவராய் இருக்கிறார்.</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1. எல்லா சுவிஷேசகர்களுக்கும், தங்களது சொந்த ஜனங்களைக்குறித்த மிக ஆழமான பாரமும், இழந்து போனோரக்குறித்த அக்கரை மற்றும் கரிசனை உள்ளவராய் இருத்தல் வேண்டும்.</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2. இப்படிப்பட்ட பாரத்தை, ஜெபத்தின் மூலம் கர்த்தரிடம் எடுத்துச் சென்று, பரிசுத்த ஆவியானவர் இழந்து போனோர் மீது அசைவாட, வழிவகுக்கிறதாய் இருத்தல் வேண்டும்.</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Fonts w:ascii="Latha" w:cs="Latha" w:eastAsia="Latha" w:hAnsi="Latha"/>
          <w:rtl w:val="0"/>
        </w:rPr>
        <w:t xml:space="preserve">3.உடன் விசுவாசிகள் அனைவரும், ஜெபத்தில் ஒன்றிணைந்து, இழந்து போனோருக்காகவும், சுவிஷேசம் அறிப்போருக்காகவும் பாரத்துடன் ஜெபித்தல் மிகவும் அவசியம். 1தீமோத்தேயு 5 ஒவ்வொரு சுவிஷேச ஊழியரும், மற்றவர்கள் தங்களது சுவிஷேச வேலையில் இணைந்து செயல்பட உருவாக்குதல் வேண்டும்</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4. சுவிஷேசகர் சத்தியத்தை அறிவிக்கிறவராய் இருத்தல் வேண்டும். ஜனங்கள் இரட்சிப்படைய ஒரே வழி மட்டுமே இருக்கிறது.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5. சுவிஷேசகர் தேவனது வார்த்தைகளை மட்டுமே பயன்படுத்துகிறவராய் இருத்தல் மிகவும் அவசியம். வேத வசனங்களை மட்டுமே கண்டு, அதை மட்டுமே ஜனங்களுக்கு அறிவிக்கிறவராய் இருத்தல் மிகவும் அவசியம். வேத வசனத்தில் மட்டுமே வாக்குத்தத்தங்கள் அடங்கியுள்ளன. ஏசாயா 55:11.</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bCs w:val="1"/>
        </w:rPr>
      </w:pPr>
      <w:r w:rsidDel="00000000" w:rsidR="00000000" w:rsidRPr="00000000">
        <w:rPr>
          <w:rFonts w:ascii="Latha" w:cs="Latha" w:eastAsia="Latha" w:hAnsi="Latha"/>
          <w:b w:val="1"/>
          <w:bCs w:val="1"/>
          <w:rtl w:val="0"/>
        </w:rPr>
        <w:t xml:space="preserve">ரோமர் 1:14-17.</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ரோமர் 1:14-17.ன் படி பவுல் எல்லா மனிதருக்கும் கடனாளியாய் இருக்கிறார் எனக் காண்கிறோம்; அவிசுவாசிகளுக்கும் தான் கடன்பட்டுள்ளதை குறித்து முறையிடுகிறதை இங்கு நாம் காண்கின்றோம். சுவிஷேசம் என்பது நாம் தெரிந்து கொள்ளும் காரியங்களில் ஒன்றல்ல. அவிசுவாசிகள் எப்படியிருப்பினும் நரகம் செல்கிறவர்களாயிருப்பவர்களானதால் அவர்கள் சுவிஷேசத்தை கேட்க வேண்டிய அவசியம் ஏற்பட்டுள்ளது.</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முதலாவது அவர் கூறும்போது, இழந்து போனோரைக் குறித்த பாரத்தைத் தெரிவிக்கிறதை நாம் காண்கின்றோம்.</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இரண்டாவதாய் அவர் பயிற்சிக்கடுத்த விஷயத்தை குறித்து குறிப்பிடுகிறதைக் காண்கிறோம். பவுல் தான் பிரசிங்கிக்க ஆயத்தமுள்ளவராய் இருக்கிறதைக் குறிப்பிடுகிறார். வருந்தத்தக்க காரியம் என்னவெனில் இன்றைய அளவில், இதுபோன்ற மனநிலை ஒருவருக்கும் வரவில்லை. நீங்கள் சுவிஷேசம் என்ன வென்று அறிந்தால் மட்டுமே, பிறருக்கு சுவிஷேசத்தை அளிக்க இயலும். அநேகக் கிறிஸ்தவர்களுக்கு, சுவிஷேசத்தை அளிப்பதற்கு அது இன்னதென்பதைக் குறித்த போதிய அறிவு இல்லை</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மூன்றாவதாய், நாம் கிறிஸ்துவின் சுவிஷேசத்தைக் குறித்து வெட்கப்பட வேண்டியதில்லை. ஜனங்கள் சுவிஷேசத்தை அளிக்கும் போது, என்ன சொல்கிறார்கள் என்பது ஒரு பொருட்டல்ல, ஒருவேளை, நீங்கள் சுவிஷேசத்தை அளிக்கும்போது. வெட்கப்படுவதோ அல்லது கூச்சப்படுவதோ நித்தியத்திற்கடுத்த காரியங்களில் ஒரு பொருட்டாக கருதப்படுவது இல்லை. ஒரு நபர் உருவாக்கப்படும் அற்பணிப்புடன் உங்களுக்கு கிடைப்பார் என்றால் அவ்வாறு உருவாக்கப்படும் நபரின் வாஞ்சை விருப்பங்களைக் கொன்றுவிடாதீர்கள். பவுல் கூறுகிறதென்னவெனில், உருவாக்கப்படுதல் என்னவென்பதை அறிந்தவராய், அவ்வாறு உருவாக்கப்படுவது இரட்சிக்கப்படுவது ஒன்றே, என இங்கு கூறுகிறதைக் காண்கிறோம்.</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rFonts w:ascii="Latha" w:cs="Latha" w:eastAsia="Latha" w:hAnsi="Latha"/>
          <w:b w:val="1"/>
          <w:bCs w:val="1"/>
          <w:rtl w:val="0"/>
        </w:rPr>
        <w:t xml:space="preserve">ரோமர் 10:18-32.</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Fonts w:ascii="Latha" w:cs="Latha" w:eastAsia="Latha" w:hAnsi="Latha"/>
          <w:rtl w:val="0"/>
        </w:rPr>
        <w:t xml:space="preserve">இங்கு பவுல் தான் சுவிஷேசம் அளிப்பவர்களுக்கு யதார்த்தவாதியாய் இருந்தது புரிந்துகொள்ளபடுகிறது. இந்த வசனங்களில், தீமை செய்வோரின் பட்டியலானது அளிக்கப்பட்டிருப்பது குறிப்பிடத்தக்கது. தீமை செய்வோரின் பட்டியலில் இடம் பெறுபவர்கள், வக்கிரபுத்தியுடையோர். கூலிப்படையினர் (குண்டர்கள்), மற்றும் திருடர்கள் போன்றோர் ஆவார். பவுல் கூறுவது இப்படிப்பட்டோருக்கும் தான் கடனாளியாய் இருக்கிறேன், அவர்களும் சுவிஷேசத்தை கவனித்துக் கேட்பாரானால், அவர்களுக்கும் சுவிஷேத்தை அறிவிக்க விரும்புகிறேன் எனக்கூறுவதைக் காண்கிறோம். சுவிஷேசத்தைக் கேட்ட அநேக ஜனங்களது விசுவாசத்தை, சில அருவருக்கக்கூடிய அவிசுவாசிகள் அணைத்து போடுகிறவர்களாய் இருக்கிறார்கள். நரகத்திற்குச் செல்லும் ஒரு பாவிக்கு, நீங்கள் நினைப்பது குறித்து எவ்வித அக்கரையுமில்லை. கர்த்தரது நாமத்தை வீணிலே வழங்கும் அவிசுவாசியைக் குறித்து, நீங்கள் இடறலடைய அவசியமில்லை. கர்த்தராகிய இயேசுக்கிறிஸ்துவை புறக்கணிக்கும் ஒவ்வொருவரும் நரகிற்குச் செல்ல இருக்கிறார்கள். அவ்வாறு செல்லாமல் இருப்பதற்குரிய பரிகாரம் உங்களிடம் உள்ளது.</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pPr>
      <w:r w:rsidDel="00000000" w:rsidR="00000000" w:rsidRPr="00000000">
        <w:rPr>
          <w:rFonts w:ascii="Latha" w:cs="Latha" w:eastAsia="Latha" w:hAnsi="Latha"/>
          <w:rtl w:val="0"/>
        </w:rPr>
        <w:t xml:space="preserve">சுவிஷேசத்தை அளிப்பதற்கு முன்னதாய் ஒருவரை ஓரங்கட்டி, கட்டி உங்கள் வசப்படுத்துவது</w:t>
      </w:r>
    </w:p>
    <w:p w:rsidR="00000000" w:rsidDel="00000000" w:rsidP="00000000" w:rsidRDefault="00000000" w:rsidRPr="00000000" w14:paraId="00000037">
      <w:pPr>
        <w:rPr/>
      </w:pPr>
      <w:r w:rsidDel="00000000" w:rsidR="00000000" w:rsidRPr="00000000">
        <w:rPr>
          <w:rFonts w:ascii="Latha" w:cs="Latha" w:eastAsia="Latha" w:hAnsi="Latha"/>
          <w:rtl w:val="0"/>
        </w:rPr>
        <w:t xml:space="preserve">என்பது அரிதான காரியமாய் இருக்கிறது. இப்படிப்பட்டவர்கள் பாவிகளாய் இருப்பதினால், கிறிஸ்து மரித்து தனது ஜீவனை அவர்களுக்காய் அளித்துள்ளார், இதற்கிடையில் நீங்களும், சுவிஷேசத்தை கேட்கும் நபரும், சுவிஷேசமும் இடையில் வருதல் கூடாது இங்கு நீங்கள் ஒரு சூழலியல் வல்லுநர் அல்லர், இங்கு நீங்கள் ஒரு சுவிஷேசகராய் மட்டுமே இருக்கிறீர்கள். நீங்கள் மீன்</w:t>
      </w:r>
    </w:p>
    <w:p w:rsidR="00000000" w:rsidDel="00000000" w:rsidP="00000000" w:rsidRDefault="00000000" w:rsidRPr="00000000" w14:paraId="00000038">
      <w:pPr>
        <w:rPr/>
      </w:pPr>
      <w:r w:rsidDel="00000000" w:rsidR="00000000" w:rsidRPr="00000000">
        <w:rPr>
          <w:rFonts w:ascii="Latha" w:cs="Latha" w:eastAsia="Latha" w:hAnsi="Latha"/>
          <w:rtl w:val="0"/>
        </w:rPr>
        <w:t xml:space="preserve">குளத்தை சுத்திகரிப்பவர்கள் அல்லர். மீன் குளத்தில் மீன்பிடிப்பவர்களாய் இருக்கிறீர்கள்.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b w:val="1"/>
          <w:bCs w:val="1"/>
        </w:rPr>
      </w:pPr>
      <w:r w:rsidDel="00000000" w:rsidR="00000000" w:rsidRPr="00000000">
        <w:rPr>
          <w:rFonts w:ascii="Latha" w:cs="Latha" w:eastAsia="Latha" w:hAnsi="Latha"/>
          <w:b w:val="1"/>
          <w:bCs w:val="1"/>
          <w:rtl w:val="0"/>
        </w:rPr>
        <w:t xml:space="preserve">மத்தேயு 4:19.</w:t>
      </w:r>
    </w:p>
    <w:p w:rsidR="00000000" w:rsidDel="00000000" w:rsidP="00000000" w:rsidRDefault="00000000" w:rsidRPr="00000000" w14:paraId="0000003B">
      <w:pPr>
        <w:rPr>
          <w:b w:val="1"/>
          <w:bCs w:val="1"/>
        </w:rPr>
      </w:pPr>
      <w:r w:rsidDel="00000000" w:rsidR="00000000" w:rsidRPr="00000000">
        <w:rPr>
          <w:rFonts w:ascii="Latha" w:cs="Latha" w:eastAsia="Latha" w:hAnsi="Latha"/>
          <w:b w:val="1"/>
          <w:bCs w:val="1"/>
          <w:rtl w:val="0"/>
        </w:rPr>
        <w:t xml:space="preserve">1 கொரிந்தியர் 6:9-11.</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இவ்வேதபகுதியை வேதத்தைத் திறந்து வாசியுங்கள்: இந்த ஜனங்கள் இவ்வேதபகுதியில் உள்ள பாவ பட்டியலின் படி, பாவத்தை தங்கள் பழக்கமாய் கொண்டிருக்கவில்லை, மாறாக அப்படிப்பட்ட பாவ பழக்க வழக்கங்களில் இருந்து கண்திறக்கப்பட்டவர்களாய் காணப்படுகின்றனர். ஓரினச்சேர்க்கையில் இரு விதமானவர்கள் இருக்கின்றனர், ஒருவர் பெண்களின் பாத்திரத்தில் செயல்படுவர். மற்றவர் ஆண்களின் பாத்திரத்தில் செயல்படுபவர். இவ்வாறு ஒருவரிலொருவர் தவறாய் செயல்படுகிறவர்கள், effeminate தமிழில் சுயம்புணர்ச்சிக்காரர்)என வகைப்படுத்தப்படுகின்றனர்.</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இங்கு காணப்படுகின்ற சபையில், விபரீதமான நிலையில், விரும்பப்படாத குணாதிசயங்களைக் கொண்ட விசுவாசிகளையுடைய சபையைக் காண்கிறோம். இச்சபையில், வேசிமார்க்கத்தார், விக்கிரக ஆராதனைக்காரர், விபச்சாரக்காரர், சுயம்புணர்ச்சிக்காரர், ஆண்புணர்ச்சிக்காரர். திருடர், பொருளாசைக்காரர், வெறியர், உதாசீனர், கொள்ளைக்காரர் போன்றோர், இப்படிப்பட்டவர்களாய் இருந்து மறுரூபமடைந்து, கிறிஸ்துவை விசுவாசித்து இரட்சிப்பை அடைந்தவர்கள் ஆவர். சுவிஷேசத்தைக் கேட்போர், எவ்வளவு கொடியராய் இருக்கிறார்கள் என்பது பொருட்டல்ல. நாம் ஜெபத்துடன் இப்படிப்பட்டவர்கள் மத்தியில் சுவிஷேசத்தை அறிவிக்க, நமக்கு ஒரு நல் வாய்ப்புக்காய் காத்திருத்தல் மிகவும் அவசியமாய் இருக்கிறது. எப்படியாயினும் இப்படிப்பட்டவர்களுக்கு, ஒரு இரட்சகர் மிகவும் அத்தியாவசியமாய் இருக்கிறது.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ஒரு கொரிந்து சபையில் இருந்தவர்கள் மிகவும் கொடியர். இருப்பினும், அவர்கள் மறுரூபமடைந்தவர்களாய் விளங்கினர். விசுவாசி அவிசுவாசிக்கு, நற்செய்தியை உடையவராய் இருக்கிறார், அடிக்கடி விசுவாசிகள் செய்கிற தவறு என்னவெனில், சுவிஷேசத்தை ஒருவர் ஏற்றுக்கொள்ள வேண்டுமானால், அவர்களில் காணப்படும் கெட்டகாரியங்கள் அனைத்தையும் விட்டுவிட வேண்டும் என அவர்களை, வற்புறுத்துகின்றனர். இது வேதாகமப் பூர்வமானது அல்ல.</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பரிசுத்த ஆவியானவர் அவர்களை உருமாற்றம் அடையச் செய்ய அனுமதி அளியுங்கள. பரிசுத்த ஆவியானவரே. ஒருவரை இரட்சிப்புக்கேதுவான விசுவாசத்திற்குள் வழிநடத்துகிறவராய் இருக்கிறார். மற்றும் அவரே அவர்களைப் பரிசுத்தத்திற்குள்ளும் வழிநடத்துகிறவராய் இருக்கிறார். கர்த்தரின் வார்த்தைகளை இவ்வசனங்களிலிருந்து நினைவு கூறுங்கள் மத்தேயு 9:12, 13, மாற்கு 2:17, லூக்கா5: 31, 32. "நான் நீதிமான்களையல்ல, பாவிகளையே மனந்திரும்புகிறதற்கு அழைக்கவந்தேன் என்றார்."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rFonts w:ascii="Latha" w:cs="Latha" w:eastAsia="Latha" w:hAnsi="Latha"/>
          <w:b w:val="1"/>
          <w:bCs w:val="1"/>
          <w:rtl w:val="0"/>
        </w:rPr>
        <w:t xml:space="preserve">சபை வளர்ச்சி</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வேதாகம அடிப்படையில் ஒரு சபை துவங்க, சுவிஷேசத்தை பிரசிங்கித்து ஆத்தும ஆதாயம் செய்து சபையை கட்டியெழுப்புதல் வேண்டும், ஆடுகளைத் திருடி அவ்வாறு செய்வது தவிர்க்கப்படல் வேண்டும். இதற்கு ஒரு நல்ல உதாரணம், இரட்சண்ய சேனை அலுவலர் ஒருவர், க்வின்ஸ்லேண்டில் உள்ள கோல்ட் கோஸ்டிற்குச் சென்று சுவிஷேசத்தினால் ஆதாயப்படுத்தப்பட்ட மக்களை மட்டுமே கொண்டு, சபையைக் கட்டியெழுப்பச் சென்றார். கொஞ்சகாலம் சென்ற பின்னர், அப்பகுதியில் மிகவும் மோசமான வாழ்க்கை செய்யும் பத்து நபர்களைக் குறித்து விசாரித்து, அவர்களது ஆத்தும் ஆதாயத்திற்காய், முறையாய் ஜெபிக்கத் துவங்கினார். சில குறுகிய ஆண்டு காலத்தில் அவர்கள் அனைவரும் இரட்சிப்படைந்தனர். இந்த அலுவலர் சீனாவுக்கு மிஷனரியாய்ச் செல்ல நேர்ந்தபோது, தற்போது மிகச் சிறப்பாய் ஸ்தாபிக்கப்பட்ட அச்சபையில், இரட்சிப்படைந்த அந்த பத்து நபரில் ஒருவரை தலைவராய் நியமித்து கடந்து சென்றார்.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சபை வளர்ச்சி என்பது பொது உறவுகளை அடிப்படையாக கொண்டது அல்ல. சபை வளர்ச்சி என்பது சுவிஷேச சம்பந்தப் பட்டதாய் இருக்கிறது. இதனிமித்தமே அப்போஸ்தல நடபடிகளில் காணும்போது, ஜனங்கள் மிகுந்த ஜெபத்துடன் சுவிஷேசத்தை அறிவித்தனர். அதைக்கேட்ட ஜனங்கள் கிறிஸ்துவினால் உண்டான இரட்சிப்பின் அறிவுடன் சபைக்குள் வந்தனர், சபையானது இதினிமித்தம் பெருகுகிறதாய் இருந்தது.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b w:val="1"/>
          <w:bCs w:val="1"/>
        </w:rPr>
      </w:pPr>
      <w:r w:rsidDel="00000000" w:rsidR="00000000" w:rsidRPr="00000000">
        <w:rPr>
          <w:rFonts w:ascii="Latha" w:cs="Latha" w:eastAsia="Latha" w:hAnsi="Latha"/>
          <w:b w:val="1"/>
          <w:bCs w:val="1"/>
          <w:rtl w:val="0"/>
        </w:rPr>
        <w:t xml:space="preserve">பரிசுத்த ஆவியானவர் - திரும்ப உருவாக்குகிறவர்: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ஆவியானவர் சுவிஷேச ஊழியத்தில் நிர்வாக அதிகாரமுடையவராய் இருக்கிறார் - எபேசியர் 2:1-5 ஒப்பிடு ஒரு அவிசுவாசி, அக்கிரமங்களிலும், பாவங்களிலும் மரித்தவராய் இருக்கிறார். அப்படிப்பட்டவர்கள் வாழும் பகுதியில் ஆவியானவருடன் செல்கிறவர்களாய் இருக்கிறீர்கள். சாத்தானின் பொய்களை ஆவியானவர் மட்டுமே முறித்தெரிகிறவராய் இருக்கிறார். ஒரு விசுவாசி அவிசுவாசியுடன் பேசும்பொழுது, அவர்களது முகத்தில் பரிசுத்த ஆவியானவர் ஏற்படுத்தும் மாற்றங்களை காணும் வரை அவர்களுடன் பேசுங்கள். இதுவே ஜெபமும் சுவிஷேசமும் கைகோர்த்து செயல்படுவதாய் இருக்கிறது. சுவிஷேசம் என்பது ஜெபித்தலும், சொல்லுதலுமாய் இருக்கிறது. நமது வேலையெல்லாம். வேத வசனங்களில் உள்ள உண்மை (சத்தியத்தை) ஆதாரங்களை அளிப்பது ஆகும், பரிசுத்த ஆவியானவர் மட்டுமே, பொய்யின் கட்டுக்களை உடைத்தெரிகிறவராய் இருக்கிறார். சுவிஷேசத்திற்கான நபர்கள் அணைவரும், சாத்தானின் கேம்பில் இருக்கிறார்கள், அவர்கள் அவனது முழுக்கட்டுப்பாட்டிற்குள் இருக்கிறார்கள், அவர்கள் ஆவிக்குரிய நிலையில் மரித்தவர்களாய் இருக்கிறார்கள்.</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சுவிஷேசத்தை ஒரு நபர் கேட்க மறுப்பாரேயானால், அவரைவிட்டு அகன்று அவருக்காய் ஜெபியுங்கள். நீங்கள் சுவிஷேசத்தை அளிக்கும்போது அவர் தனது மனதை அடைத்துகொள்வாரேயானால், அவ்விடம் விட்டு செல்லத் தயாராகுங்கள். இப்படிப்பட்டோர் மரிக்கும் வரையில் அல்லது நீங்கள் மரிக்கும் வரை தொடர்ந்து சுவிஷேசத்தை அறிவிக்கும் தருணத்தை எதிர்பார்த்து இப்படிப்பட்டோருக்கு சுவிஷேசத்தைத் தொடர்ந்து அறிவித்து வாருங்கள். அவர்கள் உயிருடன் ஜீவிக்கும் வரையில் நமக்கு, அவர் சுவிஷேசத்தால் தொடப்பட்டு இரட்சிப்படைவார் என்கிற நம்பிக்கை நமக்குண்டு சில வேளைகளில் ஒரு அவிசுவாசி கொஞ்ச கொஞ்சமாய் மரிக்க நேரிடும்போது, அவர் மரணம் நீண்டு செல்லும் போது, இறுதியில் அவர்</w:t>
      </w:r>
    </w:p>
    <w:p w:rsidR="00000000" w:rsidDel="00000000" w:rsidP="00000000" w:rsidRDefault="00000000" w:rsidRPr="00000000" w14:paraId="00000050">
      <w:pPr>
        <w:rPr/>
      </w:pPr>
      <w:r w:rsidDel="00000000" w:rsidR="00000000" w:rsidRPr="00000000">
        <w:rPr>
          <w:rFonts w:ascii="Latha" w:cs="Latha" w:eastAsia="Latha" w:hAnsi="Latha"/>
          <w:rtl w:val="0"/>
        </w:rPr>
        <w:t xml:space="preserve">சுவிஷேசத்தை ஏற்றுக்கொள்ள வாய்ப்புகள் அதிகம் உண்டு. ஒரு வேளை அவர் சுவிஷேசத்தை ஏற்றுக்கொள்ளாது மரிப்பாரேயானால், அதற்கு பின் நம்மால் எதுவும் செய்வதற்கில்லை. நாம் சுவிஷேசகராய் அழைக்கப்பட்டுள்ளோம் என்பதை உணர்வது மிகவும் அவசியம், தேவ கிருபைக்கு ஏற்ற நிலையில், இவ்வூழியம் செய்ய நாம் அழைக்கப்பட்டவர்களாய் இருக்கிறோம். அவர் ஆற்றும் கிரியைகளுக்கு ஒத்த நிலையில் நாம் கிரியை செய்ய இயலாது.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b w:val="1"/>
          <w:bCs w:val="1"/>
        </w:rPr>
      </w:pPr>
      <w:r w:rsidDel="00000000" w:rsidR="00000000" w:rsidRPr="00000000">
        <w:rPr>
          <w:rFonts w:ascii="Latha" w:cs="Latha" w:eastAsia="Latha" w:hAnsi="Latha"/>
          <w:b w:val="1"/>
          <w:bCs w:val="1"/>
          <w:rtl w:val="0"/>
        </w:rPr>
        <w:t xml:space="preserve">முதலாவது அடிப்படைகள்:</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bCs w:val="1"/>
        </w:rPr>
      </w:pPr>
      <w:r w:rsidDel="00000000" w:rsidR="00000000" w:rsidRPr="00000000">
        <w:rPr>
          <w:rFonts w:ascii="Latha" w:cs="Latha" w:eastAsia="Latha" w:hAnsi="Latha"/>
          <w:b w:val="1"/>
          <w:bCs w:val="1"/>
          <w:rtl w:val="0"/>
        </w:rPr>
        <w:t xml:space="preserve">முதலாவது அடிப்படையை" திரும்ப ஒருமுறை கண்ணோக்குவோம்:</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Fonts w:ascii="Latha" w:cs="Latha" w:eastAsia="Latha" w:hAnsi="Latha"/>
          <w:rtl w:val="0"/>
        </w:rPr>
        <w:t xml:space="preserve">1. வேதாகமே நமது பாடப்புத்தகம், அப்போஸ்தலர்களே நமது முன்மாதிரிகள்</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Fonts w:ascii="Latha" w:cs="Latha" w:eastAsia="Latha" w:hAnsi="Latha"/>
          <w:rtl w:val="0"/>
        </w:rPr>
        <w:t xml:space="preserve">2. பரிசுத்த ஆவியானவர் ஒரு ஆத்துமாவை ஆதாயப்படுத்துகிறவராய் இருக்கிறார். உங்களுக்குள் இருக்கும் பரிசுத்த ஆவியானவர் இழந்து போனோரைக்குறித்த பாரத்தை உங்களுக்குள் அருளுகிறவராய் இருக்கிறார். நீங்கள் பரிசுத்த ஆவியானவரின் வல்லமையினால் நடக்கவும், சுவிஷேசத்தைக் குறித்து பேசவும் அவரது அடிச்சுவடுகளைப் பின்பற்ற வேண்டியவர்களாய் இருக்கிறீர்கள். நீங்கள் ஒரு அவிசுவாசிக்கு சுவிஷேசத்தை அறிவித்துகொண்டு இருக்கும்போது, கதவானது திறந்து இருக்குமேயானால், அதன் வழியாய் உட்பிரவேசியுங்கள். அநேக ஜனங்கள் பரலோகிற்கு அப்பாற்பட்டவைகளை பிரசிங்கிக்கிறவர்களாய் இருக்கின்றனர்.</w:t>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Fonts w:ascii="Latha" w:cs="Latha" w:eastAsia="Latha" w:hAnsi="Latha"/>
          <w:rtl w:val="0"/>
        </w:rPr>
        <w:t xml:space="preserve">3. ஒரு சுவிஷேசகரின் மனநிலை அவர்கள் கடளாளியாய் இருக்கிறார்கள் என்பதை அவர்கள் உணரவும், மற்றும் அவர்கள் வெட்கப்பட அவசியமில்லை, சுவிஷேசத்தை அறிவிக்க எப்பொழுதும் ஆயத்தமுள்ளவர்களாயிருத்தல் வேண்டும் என்பதாயிருக்க வேண்டும்.</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Fonts w:ascii="Latha" w:cs="Latha" w:eastAsia="Latha" w:hAnsi="Latha"/>
          <w:rtl w:val="0"/>
        </w:rPr>
        <w:t xml:space="preserve">4. சுவிஷேசமானது, அவர்களது ஆத்துமத்தில், அழுத்துகிற தேவைக்குரிய பதிலாய் இருத்தல் வேண்டும்.</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Fonts w:ascii="Latha" w:cs="Latha" w:eastAsia="Latha" w:hAnsi="Latha"/>
          <w:rtl w:val="0"/>
        </w:rPr>
        <w:t xml:space="preserve">5. சுவிஷேசம் என்பது கிருபையைப் பற்றியதாய் இருக்கிறது தேவன் வல்லமையுடையவராய் இருக்கிறார். தேவனே கிரியை செய்கிறவராய் இருக்கிறார். மற்றும் இரட்சிக்கப்பட்ட நாம் ஆசீவாதங்களைப் பெற்றுக்கொள்கிறவர்களாய் இருக்கிறோம்</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b w:val="1"/>
          <w:bCs w:val="1"/>
        </w:rPr>
      </w:pPr>
      <w:r w:rsidDel="00000000" w:rsidR="00000000" w:rsidRPr="00000000">
        <w:rPr>
          <w:rFonts w:ascii="Latha" w:cs="Latha" w:eastAsia="Latha" w:hAnsi="Latha"/>
          <w:b w:val="1"/>
          <w:bCs w:val="1"/>
          <w:rtl w:val="0"/>
        </w:rPr>
        <w:t xml:space="preserve">உபதேசங்கள்:</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Fonts w:ascii="Latha" w:cs="Latha" w:eastAsia="Latha" w:hAnsi="Latha"/>
          <w:rtl w:val="0"/>
        </w:rPr>
        <w:t xml:space="preserve">கிரியைகள்: தெய்வீக நனமையும் மற்றும் மனித நன்மையும்.</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Fonts w:ascii="Latha" w:cs="Latha" w:eastAsia="Latha" w:hAnsi="Latha"/>
          <w:rtl w:val="0"/>
        </w:rPr>
        <w:t xml:space="preserve">1. நமது சொந்த பெலனால் நாம் செய்யும் எந்த காரியமும் மனித நன்மை எதுவாயினும்) தேவனால் ஏற்றுக்கொள்ளப்படாததாய் இருக்கிறது (ஏசாயா 54:6; ரோமர் 8:8).</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Fonts w:ascii="Latha" w:cs="Latha" w:eastAsia="Latha" w:hAnsi="Latha"/>
          <w:rtl w:val="0"/>
        </w:rPr>
        <w:t xml:space="preserve">2. பரிசுத்த ஆவியானவரின் மூலம் நாம் செய்யும் காரியங்கள் மட்டுமே (தெய்வீக நன்மைகள் மட்டுமே) தேவனால் அங்கீகரிக்கப் படக்கூடியதாய் இருக்கிறது. இப்படிப்பட்ட காரியங்கள் தேவன்தாமே நம்மில் உருவாக்கும் கிரியையாய் இருக்கிறது. (எபேசியர்2:10).</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Fonts w:ascii="Latha" w:cs="Latha" w:eastAsia="Latha" w:hAnsi="Latha"/>
          <w:rtl w:val="0"/>
        </w:rPr>
        <w:t xml:space="preserve">3. மனுஷீக நன்மையை ஒரு விசுவாசி செயல்படுத்தும்போது, அது ஒரு அவிசுவாசி செய்யும்</w:t>
      </w:r>
    </w:p>
    <w:p w:rsidR="00000000" w:rsidDel="00000000" w:rsidP="00000000" w:rsidRDefault="00000000" w:rsidRPr="00000000" w14:paraId="00000069">
      <w:pPr>
        <w:rPr/>
      </w:pPr>
      <w:r w:rsidDel="00000000" w:rsidR="00000000" w:rsidRPr="00000000">
        <w:rPr>
          <w:rFonts w:ascii="Latha" w:cs="Latha" w:eastAsia="Latha" w:hAnsi="Latha"/>
          <w:rtl w:val="0"/>
        </w:rPr>
        <w:t xml:space="preserve">கிரியைகளை பிரதிபலிக்கிறதாய் இருக்கிறது. (கலாத்தியர்5:19-21, 1 யோவான்2:11, 3:4).</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4. ஒரு விசுவாசி தெய்வீக நன்மையைச் செய்யும்போது, அவர் இயேசுக்கிறிஸ்துவை பிரதிபலிக்கிறவராய் இருக்கிறார். (எபேசியர்5:1-2).</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5. மனுஷீக நன்மை:</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a) செத்த கிரியைகளாய் இனங்காணப்படுகிறது. (எபிரெயர் 6:1),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b) மனுக்குலத்திற்கு இரட்சிப்பை அளிப்பது இல்லை. (தீத்து 3:5),</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c) இது தேவனால் புறக்கணிக்கப்படுகிறதாய் இருக்கிறது. பிரசங்கி12:14)</w:t>
      </w:r>
    </w:p>
    <w:p w:rsidR="00000000" w:rsidDel="00000000" w:rsidP="00000000" w:rsidRDefault="00000000" w:rsidRPr="00000000" w14:paraId="00000074">
      <w:pPr>
        <w:rPr/>
      </w:pPr>
      <w:r w:rsidDel="00000000" w:rsidR="00000000" w:rsidRPr="00000000">
        <w:rPr>
          <w:rFonts w:ascii="Latha" w:cs="Latha" w:eastAsia="Latha" w:hAnsi="Latha"/>
          <w:rtl w:val="0"/>
        </w:rPr>
        <w:t xml:space="preserve">(1 கொரிந்தியர் 3:11-16;</w:t>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Fonts w:ascii="Latha" w:cs="Latha" w:eastAsia="Latha" w:hAnsi="Latha"/>
          <w:rtl w:val="0"/>
        </w:rPr>
        <w:t xml:space="preserve">d) இதுவே இறுதி நியாயத்தீர்ப்பில் குற்றம் சாட்டப்படுவதற்குரிய அடிப்படையாய் இருக்கிறது (வெளிப்படுத்தல் 20:11-15).</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Fonts w:ascii="Latha" w:cs="Latha" w:eastAsia="Latha" w:hAnsi="Latha"/>
          <w:rtl w:val="0"/>
        </w:rPr>
        <w:t xml:space="preserve">e) தேவனது திட்டத்தில் இதற்கு இடமே இல்லாது இருக்கிறது. (2 தீமோத்தேயு 1:9). </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Fonts w:ascii="Latha" w:cs="Latha" w:eastAsia="Latha" w:hAnsi="Latha"/>
          <w:rtl w:val="0"/>
        </w:rPr>
        <w:t xml:space="preserve">f) இது இயேசுக்கிறிஸ்துவின் நியாயாசனத்தில் முழுவதும் அழிவைப்பெறுகிறதாய் இருக்கிறது. (1 கொரிந்தியர்.3:11-15).</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Fonts w:ascii="Latha" w:cs="Latha" w:eastAsia="Latha" w:hAnsi="Latha"/>
          <w:rtl w:val="0"/>
        </w:rPr>
        <w:t xml:space="preserve">6. தெய்வீக நன்மைகள் பிரதிபலன்களின் அடிப்படையில் இருக்கிறது. (1 கொரிந்தியர். 3:11-15).</w:t>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Fonts w:ascii="Latha" w:cs="Latha" w:eastAsia="Latha" w:hAnsi="Latha"/>
          <w:rtl w:val="0"/>
        </w:rPr>
        <w:t xml:space="preserve">7. தேவன் தனது சொந்தக் கிரியைகள் நான்கில் திருப்தியடைந்தவராய் இருக்கிறார். </w:t>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Fonts w:ascii="Latha" w:cs="Latha" w:eastAsia="Latha" w:hAnsi="Latha"/>
          <w:rtl w:val="0"/>
        </w:rPr>
        <w:t xml:space="preserve">அ) இரட்சிப்பில்:</w:t>
      </w:r>
    </w:p>
    <w:p w:rsidR="00000000" w:rsidDel="00000000" w:rsidP="00000000" w:rsidRDefault="00000000" w:rsidRPr="00000000" w14:paraId="00000081">
      <w:pPr>
        <w:rPr/>
      </w:pPr>
      <w:r w:rsidDel="00000000" w:rsidR="00000000" w:rsidRPr="00000000">
        <w:rPr>
          <w:rFonts w:ascii="Latha" w:cs="Latha" w:eastAsia="Latha" w:hAnsi="Latha"/>
          <w:rtl w:val="0"/>
        </w:rPr>
        <w:t xml:space="preserve">இயேசுக்கிறிஸ்துவில் தேவன் எதைச் செய்தாரோ அதை அவர் அங்கீகரித்துள்ளார். பிதாவாகிய தேவனானவர், குமாரனாகிய தேவனால் சிலுவையின் கிரியை மூலம், ஒப்புரவாக்கப்பட்டவராய் இருக்கிறார். இரட்சிப்படைவதற்கு, குமாரனாகிய தேவனில் விசுவாசம் அல்லது நம்பிக்கை வைப்பது அவசியமாய் இருக்கிறது. (அப்போஸ்தலர் 16:31). விசுவாசிப்பதில் மனிதத்தகுதி ஒன்றும் இல்லை. எல்லாத்தகுதியும் இயேசுக்கிறிஸ்துவின் கிரியையில் அடங்கியுள்ளது. தேவன் மனித நன்மையை அங்கீகரிப்பது இல்லை. (ஏசாயா 64:6).</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 கிறிஸ்தவ வாழ்வில் பரிசுத்த ஆவியானவரின் நிறைவின் கீழ் செயல்படுத்தப்படும் கிரியைகளை தேவன் அங்கீகரிக்கிறவராய் இருக்கிறார். ஆவிக்குரியத் தன்மை என்பது, ஆவியானவர் யார்? மற்றும் அவர் எப்படிப்பட்டவர்? என்பதைச் சார்ந்துள்ளது. பரிசுத்த ஆவியானவரால் நிரப்பப்படுவது என்பது பாவத்தை அறிக்கை செய்வதன் அடிப்படையில் அமைவதாய் இருக்கிறது. (1 யோவான் 1:9). அறிக்கை செய்தல் என்பது மனிதத் தகுதியில் இருந்து வருகிறதல்ல. பரிசுத்த ஆவியானவர் குறைந்த பட்சம். ஒரு ஆவிக்குரிய வரத்தையாவது ஒருவர் இரட்சிப்படையும் போது, அளிக்கிறவராய் இருக்கிறார். (1 கொரிந்தியர் 12:8-11).</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இ) தேவனது வார்த்தையில் தேவனது வார்த்தையானது. பரிசுத்த ஆவியானவரால் ஏவப்பட்டதாய் இருக்கிறது. (2 தீமோத்தேயு 3:16; 2 பேதுரு 1:20,21). தேவனது வார்த்தையானது, கிறிஸ்துவின் சிந்தையாய் இருக்கிறது. (1கொரிந்தியர் 2:16). பரிசுத்த ஆவியானவர் தேவனது வார்த்தையை நமது வாழ்விற்குப் பயனுள்ளதாக்குகிறவராய் இருக்கிறார்.</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ஈ) நித்தியத்தில் நித்தியத்தில் மனித சுயக்கிரியைகள் அனைத்தும் அகற்றப்படும். (1 கொரிந்தியர். 3:12-15), தேவன் நித்தியத்தில், நமக்கு ஒரு புதிய சரீரத்தை அளிக்கிறவராய் இருக்கிறார். (1 கொரிந்தியர் 15:51-53), தேவன் நித்தியத்தில் மாசற்ற வாடாத சுதந்திரத்தை நமக்களிக்கிறவராய் இருக்கிறார். (1 பேதுரு 1:3-5) தேவன் நமது எதிர்கால நித்தியத்திற்காய் எல்லாவற்றையும் அளிக்கிறவராய் இருக்கிறார். (1 தெசலோனிக்கேயர் 4:17-18). தேவன், தான் அளிக்கும் யாவற்றையும் அங்கீகரித்துள்ளார்.</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b w:val="1"/>
          <w:bCs w:val="1"/>
        </w:rPr>
      </w:pPr>
      <w:r w:rsidDel="00000000" w:rsidR="00000000" w:rsidRPr="00000000">
        <w:rPr>
          <w:rFonts w:ascii="Latha" w:cs="Latha" w:eastAsia="Latha" w:hAnsi="Latha"/>
          <w:b w:val="1"/>
          <w:bCs w:val="1"/>
          <w:rtl w:val="0"/>
        </w:rPr>
        <w:t xml:space="preserve">கிறிஸ்தவ வாழ்க்கை சுவிஷேசம்:</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1. விசுவாசிகள் அனைவரும், கிறிஸ்துவின் ஸ்தானாபதிகளாய் இருக்கின்றனர். அவர்கள் அவிசுவாசிகளுக்கு சுவிஷேசத்தை அளிக்கக்கடமைப் பட்டுள்ளனர். (அப்போஸ்தலர்1:8, 2தீமோத்தேயு4:5).</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2. சாட்சியாயிருத்தலில் இரு அமைப்பு - ஒன்று நாவினால் கொடுக்கும் சாட்சி (2 கொரிந்தியர் 5:18 21). மற்றொன்று வாழ்க்கை மூலம் கொடுக்கும் சாட்சி. (2 கொரிந்தியர் 3:3).</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3. சுவிஷேசம் என்பது "நற்செய்தி"</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4. பாவம் ஒரு பொருட்டல்ல. இயேசு எல்லா பாவங்களுக்காகவும் சிலுவையில் மரித்து இருக்கிறார். பாவத்திற்குரிய தண்டனைக் கிரயம் செலுத்தப்பட்டாயிற்று. இப்பொழுது ஒரு பொருட்டாய் எண்ணப்படுவது என்னவெனில், "உங்கள் அனைத்துப்பாவங்களுக்காய் இயேசுக்கிறிஸ்து மரித்தார் என்பதை நீங்கள் நம்புகிறீர்களா? மற்றும் அவர் மரித்தோரிலிருந்து எழுந்து அவரை விசுவாசிக்கும் அனைவருக்கும் ஜீவனை அளிக்கிறார் என்பதை நம்புகிறீர்களா?" ஜனங்கள் இயேசுவைச் சார்ந்து இருப்பதை அல்லது தங்களது இரட்சிப்பிற்காய் தங்களது சொந்த சுயக்கிரியை சார்ந்து இருப்பதைத் தெரிந்து கொள்கிறவர்களாய் இருக்கின்றனர். (ரோமர்8:1, 9-30-33).</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5. கேள்விப்படாத புறஜாதியாரைப் பற்றி என்ன கூறுவோம்?</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அ) தேவன் முழுவதும் செம்மையாய் எல்லாவற்றையும் செய்கிறவராய் இருக்கிறார். ஒவ்வொருவரும் இரட்சிப்படைவதற்குரிய தருணங்கள் கொடுக்கபடுகிறது.</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ஆ) வரையரையற்ற பிராயசித்தம் (கொலோசெயர் 2:14,15),</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இ) தேவசித்தம் ஒருவரும் கெட்டுப்போகாதிருத்தல் (2 பேதுரு 3:9).</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ஈ) மனிதனின் எதிர்மறையான சித்தம் - தேவனுக்கேற்ற மனசாட்சி - சுவிஷேசம் கேட்டல்.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6. பரிசுத்த ஆவியானவரின் வல்லமை மூலமேயன்றி சாட்சிபகருதல் என்பது கூடாத காரியமாய் இருக்கிறது. (யோவான் 16:8-13). பரிசுத்த ஆவியானவர் கீழ்க்காண்பவற்றை குறித்து உணர்த்துகிறவராய் இருக்கிறார்.</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அ) அவிசுவாசத்தினிமித்தம் பாவத்தை உணர்த்துகிறவராய் இருக்கிறார்.</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ஆ) நான் என் பிதாவினிடம் செல்கிறபடியால் நீதியைக் குறித்து உணர்த்துகிறவராய் இருக்கிறார்.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 சாத்தான் நியாந்தீர்க்கப்பட்டபடியால், நியாயத்தீர்ப்பைக் குறித்து உணர்த்துகிறவராய் இருக்கிறார். (மத்தேயு 25:41).</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7. இயல்பாய் மனிதனுக்கு சுவிஷேசத்தை புறிந்து அவசியமானவராய் இருக்கிறார். (1 கொரிந்தியர் 2:14). கொள்ள பரிசுத்த ஆவியானவர்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8.வேதாகமம் சாட்சிபகருவதற்குரிய ஆயுதமாய் இருக்கிறது. (1 கொரிந்தியர் 15:3, 4).</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9. சாட்சி பகருவதற்கான வேதாகம முறை (1 தெசலோனிக்கேயர் 2:1-12).</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அ) பயனுள்ள தொடர்பு (வச.1)</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ஆ) எதிர்ப்புகள் நடுவே சுவிஷேசமானது அளிக்கப்படுதல் வேண்டும் (வச. 2).</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இ) சுவிஷேசமானது கபடமுள்ளதாய் இருத்தல் கூடாது. (வச 3).</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ஈ) சுவிஷேசமான ஒப்படிக்கப்பட்ட விசுவாசியை தேவன் பரீட்சிக்கிறவராய் இருக்கிறார். இது மனுஷ புகழ்ச்சிக்காய் இருத்தல் கூடாது. (வச. 4)</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உ) சுவிஷேசத்தில் பொய்யான கருத்துக்கள் எதுவும் ஒரு பாகமாய் இருத்தல் கூடாது. (வச 5-6).</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ஊ) சுவிஷேசம் அறிவித்தல், மனிதரிடமிருந்து எவ்வித புகழ்ச்சியைப் பெறும்படி</w:t>
      </w:r>
    </w:p>
    <w:p w:rsidR="00000000" w:rsidDel="00000000" w:rsidP="00000000" w:rsidRDefault="00000000" w:rsidRPr="00000000" w14:paraId="000000B6">
      <w:pPr>
        <w:rPr/>
      </w:pPr>
      <w:r w:rsidDel="00000000" w:rsidR="00000000" w:rsidRPr="00000000">
        <w:rPr>
          <w:rFonts w:ascii="Latha" w:cs="Latha" w:eastAsia="Latha" w:hAnsi="Latha"/>
          <w:rtl w:val="0"/>
        </w:rPr>
        <w:t xml:space="preserve">அளிக்கப்படாது இருக்கிறபடியால், அது அன்போடும் எவ்வித கிரயத்தையும் எதிர்பாராது கொடுக்கப்படுதல் வேண்டும். (வச.9).</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Fonts w:ascii="Latha" w:cs="Latha" w:eastAsia="Latha" w:hAnsi="Latha"/>
          <w:rtl w:val="0"/>
        </w:rPr>
        <w:t xml:space="preserve">(எ) சுவிஷேசம் அறிவிக்கப்பட்ட பின்னர், பின் தொடர் ஊழியம் அவசியமாய் இருக்கிறது. (வச. 10) இது சீஷத்துவத்துடனும், போதனைகளோடும் இருத்தல் வேண்டும் (வச. 11)</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Fonts w:ascii="Latha" w:cs="Latha" w:eastAsia="Latha" w:hAnsi="Latha"/>
          <w:rtl w:val="0"/>
        </w:rPr>
        <w:t xml:space="preserve">இதினிமித்தம் புதிய விசுவாசி ஆவிக்குரிய நிலையில் சுயமாய் திடப்பட ஏதுவுண்டாக்கும். (வச. 10-12)</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pPr>
      <w:r w:rsidDel="00000000" w:rsidR="00000000" w:rsidRPr="00000000">
        <w:rPr>
          <w:rFonts w:ascii="Latha" w:cs="Latha" w:eastAsia="Latha" w:hAnsi="Latha"/>
          <w:rtl w:val="0"/>
        </w:rPr>
        <w:t xml:space="preserve">10. சுவிஷேசம் அறிவித்தல் நீங்கள் கட்டாயமாகச் செய்ய வேண்டிய ஒன்று (ரோமர் 1:14-16): சுவிஷேசம் அறிவிக்க நீங்கள் கடனாளிகளாய் இருக்கிறீர்கள் (வச. 14), சுவிஷேசம் அறிவிக்க நீங்கள் ஆயத்தமுள்ளோராய் இருத்தல் அவசியம் (வச. 15). சுவிஷேசம் அறிவிக்க வெட்கப்படக்கூடாது. (வச. 16),</w:t>
      </w:r>
    </w:p>
    <w:p w:rsidR="00000000" w:rsidDel="00000000" w:rsidP="00000000" w:rsidRDefault="00000000" w:rsidRPr="00000000" w14:paraId="000000BD">
      <w:pPr>
        <w:rPr/>
      </w:pPr>
      <w:r w:rsidDel="00000000" w:rsidR="00000000" w:rsidRPr="00000000">
        <w:rPr>
          <w:rtl w:val="0"/>
        </w:rPr>
      </w:r>
    </w:p>
    <w:p w:rsidR="00000000" w:rsidDel="00000000" w:rsidP="00000000" w:rsidRDefault="00000000" w:rsidRPr="00000000" w14:paraId="000000BE">
      <w:pPr>
        <w:rPr/>
      </w:pPr>
      <w:r w:rsidDel="00000000" w:rsidR="00000000" w:rsidRPr="00000000">
        <w:rPr>
          <w:rFonts w:ascii="Latha" w:cs="Latha" w:eastAsia="Latha" w:hAnsi="Latha"/>
          <w:rtl w:val="0"/>
        </w:rPr>
        <w:t xml:space="preserve">11. ஆத்தும ஆதாயம் செய்தல் வேண்டும். வீணான வாக்குவாதங்களை தவிர்த்தல் முக்கியம் சுவிஷேசத்தை அறிவிப்பதில் மட்டும் முழுகவனம் இருத்தல் வேண்டும், திசை தடுமாறிச் செல்லுதல் தவிர்க்கப்படல் வேண்டும்.</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rPr/>
      </w:pPr>
      <w:r w:rsidDel="00000000" w:rsidR="00000000" w:rsidRPr="00000000">
        <w:rPr>
          <w:rFonts w:ascii="Latha" w:cs="Latha" w:eastAsia="Latha" w:hAnsi="Latha"/>
          <w:rtl w:val="0"/>
        </w:rPr>
        <w:t xml:space="preserve">12.நாம் (மீன்களாகிய) மனுஷரைப் பிடிக்கிறவர்களாய் இருக்கிறோம். (மத்தேயு 4:19).</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Fonts w:ascii="Latha" w:cs="Latha" w:eastAsia="Latha" w:hAnsi="Latha"/>
          <w:rtl w:val="0"/>
        </w:rPr>
        <w:t xml:space="preserve">அ) மீன்பிடிகாரர்கள் தங்கள் மீன்பிடிக்க வேண்டிய அனைத்தையும் உடையவர்களாய் இருத்தல் வேண்டும். நீங்கள் ஆவியில் நடக்கிறவர்களாய் இருத்தல் வேண்டும் மற்றும் சுவிஷேசத்தை அறிந்திருத்தல் வேண்டும். </w:t>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Fonts w:ascii="Latha" w:cs="Latha" w:eastAsia="Latha" w:hAnsi="Latha"/>
          <w:rtl w:val="0"/>
        </w:rPr>
        <w:t xml:space="preserve">ஆ) மீன்பிடிப்பவர்கள் மீனுள்ள இடத்தை நாடிச்செல்வர். நீங்கள் அவிசுவாசிகளுடன்</w:t>
      </w:r>
    </w:p>
    <w:p w:rsidR="00000000" w:rsidDel="00000000" w:rsidP="00000000" w:rsidRDefault="00000000" w:rsidRPr="00000000" w14:paraId="000000C5">
      <w:pPr>
        <w:rPr/>
      </w:pPr>
      <w:r w:rsidDel="00000000" w:rsidR="00000000" w:rsidRPr="00000000">
        <w:rPr>
          <w:rFonts w:ascii="Latha" w:cs="Latha" w:eastAsia="Latha" w:hAnsi="Latha"/>
          <w:rtl w:val="0"/>
        </w:rPr>
        <w:t xml:space="preserve">தொடர்புள்ளவர்களாய் இருத்தல் வேண்டும், அவ்வாறு இருந்தால் மட்டுமே அவர்களுக்கு</w:t>
      </w:r>
    </w:p>
    <w:p w:rsidR="00000000" w:rsidDel="00000000" w:rsidP="00000000" w:rsidRDefault="00000000" w:rsidRPr="00000000" w14:paraId="000000C6">
      <w:pPr>
        <w:rPr/>
      </w:pPr>
      <w:r w:rsidDel="00000000" w:rsidR="00000000" w:rsidRPr="00000000">
        <w:rPr>
          <w:rFonts w:ascii="Latha" w:cs="Latha" w:eastAsia="Latha" w:hAnsi="Latha"/>
          <w:rtl w:val="0"/>
        </w:rPr>
        <w:t xml:space="preserve">சாட்சி பகர முடியும்.</w:t>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pPr>
      <w:r w:rsidDel="00000000" w:rsidR="00000000" w:rsidRPr="00000000">
        <w:rPr>
          <w:rFonts w:ascii="Latha" w:cs="Latha" w:eastAsia="Latha" w:hAnsi="Latha"/>
          <w:rtl w:val="0"/>
        </w:rPr>
        <w:t xml:space="preserve">இ) மீன்பிடிகாரர்கள் பொறுமையை கையாளுபவர்கள் அவிசுவாசிகள் மனமாறுதலுக்கும், பரிசுத்த ஆவியானவர் அவர்களது வாழ்வை ஆயத்தப்படுத்தும் வரை பொறுமையை நாம் கையாள வேண்டியவர்களாய் இருக்கிறோம்.</w:t>
      </w:r>
    </w:p>
    <w:p w:rsidR="00000000" w:rsidDel="00000000" w:rsidP="00000000" w:rsidRDefault="00000000" w:rsidRPr="00000000" w14:paraId="000000C9">
      <w:pPr>
        <w:rPr/>
      </w:pPr>
      <w:r w:rsidDel="00000000" w:rsidR="00000000" w:rsidRPr="00000000">
        <w:rPr>
          <w:rtl w:val="0"/>
        </w:rPr>
      </w:r>
    </w:p>
    <w:p w:rsidR="00000000" w:rsidDel="00000000" w:rsidP="00000000" w:rsidRDefault="00000000" w:rsidRPr="00000000" w14:paraId="000000CA">
      <w:pPr>
        <w:rPr/>
      </w:pPr>
      <w:r w:rsidDel="00000000" w:rsidR="00000000" w:rsidRPr="00000000">
        <w:rPr>
          <w:rFonts w:ascii="Latha" w:cs="Latha" w:eastAsia="Latha" w:hAnsi="Latha"/>
          <w:rtl w:val="0"/>
        </w:rPr>
        <w:t xml:space="preserve">ஈ) விதவிதமான மீன்களைப் பிடிக்க, எந்தெந்த மீன் உணவை அளிக்க வேண்டும் என்பதை மீன்பிடிகாரர்கள் நன்கறிவர். நமது முதன்மையான கரிசனை எப்படியாகிலும் மனிதர் இரட்சிப்பிற்குள்ளாக வழிநடத்தப்படல் வேண்டும் இவ்வுலகில் உள்ளத் தீமையானது தொடர்ந்து உட்பிரவேசிக்கிறதாய் இருக்கிறது.</w:t>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b w:val="1"/>
          <w:bCs w:val="1"/>
        </w:rPr>
      </w:pPr>
      <w:r w:rsidDel="00000000" w:rsidR="00000000" w:rsidRPr="00000000">
        <w:rPr>
          <w:rFonts w:ascii="Latha" w:cs="Latha" w:eastAsia="Latha" w:hAnsi="Latha"/>
          <w:b w:val="1"/>
          <w:bCs w:val="1"/>
          <w:rtl w:val="0"/>
        </w:rPr>
        <w:t xml:space="preserve">குறிப்பு: மேற்கண்ட வேதபாட அடிப்படையில் தொக்குக்கப்பட்ட விதிமுறைகள்:</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b w:val="1"/>
          <w:bCs w:val="1"/>
        </w:rPr>
      </w:pPr>
      <w:r w:rsidDel="00000000" w:rsidR="00000000" w:rsidRPr="00000000">
        <w:rPr>
          <w:rFonts w:ascii="Latha" w:cs="Latha" w:eastAsia="Latha" w:hAnsi="Latha"/>
          <w:b w:val="1"/>
          <w:bCs w:val="1"/>
          <w:rtl w:val="0"/>
        </w:rPr>
        <w:t xml:space="preserve">சுவிஷேச ஊழியத்தின் அடிப்படை விதிமுறைகள்:</w:t>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Fonts w:ascii="Latha" w:cs="Latha" w:eastAsia="Latha" w:hAnsi="Latha"/>
          <w:rtl w:val="0"/>
        </w:rPr>
        <w:t xml:space="preserve">முதலாவது நமது சொந்த ஜனங்கள், நமது அயலகத்தார், நம்முடன் கொள்பவர்களைக்குறித்த ஆத்தும பாரத்திற்கான ஆழமான ஜெபம் வேண்டும்.</w:t>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b w:val="1"/>
          <w:bCs w:val="1"/>
        </w:rPr>
      </w:pPr>
      <w:r w:rsidDel="00000000" w:rsidR="00000000" w:rsidRPr="00000000">
        <w:rPr>
          <w:rFonts w:ascii="Latha" w:cs="Latha" w:eastAsia="Latha" w:hAnsi="Latha"/>
          <w:b w:val="1"/>
          <w:bCs w:val="1"/>
          <w:rtl w:val="0"/>
        </w:rPr>
        <w:t xml:space="preserve">உறவு</w:t>
      </w:r>
    </w:p>
    <w:p w:rsidR="00000000" w:rsidDel="00000000" w:rsidP="00000000" w:rsidRDefault="00000000" w:rsidRPr="00000000" w14:paraId="000000D3">
      <w:pPr>
        <w:rPr/>
      </w:pPr>
      <w:r w:rsidDel="00000000" w:rsidR="00000000" w:rsidRPr="00000000">
        <w:rPr>
          <w:rtl w:val="0"/>
        </w:rPr>
      </w:r>
    </w:p>
    <w:p w:rsidR="00000000" w:rsidDel="00000000" w:rsidP="00000000" w:rsidRDefault="00000000" w:rsidRPr="00000000" w14:paraId="000000D4">
      <w:pPr>
        <w:rPr/>
      </w:pPr>
      <w:r w:rsidDel="00000000" w:rsidR="00000000" w:rsidRPr="00000000">
        <w:rPr>
          <w:rFonts w:ascii="Latha" w:cs="Latha" w:eastAsia="Latha" w:hAnsi="Latha"/>
          <w:rtl w:val="0"/>
        </w:rPr>
        <w:t xml:space="preserve">இரண்டாவது சுவிஷேச ஊழியம், சுவிஷேச ஊழிய வரம், இரட்சிப்பைக் குறித்த தேவனது திட்டம் போன்றவற்றை முறையாய் அறிந்து கொள்ளுதல் வேண்டும்.</w:t>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Fonts w:ascii="Latha" w:cs="Latha" w:eastAsia="Latha" w:hAnsi="Latha"/>
          <w:rtl w:val="0"/>
        </w:rPr>
        <w:t xml:space="preserve">மூன்றாவது வேத வசனங்கள் அடிப்படையில், தேவையுள்ள மக்களது தேவைகள் சந்திக்கப்படும்படியான ஆயத்தத்தை வேதாகம அடிப்படையில் தயார் செய்து, மனதில் வைத்துக்கொள்ள வேண்டியது அவசியமாய் இருக்கிறது.</w:t>
      </w:r>
    </w:p>
    <w:p w:rsidR="00000000" w:rsidDel="00000000" w:rsidP="00000000" w:rsidRDefault="00000000" w:rsidRPr="00000000" w14:paraId="000000D7">
      <w:pPr>
        <w:rPr/>
      </w:pPr>
      <w:r w:rsidDel="00000000" w:rsidR="00000000" w:rsidRPr="00000000">
        <w:rPr>
          <w:rtl w:val="0"/>
        </w:rPr>
      </w:r>
    </w:p>
    <w:p w:rsidR="00000000" w:rsidDel="00000000" w:rsidP="00000000" w:rsidRDefault="00000000" w:rsidRPr="00000000" w14:paraId="000000D8">
      <w:pPr>
        <w:rPr/>
      </w:pPr>
      <w:r w:rsidDel="00000000" w:rsidR="00000000" w:rsidRPr="00000000">
        <w:rPr>
          <w:rFonts w:ascii="Latha" w:cs="Latha" w:eastAsia="Latha" w:hAnsi="Latha"/>
          <w:rtl w:val="0"/>
        </w:rPr>
        <w:t xml:space="preserve">நான்காவது சுவிஷேசத்தை சொல்லும்வதற்கு முன்னர், நம்மை முற்றிலும் ஆவியானவருக்கு அற்பணித்து, அவரை துக்கப்படுத்தும் காரியங்கள், அவரை அவித்துப்போடுவதற்கேதுவான செயல்கள் நம்மில் ஏதேனும் உண்டானால், அவற்றை அறிக்கைச் செய்து, பாவ மன்னிப்பின் நிச்சயத்தைப் பெற்றுக்கொள்ளுதல் அவசியம்.</w:t>
      </w:r>
    </w:p>
    <w:p w:rsidR="00000000" w:rsidDel="00000000" w:rsidP="00000000" w:rsidRDefault="00000000" w:rsidRPr="00000000" w14:paraId="000000D9">
      <w:pPr>
        <w:rPr/>
      </w:pPr>
      <w:r w:rsidDel="00000000" w:rsidR="00000000" w:rsidRPr="00000000">
        <w:rPr>
          <w:rtl w:val="0"/>
        </w:rPr>
      </w:r>
    </w:p>
    <w:p w:rsidR="00000000" w:rsidDel="00000000" w:rsidP="00000000" w:rsidRDefault="00000000" w:rsidRPr="00000000" w14:paraId="000000DA">
      <w:pPr>
        <w:rPr/>
      </w:pPr>
      <w:r w:rsidDel="00000000" w:rsidR="00000000" w:rsidRPr="00000000">
        <w:rPr>
          <w:rFonts w:ascii="Latha" w:cs="Latha" w:eastAsia="Latha" w:hAnsi="Latha"/>
          <w:rtl w:val="0"/>
        </w:rPr>
        <w:t xml:space="preserve">ஐந்தாவது சுவிஷேசம் அறிவிக்கும் போது அவிசுவாசிகளின் கட்டுக்களாகிய பாவம், அந்தகாரம் போன்றவைகளை ஆவியானவர் உடைத்தெரிய அவருக்கு அனுமதி அளித்து, ஜெபித்து தொடர் ஊழியம் செய்தல் வேண்டும்.</w:t>
      </w:r>
    </w:p>
    <w:p w:rsidR="00000000" w:rsidDel="00000000" w:rsidP="00000000" w:rsidRDefault="00000000" w:rsidRPr="00000000" w14:paraId="000000DB">
      <w:pPr>
        <w:rPr/>
      </w:pPr>
      <w:r w:rsidDel="00000000" w:rsidR="00000000" w:rsidRPr="00000000">
        <w:rPr>
          <w:rtl w:val="0"/>
        </w:rPr>
      </w:r>
    </w:p>
    <w:p w:rsidR="00000000" w:rsidDel="00000000" w:rsidP="00000000" w:rsidRDefault="00000000" w:rsidRPr="00000000" w14:paraId="000000DC">
      <w:pPr>
        <w:rPr/>
      </w:pPr>
      <w:r w:rsidDel="00000000" w:rsidR="00000000" w:rsidRPr="00000000">
        <w:rPr>
          <w:rFonts w:ascii="Latha" w:cs="Latha" w:eastAsia="Latha" w:hAnsi="Latha"/>
          <w:rtl w:val="0"/>
        </w:rPr>
        <w:t xml:space="preserve">ஆறாவது ஒருவர் சுவிஷேசத்தை ஏற்றுக்கொண்ட பின்னர், அவர்களில் பரிசுத்த ஆவியானவரின் உருமாற்றம் நிகழ்வதை, உங்களால் கண்டுணர முடியும் போது, சபை ஐக்கியத்திற்குள்ளாய் அவர்களை வழி நடத்துதல் வேண்டும்.</w:t>
      </w:r>
    </w:p>
    <w:p w:rsidR="00000000" w:rsidDel="00000000" w:rsidP="00000000" w:rsidRDefault="00000000" w:rsidRPr="00000000" w14:paraId="000000DD">
      <w:pPr>
        <w:rPr/>
      </w:pPr>
      <w:r w:rsidDel="00000000" w:rsidR="00000000" w:rsidRPr="00000000">
        <w:rPr>
          <w:rtl w:val="0"/>
        </w:rPr>
      </w:r>
    </w:p>
    <w:p w:rsidR="00000000" w:rsidDel="00000000" w:rsidP="00000000" w:rsidRDefault="00000000" w:rsidRPr="00000000" w14:paraId="000000DE">
      <w:pPr>
        <w:rPr/>
      </w:pPr>
      <w:r w:rsidDel="00000000" w:rsidR="00000000" w:rsidRPr="00000000">
        <w:rPr>
          <w:rFonts w:ascii="Latha" w:cs="Latha" w:eastAsia="Latha" w:hAnsi="Latha"/>
          <w:rtl w:val="0"/>
        </w:rPr>
        <w:t xml:space="preserve">ஏழாவது அவர்களுக்கு வேதாகம உபதேசங்களை, கிறிஸ்துவின் கட்டளைகளை அவர்கள் கைக்கொள்ளும்படி போதித்து, அவர்களைப்போன்ற மற்றவர்களுக்கு, தங்களது அனுபவங்களை இவர்கள் கூறுவதன் மூலம், அவர்கள் கிறிஸ்துவண்டை பிறரை வழி நடத்துவார்களானால் இவர்களுடன் சேர்ந்து, சுவிஷேச ஊழியத்தை அவர்களுக்கும் செய்தல் வேண்டும்.</w:t>
      </w:r>
    </w:p>
    <w:p w:rsidR="00000000" w:rsidDel="00000000" w:rsidP="00000000" w:rsidRDefault="00000000" w:rsidRPr="00000000" w14:paraId="000000DF">
      <w:pPr>
        <w:rPr/>
      </w:pPr>
      <w:r w:rsidDel="00000000" w:rsidR="00000000" w:rsidRPr="00000000">
        <w:rPr>
          <w:rtl w:val="0"/>
        </w:rPr>
      </w:r>
    </w:p>
    <w:p w:rsidR="00000000" w:rsidDel="00000000" w:rsidP="00000000" w:rsidRDefault="00000000" w:rsidRPr="00000000" w14:paraId="000000E0">
      <w:pPr>
        <w:rPr/>
      </w:pPr>
      <w:r w:rsidDel="00000000" w:rsidR="00000000" w:rsidRPr="00000000">
        <w:rPr>
          <w:rFonts w:ascii="Latha" w:cs="Latha" w:eastAsia="Latha" w:hAnsi="Latha"/>
          <w:rtl w:val="0"/>
        </w:rPr>
        <w:t xml:space="preserve">குறிப்பு எக்காலத்திலும், சுவிஷேச ஊழியத்தில் எதைச் செய்தாலும், பரிசுத்த ஆவியானவருடன் இணைந்து செய்தல் உங்கள் வாழ்வின் ஒரு அம்சமாய் இருத்தல் சுவிஷேச ஊழியத்தில் முழுப்பயனையும் கொண்டுவருகிறதாய் இருக்கிறது.</w:t>
      </w:r>
    </w:p>
    <w:p w:rsidR="00000000" w:rsidDel="00000000" w:rsidP="00000000" w:rsidRDefault="00000000" w:rsidRPr="00000000" w14:paraId="000000E1">
      <w:pPr>
        <w:rPr/>
      </w:pPr>
      <w:r w:rsidDel="00000000" w:rsidR="00000000" w:rsidRPr="00000000">
        <w:rPr>
          <w:rtl w:val="0"/>
        </w:rPr>
      </w:r>
    </w:p>
    <w:p w:rsidR="00000000" w:rsidDel="00000000" w:rsidP="00000000" w:rsidRDefault="00000000" w:rsidRPr="00000000" w14:paraId="000000E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