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rPr>
          <w:b w:val="1"/>
          <w:bCs w:val="1"/>
          <w:color w:val="ff0000"/>
        </w:rPr>
      </w:pPr>
      <w:r w:rsidDel="00000000" w:rsidR="00000000" w:rsidRPr="00000000">
        <w:rPr>
          <w:rFonts w:ascii="Latha" w:cs="Latha" w:eastAsia="Latha" w:hAnsi="Latha"/>
          <w:b w:val="1"/>
          <w:bCs w:val="1"/>
          <w:color w:val="ff0000"/>
          <w:rtl w:val="0"/>
        </w:rPr>
        <w:t xml:space="preserve">இயேசு ஒரு கடவுள்னா அவரு ஏங்க சிலுவையில சாகணும்? கடவுளை யாராவது சிலுவையில அறைய முடியுமா? கடவுளை மனுஷன் சாகடிக்க முடியுமா? இதுலேருந்தே அவர் ஒரு கடவுள் இல்லேன்னு தெரியலையா?</w:t>
      </w:r>
    </w:p>
    <w:p w:rsidR="00000000" w:rsidDel="00000000" w:rsidP="00000000" w:rsidRDefault="00000000" w:rsidRPr="00000000" w14:paraId="00000002">
      <w:pPr>
        <w:spacing w:line="360" w:lineRule="auto"/>
        <w:rPr/>
      </w:pPr>
      <w:r w:rsidDel="00000000" w:rsidR="00000000" w:rsidRPr="00000000">
        <w:rPr>
          <w:rtl w:val="0"/>
        </w:rPr>
      </w:r>
    </w:p>
    <w:p w:rsidR="00000000" w:rsidDel="00000000" w:rsidP="00000000" w:rsidRDefault="00000000" w:rsidRPr="00000000" w14:paraId="00000003">
      <w:pPr>
        <w:spacing w:line="360" w:lineRule="auto"/>
        <w:rPr/>
      </w:pPr>
      <w:r w:rsidDel="00000000" w:rsidR="00000000" w:rsidRPr="00000000">
        <w:rPr>
          <w:rFonts w:ascii="Latha" w:cs="Latha" w:eastAsia="Latha" w:hAnsi="Latha"/>
          <w:rtl w:val="0"/>
        </w:rPr>
        <w:t xml:space="preserve"> நல்ல கேள்வி! பலவிதமான கேள்விகளையும் கேட்டு, பதில் பெற்று அவைகளை அலசி ஆராய்ந்து, 'சகலத்தையும் சோதித்துப் பார்த்து நலமானதைப் பிடிச்சுக்கிடணும்' என்றுதான் பைபிளும் (1 தெச 5 : 2) கூறுகிறது. எதையுமே நாம பிளைண்டா ஏத்துக்கிடக்கூடாது. இப்போ நீங்க கேட்ட கேள்விக்குரிய பதிலுக்கு வருவோம். இயேசுதான் இந்த உலகத்தைப் படைச்சாரு. அவர் படைச்ச மனுஷன் பாவத்தில விழுந்து போனான். அந்த பாவத்தைப் போக்கி பாவ விமோசனம் கொடுக்க கடவுளே மனுஷ அவதாரம் எடுத்து வந்து இரத்தம் சிந்தணும்னு 5வது கேள்விக்குண்டான பதில்ல பார்த்தோம். இயேசு மனித அவதாரம் எடுத்து வந்தாலும் அவர் மனுஷனாகவும் இருந்தார். தேவனாகவும் இருந்தார்.</w:t>
      </w:r>
    </w:p>
    <w:p w:rsidR="00000000" w:rsidDel="00000000" w:rsidP="00000000" w:rsidRDefault="00000000" w:rsidRPr="00000000" w14:paraId="00000004">
      <w:pPr>
        <w:spacing w:line="360" w:lineRule="auto"/>
        <w:rPr/>
      </w:pPr>
      <w:r w:rsidDel="00000000" w:rsidR="00000000" w:rsidRPr="00000000">
        <w:rPr>
          <w:rtl w:val="0"/>
        </w:rPr>
      </w:r>
    </w:p>
    <w:p w:rsidR="00000000" w:rsidDel="00000000" w:rsidP="00000000" w:rsidRDefault="00000000" w:rsidRPr="00000000" w14:paraId="00000005">
      <w:pPr>
        <w:spacing w:line="360" w:lineRule="auto"/>
        <w:rPr/>
      </w:pPr>
      <w:r w:rsidDel="00000000" w:rsidR="00000000" w:rsidRPr="00000000">
        <w:rPr>
          <w:rFonts w:ascii="Latha" w:cs="Latha" w:eastAsia="Latha" w:hAnsi="Latha"/>
          <w:rtl w:val="0"/>
        </w:rPr>
        <w:t xml:space="preserve">மனுஷன் குருடர்களுக்கு பார்வையைக் கொடுக்க முடியுமா? முடவர்களை நடக்க வைக்க முடியுமா? ஊமையை பேசவைக்க முடியுமா? இறந்தவர்களை உயிரோட அனைவரும் பார்க்க எழுப்ப முடியுமா? காற்றையும் கடலையும் ஒரு வார்த்தையில அடக்க முடியுமா? இதுபோன்ற எண்ணி மாளாத அற்புதங்களை அவர் மனுஷனாய் இருக்கும் போது ஒரு சர்வ வல்ல தெய்வமே செய்யக் கூடியவைகளை செய்தாரே. அதே சமயத்தில் அவர் மனுஷனுக்குரிய பசி, தாகம், துக்கம், களைப்பு, வேதனையோடும் இருந்தார்; அவர் பூலோகத்தில் மனித அவதாரம் எடுத்து வந்து பலியாகி ஜனங்களை மீட்கணும்கிறது அவர் மனித அவதாரம் எடுப்பதற்கு 700 ஆண்டுகளுக்கு முன்பே தீர்க்கதரிசிகளால் உரைக்கப்பட்டது.</w:t>
      </w:r>
    </w:p>
    <w:p w:rsidR="00000000" w:rsidDel="00000000" w:rsidP="00000000" w:rsidRDefault="00000000" w:rsidRPr="00000000" w14:paraId="00000006">
      <w:pPr>
        <w:spacing w:line="360" w:lineRule="auto"/>
        <w:rPr/>
      </w:pPr>
      <w:r w:rsidDel="00000000" w:rsidR="00000000" w:rsidRPr="00000000">
        <w:rPr>
          <w:rtl w:val="0"/>
        </w:rPr>
      </w:r>
    </w:p>
    <w:p w:rsidR="00000000" w:rsidDel="00000000" w:rsidP="00000000" w:rsidRDefault="00000000" w:rsidRPr="00000000" w14:paraId="00000007">
      <w:pPr>
        <w:spacing w:line="360" w:lineRule="auto"/>
        <w:rPr/>
      </w:pPr>
      <w:r w:rsidDel="00000000" w:rsidR="00000000" w:rsidRPr="00000000">
        <w:rPr>
          <w:rFonts w:ascii="Latha" w:cs="Latha" w:eastAsia="Latha" w:hAnsi="Latha"/>
          <w:rtl w:val="0"/>
        </w:rPr>
        <w:t xml:space="preserve">ஏசாயா தீர்க்கதரிசி (கி.மு. 740 - 68) ஏசாயா 7 : 14ல் 'ஆண்டவர் தாமே உங்களுக்கு ஒரு அடையாளத்தைக் கொடுப்பார் - இதோ ஒரு கன்னிகை கர்ப்பவதியாகி ஒரு குமாரனைப் பெறுவாள். அவருக்கு இம்மானுவேல் என்று பெயரிடுவாள்' என்று தீர்க்கதரிசனமாக முன்னுரைத்திருக்கிறார். மனுஷகுமாரன் பலியாகப் போவதையும் மூன்றாம் நாள் உயிர்த்தெழுவார் என்பதையும் இயேசுவே அவர் தம் சீஷர்களிடம் ஒரு தடவை இல்லை, பல தடவை கூறியிருக்கிறார்.</w:t>
      </w:r>
    </w:p>
    <w:p w:rsidR="00000000" w:rsidDel="00000000" w:rsidP="00000000" w:rsidRDefault="00000000" w:rsidRPr="00000000" w14:paraId="00000008">
      <w:pPr>
        <w:spacing w:line="360" w:lineRule="auto"/>
        <w:rPr/>
      </w:pPr>
      <w:r w:rsidDel="00000000" w:rsidR="00000000" w:rsidRPr="00000000">
        <w:rPr>
          <w:rtl w:val="0"/>
        </w:rPr>
      </w:r>
    </w:p>
    <w:p w:rsidR="00000000" w:rsidDel="00000000" w:rsidP="00000000" w:rsidRDefault="00000000" w:rsidRPr="00000000" w14:paraId="00000009">
      <w:pPr>
        <w:spacing w:line="360" w:lineRule="auto"/>
        <w:rPr/>
      </w:pPr>
      <w:r w:rsidDel="00000000" w:rsidR="00000000" w:rsidRPr="00000000">
        <w:rPr>
          <w:rFonts w:ascii="Latha" w:cs="Latha" w:eastAsia="Latha" w:hAnsi="Latha"/>
          <w:rtl w:val="0"/>
        </w:rPr>
        <w:t xml:space="preserve">கிறிஸ்துவுக்குள்ள இருக்கிற ஜெகோவா விட்னஸ் என்கிற ஒரு துர் உபதேசக் கும்பலும் இயேசு ஒரு தெய்வம் இல்லை. அவர் பிதாவால் சிருஷ்டிக்கப்பட்டவர் என்று ஜனங்களை திசை திருப்பிக் கொண்டு இருக்கின்றனர். அவர்களுக்கு பதிலடி கொடுக்கும்படியாக 'ஜெகோவா விட்னஸின் உபதேசமும், அதற்கு பைபிளின் பதிலும், கேள்வியும்' என்று இரண்டு பாகமாக எழுதி வெளியிட தேவன் கிருபை தந்தார். அதை வாங்கிப் படித்துப் பாருங்கள். அதுவுமின்றி, ரிக் வேதத்தினுடைய இரண்டாம் பகுதியாகிய புருஷ சூக்தத்தில் புருஷாவே (பிரஜாபதியே அதாவது அந்த சர்வ வல்ல சர்வேஷ்வரனே பலியாக்கப்படவேண்டும்) னு கூறப்பட்டுள்ளது. அந்த பலியின் மூலமாகவே சகல ஜீவராசிகளும், உலகமும் படைக்கப்பட்டது என்று புருஷ சூக்தம் கூறுகிறது. அப்படி பலியாக்கப்பட்ட அந்த புருஷா இயேசு கிறிஸ்துவே என்று சமஸ்கிருத ஸ்லோகம், தமிழ் பாடல்கள், பைபிள் வசனங்கள் மூலமாக நிரூபித்து ‘இந்திய வேதங்களில் இயேசு கிறிஸ்து" என இரண்டு பாகமாக எழுதி வெளியிட்டுள்ளேன். அவைகள் அனைத்தையும் நான் எழுதுவதென்றால் அதுவே பல பக்கங்கள் ஆகிவிடும். ஆகவே மிக சுருக்கமாக சிலவற்றை மாத்திரம் எழுதுகிறேன்.</w:t>
      </w:r>
    </w:p>
    <w:p w:rsidR="00000000" w:rsidDel="00000000" w:rsidP="00000000" w:rsidRDefault="00000000" w:rsidRPr="00000000" w14:paraId="0000000A">
      <w:pPr>
        <w:spacing w:line="360" w:lineRule="auto"/>
        <w:rPr/>
      </w:pPr>
      <w:r w:rsidDel="00000000" w:rsidR="00000000" w:rsidRPr="00000000">
        <w:rPr>
          <w:rtl w:val="0"/>
        </w:rPr>
      </w:r>
    </w:p>
    <w:p w:rsidR="00000000" w:rsidDel="00000000" w:rsidP="00000000" w:rsidRDefault="00000000" w:rsidRPr="00000000" w14:paraId="0000000B">
      <w:pPr>
        <w:spacing w:line="360" w:lineRule="auto"/>
        <w:rPr/>
      </w:pPr>
      <w:r w:rsidDel="00000000" w:rsidR="00000000" w:rsidRPr="00000000">
        <w:rPr>
          <w:rFonts w:ascii="Latha" w:cs="Latha" w:eastAsia="Latha" w:hAnsi="Latha"/>
          <w:rtl w:val="0"/>
        </w:rPr>
        <w:t xml:space="preserve">நம்முடைய மீட்புக்காக, பாவ விமோசனத்துக்காக அவதாரமெடுத்து வந்த புருஷாவை அறிந்து கொள்ளுதலே நித்ய ஜீவனைப் பெற்றுக் கொள்ள ஒரே வழி. வேறு வழியே இல்லை என 'ஸ்வேதாஸ் வதாரோ உபநிஷத் (3:8) சொல்கிறது. இதை அப்படியே யஜீர் வேதமும் 31:18ல் 'நன்ய பன்த அயயை விதயதே என்று கூறுகிறது. மைத்ராயன சம்ஹித்தாவில் 'ரிதம் இவ பரமஸ்தி' கோபியா கிரஹ சூத்திரம் 2.1.7) கூறுகிறது. அதாவது 'பலி ஒன்றே மிக உயர்ந்த, உன்னதமானதொரு ஆராதனை (Higher form of Worship), அதற்கு மேலே எவராலும் எதையும் செய்ய முடியாது' என ஆதிகால முனிவர்கள் கூறுகின்றனர். 'பிரஜா பதிர்த் தேவப்யம் ஆத்மனம், யக்ஞம் க்ருத்துவ ப்பிராயச்சித்' என்று தாண்டீய மஹாபிரமாணத்தின் இரண்டாவது காண்டத்தில் ஏழாவது அதிகாரத்தில் 'தன்னையே பலியாக்கி யக்ஞம் செய்த பிரஜாபதி (சகல சிருஷ்டிக்கும் காரணரான அந்த சர்வேஷ்வரன்) தேவர்களுக்காக தன்னையே அர்பணித்தார்' என்று கூறப்பட்டுள்ளது.</w:t>
      </w:r>
    </w:p>
    <w:p w:rsidR="00000000" w:rsidDel="00000000" w:rsidP="00000000" w:rsidRDefault="00000000" w:rsidRPr="00000000" w14:paraId="0000000C">
      <w:pPr>
        <w:spacing w:line="360" w:lineRule="auto"/>
        <w:rPr/>
      </w:pPr>
      <w:r w:rsidDel="00000000" w:rsidR="00000000" w:rsidRPr="00000000">
        <w:rPr>
          <w:rtl w:val="0"/>
        </w:rPr>
      </w:r>
    </w:p>
    <w:p w:rsidR="00000000" w:rsidDel="00000000" w:rsidP="00000000" w:rsidRDefault="00000000" w:rsidRPr="00000000" w14:paraId="0000000D">
      <w:pPr>
        <w:spacing w:line="360" w:lineRule="auto"/>
        <w:rPr/>
      </w:pPr>
      <w:r w:rsidDel="00000000" w:rsidR="00000000" w:rsidRPr="00000000">
        <w:rPr>
          <w:rFonts w:ascii="Latha" w:cs="Latha" w:eastAsia="Latha" w:hAnsi="Latha"/>
          <w:rtl w:val="0"/>
        </w:rPr>
        <w:t xml:space="preserve">அவன் கண்டாய் நன்னெஞ்சே ஆரருளும் கேடும் அவன் கண்டாய் ஐம்புலனாய் நின்றாய் அவன் கண்டாய்'</w:t>
      </w:r>
    </w:p>
    <w:p w:rsidR="00000000" w:rsidDel="00000000" w:rsidP="00000000" w:rsidRDefault="00000000" w:rsidRPr="00000000" w14:paraId="0000000E">
      <w:pPr>
        <w:spacing w:line="360" w:lineRule="auto"/>
        <w:rPr/>
      </w:pPr>
      <w:r w:rsidDel="00000000" w:rsidR="00000000" w:rsidRPr="00000000">
        <w:rPr>
          <w:rFonts w:ascii="Latha" w:cs="Latha" w:eastAsia="Latha" w:hAnsi="Latha"/>
          <w:rtl w:val="0"/>
        </w:rPr>
        <w:t xml:space="preserve">என நாலாயிரம் திவ்யப்பிரபந்தம் (இயற்பா இரண்டாம் திருவுந்தாதி (24)-3307 கூறுகிறது. அதாவது 'மாசே இல்லாத கடவுள் மாசுள்ள மனிதனின் பாவத்தை அறுத்து மீட்பதற்காக ஐம்புலன்களையுமுடைய மனிதன் ஆனார்' என்று பாடப்பட்டு இருக்கிறது. அப்பர் பெருமானும் அப்பர் தேவாரம் 320ல் 'பாவியர்களின் பாவம் போக்குவதற்காக இறைவன் பலியானர்" என்பதை</w:t>
      </w:r>
    </w:p>
    <w:p w:rsidR="00000000" w:rsidDel="00000000" w:rsidP="00000000" w:rsidRDefault="00000000" w:rsidRPr="00000000" w14:paraId="0000000F">
      <w:pPr>
        <w:spacing w:line="360" w:lineRule="auto"/>
        <w:rPr/>
      </w:pPr>
      <w:r w:rsidDel="00000000" w:rsidR="00000000" w:rsidRPr="00000000">
        <w:rPr>
          <w:rFonts w:ascii="Latha" w:cs="Latha" w:eastAsia="Latha" w:hAnsi="Latha"/>
          <w:rtl w:val="0"/>
        </w:rPr>
        <w:t xml:space="preserve">ஆவியாய் அவியுமாகி அருக்கமாய்ப் பெருக்கமாகிப்</w:t>
      </w:r>
    </w:p>
    <w:p w:rsidR="00000000" w:rsidDel="00000000" w:rsidP="00000000" w:rsidRDefault="00000000" w:rsidRPr="00000000" w14:paraId="00000010">
      <w:pPr>
        <w:spacing w:line="360" w:lineRule="auto"/>
        <w:rPr/>
      </w:pPr>
      <w:r w:rsidDel="00000000" w:rsidR="00000000" w:rsidRPr="00000000">
        <w:rPr>
          <w:rtl w:val="0"/>
        </w:rPr>
      </w:r>
    </w:p>
    <w:p w:rsidR="00000000" w:rsidDel="00000000" w:rsidP="00000000" w:rsidRDefault="00000000" w:rsidRPr="00000000" w14:paraId="00000011">
      <w:pPr>
        <w:spacing w:line="360" w:lineRule="auto"/>
        <w:rPr/>
      </w:pPr>
      <w:r w:rsidDel="00000000" w:rsidR="00000000" w:rsidRPr="00000000">
        <w:rPr>
          <w:rFonts w:ascii="Latha" w:cs="Latha" w:eastAsia="Latha" w:hAnsi="Latha"/>
          <w:rtl w:val="0"/>
        </w:rPr>
        <w:t xml:space="preserve">பாவியர் பாவம் தீர்க்கும் பரமனாய் பிரமனாகி... எனப் பாடுகிறார். விநாயகர் அகவலில் ஔவையாரும் இதை இன்னும் மிகத் தெளிவாக அதாவது சிலுவையில் பலியாகி மரித்து பாவ வினை தீர்த்தார் எனப்</w:t>
      </w:r>
    </w:p>
    <w:p w:rsidR="00000000" w:rsidDel="00000000" w:rsidP="00000000" w:rsidRDefault="00000000" w:rsidRPr="00000000" w14:paraId="00000012">
      <w:pPr>
        <w:spacing w:line="360" w:lineRule="auto"/>
        <w:rPr/>
      </w:pPr>
      <w:r w:rsidDel="00000000" w:rsidR="00000000" w:rsidRPr="00000000">
        <w:rPr>
          <w:rFonts w:ascii="Latha" w:cs="Latha" w:eastAsia="Latha" w:hAnsi="Latha"/>
          <w:rtl w:val="0"/>
        </w:rPr>
        <w:t xml:space="preserve">பாடியுள்ளார்.</w:t>
      </w:r>
    </w:p>
    <w:p w:rsidR="00000000" w:rsidDel="00000000" w:rsidP="00000000" w:rsidRDefault="00000000" w:rsidRPr="00000000" w14:paraId="00000013">
      <w:pPr>
        <w:spacing w:line="360" w:lineRule="auto"/>
        <w:rPr/>
      </w:pPr>
      <w:r w:rsidDel="00000000" w:rsidR="00000000" w:rsidRPr="00000000">
        <w:rPr>
          <w:rtl w:val="0"/>
        </w:rPr>
      </w:r>
    </w:p>
    <w:p w:rsidR="00000000" w:rsidDel="00000000" w:rsidP="00000000" w:rsidRDefault="00000000" w:rsidRPr="00000000" w14:paraId="00000014">
      <w:pPr>
        <w:spacing w:line="360" w:lineRule="auto"/>
        <w:rPr/>
      </w:pPr>
      <w:r w:rsidDel="00000000" w:rsidR="00000000" w:rsidRPr="00000000">
        <w:rPr>
          <w:rFonts w:ascii="Latha" w:cs="Latha" w:eastAsia="Latha" w:hAnsi="Latha"/>
          <w:rtl w:val="0"/>
        </w:rPr>
        <w:t xml:space="preserve">குருவடிவாகிக் குவலயம் தன்னில்</w:t>
      </w:r>
    </w:p>
    <w:p w:rsidR="00000000" w:rsidDel="00000000" w:rsidP="00000000" w:rsidRDefault="00000000" w:rsidRPr="00000000" w14:paraId="00000015">
      <w:pPr>
        <w:spacing w:line="360" w:lineRule="auto"/>
        <w:rPr/>
      </w:pPr>
      <w:r w:rsidDel="00000000" w:rsidR="00000000" w:rsidRPr="00000000">
        <w:rPr>
          <w:rFonts w:ascii="Latha" w:cs="Latha" w:eastAsia="Latha" w:hAnsi="Latha"/>
          <w:rtl w:val="0"/>
        </w:rPr>
        <w:t xml:space="preserve">திருவடி வைத்து திறம் இது பொருள் என</w:t>
      </w:r>
    </w:p>
    <w:p w:rsidR="00000000" w:rsidDel="00000000" w:rsidP="00000000" w:rsidRDefault="00000000" w:rsidRPr="00000000" w14:paraId="00000016">
      <w:pPr>
        <w:spacing w:line="360" w:lineRule="auto"/>
        <w:rPr/>
      </w:pPr>
      <w:r w:rsidDel="00000000" w:rsidR="00000000" w:rsidRPr="00000000">
        <w:rPr>
          <w:rFonts w:ascii="Latha" w:cs="Latha" w:eastAsia="Latha" w:hAnsi="Latha"/>
          <w:rtl w:val="0"/>
        </w:rPr>
        <w:t xml:space="preserve">வாடா வகைதான் மகிழ்ந்து எனக்கருளிக்</w:t>
      </w:r>
    </w:p>
    <w:p w:rsidR="00000000" w:rsidDel="00000000" w:rsidP="00000000" w:rsidRDefault="00000000" w:rsidRPr="00000000" w14:paraId="00000017">
      <w:pPr>
        <w:spacing w:line="360" w:lineRule="auto"/>
        <w:rPr/>
      </w:pPr>
      <w:r w:rsidDel="00000000" w:rsidR="00000000" w:rsidRPr="00000000">
        <w:rPr>
          <w:rFonts w:ascii="Latha" w:cs="Latha" w:eastAsia="Latha" w:hAnsi="Latha"/>
          <w:rtl w:val="0"/>
        </w:rPr>
        <w:t xml:space="preserve">கோடு ஆயுதத்தால் கொடுவினை களைந்தே</w:t>
      </w:r>
    </w:p>
    <w:p w:rsidR="00000000" w:rsidDel="00000000" w:rsidP="00000000" w:rsidRDefault="00000000" w:rsidRPr="00000000" w14:paraId="00000018">
      <w:pPr>
        <w:spacing w:line="360" w:lineRule="auto"/>
        <w:rPr/>
      </w:pPr>
      <w:r w:rsidDel="00000000" w:rsidR="00000000" w:rsidRPr="00000000">
        <w:rPr>
          <w:rtl w:val="0"/>
        </w:rPr>
      </w:r>
    </w:p>
    <w:p w:rsidR="00000000" w:rsidDel="00000000" w:rsidP="00000000" w:rsidRDefault="00000000" w:rsidRPr="00000000" w14:paraId="00000019">
      <w:pPr>
        <w:spacing w:line="360" w:lineRule="auto"/>
        <w:rPr/>
      </w:pPr>
      <w:r w:rsidDel="00000000" w:rsidR="00000000" w:rsidRPr="00000000">
        <w:rPr>
          <w:rFonts w:ascii="Latha" w:cs="Latha" w:eastAsia="Latha" w:hAnsi="Latha"/>
          <w:rtl w:val="0"/>
        </w:rPr>
        <w:t xml:space="preserve">(அதாவது குருவாக அவதரித்த கடவுள் கோடு ஆயுதத்தால் அதாவது மரக்கொம்பால் ஆன ஒரு ஆயுதத்தால் - அதாவது சிலுவையில்</w:t>
      </w:r>
    </w:p>
    <w:p w:rsidR="00000000" w:rsidDel="00000000" w:rsidP="00000000" w:rsidRDefault="00000000" w:rsidRPr="00000000" w14:paraId="0000001A">
      <w:pPr>
        <w:spacing w:line="360" w:lineRule="auto"/>
        <w:rPr/>
      </w:pPr>
      <w:r w:rsidDel="00000000" w:rsidR="00000000" w:rsidRPr="00000000">
        <w:rPr>
          <w:rtl w:val="0"/>
        </w:rPr>
      </w:r>
    </w:p>
    <w:p w:rsidR="00000000" w:rsidDel="00000000" w:rsidP="00000000" w:rsidRDefault="00000000" w:rsidRPr="00000000" w14:paraId="0000001B">
      <w:pPr>
        <w:spacing w:line="360" w:lineRule="auto"/>
        <w:rPr/>
      </w:pPr>
      <w:r w:rsidDel="00000000" w:rsidR="00000000" w:rsidRPr="00000000">
        <w:rPr>
          <w:rFonts w:ascii="Latha" w:cs="Latha" w:eastAsia="Latha" w:hAnsi="Latha"/>
          <w:rtl w:val="0"/>
        </w:rPr>
        <w:t xml:space="preserve">நமது கொடிய பாவ வினைகளைத் தீர்த்தாரி) என்று பாடுகிறார். திருவள்ளுவரும் தமது 6வது குறட்பாவில் இதை எடுத்து</w:t>
      </w:r>
    </w:p>
    <w:p w:rsidR="00000000" w:rsidDel="00000000" w:rsidP="00000000" w:rsidRDefault="00000000" w:rsidRPr="00000000" w14:paraId="0000001C">
      <w:pPr>
        <w:spacing w:line="360" w:lineRule="auto"/>
        <w:rPr/>
      </w:pPr>
      <w:r w:rsidDel="00000000" w:rsidR="00000000" w:rsidRPr="00000000">
        <w:rPr>
          <w:rtl w:val="0"/>
        </w:rPr>
      </w:r>
    </w:p>
    <w:p w:rsidR="00000000" w:rsidDel="00000000" w:rsidP="00000000" w:rsidRDefault="00000000" w:rsidRPr="00000000" w14:paraId="0000001D">
      <w:pPr>
        <w:spacing w:line="360" w:lineRule="auto"/>
        <w:rPr/>
      </w:pPr>
      <w:r w:rsidDel="00000000" w:rsidR="00000000" w:rsidRPr="00000000">
        <w:rPr>
          <w:rFonts w:ascii="Latha" w:cs="Latha" w:eastAsia="Latha" w:hAnsi="Latha"/>
          <w:rtl w:val="0"/>
        </w:rPr>
        <w:t xml:space="preserve">இயம்புகிறார் பாருங்கள் பொறிவாயில் ஐந்தவித்தான் பொய்தீர் ஒழுக்க</w:t>
      </w:r>
    </w:p>
    <w:p w:rsidR="00000000" w:rsidDel="00000000" w:rsidP="00000000" w:rsidRDefault="00000000" w:rsidRPr="00000000" w14:paraId="0000001E">
      <w:pPr>
        <w:spacing w:line="360" w:lineRule="auto"/>
        <w:rPr/>
      </w:pPr>
      <w:r w:rsidDel="00000000" w:rsidR="00000000" w:rsidRPr="00000000">
        <w:rPr>
          <w:rFonts w:ascii="Latha" w:cs="Latha" w:eastAsia="Latha" w:hAnsi="Latha"/>
          <w:rtl w:val="0"/>
        </w:rPr>
        <w:t xml:space="preserve">நெறி நின்றார் நீடுவாழ்வார்.</w:t>
      </w:r>
    </w:p>
    <w:p w:rsidR="00000000" w:rsidDel="00000000" w:rsidP="00000000" w:rsidRDefault="00000000" w:rsidRPr="00000000" w14:paraId="0000001F">
      <w:pPr>
        <w:spacing w:line="360" w:lineRule="auto"/>
        <w:rPr/>
      </w:pPr>
      <w:r w:rsidDel="00000000" w:rsidR="00000000" w:rsidRPr="00000000">
        <w:rPr>
          <w:rtl w:val="0"/>
        </w:rPr>
      </w:r>
    </w:p>
    <w:p w:rsidR="00000000" w:rsidDel="00000000" w:rsidP="00000000" w:rsidRDefault="00000000" w:rsidRPr="00000000" w14:paraId="00000020">
      <w:pPr>
        <w:spacing w:line="360" w:lineRule="auto"/>
        <w:rPr/>
      </w:pPr>
      <w:r w:rsidDel="00000000" w:rsidR="00000000" w:rsidRPr="00000000">
        <w:rPr>
          <w:rFonts w:ascii="Latha" w:cs="Latha" w:eastAsia="Latha" w:hAnsi="Latha"/>
          <w:rtl w:val="0"/>
        </w:rPr>
        <w:t xml:space="preserve">(அதாவது பொறியாகிய கருவியில் (சிலுவையில்) தன் புலன்களை அவித்தவனாகிய (பலியாக்கியய) இறைவன் (இயேசு) காட்டிய வழியில் நிற்பவன் நீடு வாழ்வு (நித்ய ஜீவனைப்) பெற்றுக் கொள்வான்) திருமூலரும் திருமந்திரத்தில் (முதல் மந்திரம் - உபதேசம் 1ல்) மிகத்</w:t>
      </w:r>
    </w:p>
    <w:p w:rsidR="00000000" w:rsidDel="00000000" w:rsidP="00000000" w:rsidRDefault="00000000" w:rsidRPr="00000000" w14:paraId="00000021">
      <w:pPr>
        <w:spacing w:line="360" w:lineRule="auto"/>
        <w:rPr/>
      </w:pPr>
      <w:r w:rsidDel="00000000" w:rsidR="00000000" w:rsidRPr="00000000">
        <w:rPr>
          <w:rtl w:val="0"/>
        </w:rPr>
      </w:r>
    </w:p>
    <w:p w:rsidR="00000000" w:rsidDel="00000000" w:rsidP="00000000" w:rsidRDefault="00000000" w:rsidRPr="00000000" w14:paraId="00000022">
      <w:pPr>
        <w:spacing w:line="360" w:lineRule="auto"/>
        <w:rPr/>
      </w:pPr>
      <w:r w:rsidDel="00000000" w:rsidR="00000000" w:rsidRPr="00000000">
        <w:rPr>
          <w:rFonts w:ascii="Latha" w:cs="Latha" w:eastAsia="Latha" w:hAnsi="Latha"/>
          <w:rtl w:val="0"/>
        </w:rPr>
        <w:t xml:space="preserve">தெளிவாய்ப் பாடியிருக்கிறார் பாருங்கள்,</w:t>
      </w:r>
    </w:p>
    <w:p w:rsidR="00000000" w:rsidDel="00000000" w:rsidP="00000000" w:rsidRDefault="00000000" w:rsidRPr="00000000" w14:paraId="00000023">
      <w:pPr>
        <w:spacing w:line="360" w:lineRule="auto"/>
        <w:rPr/>
      </w:pPr>
      <w:r w:rsidDel="00000000" w:rsidR="00000000" w:rsidRPr="00000000">
        <w:rPr>
          <w:rFonts w:ascii="Latha" w:cs="Latha" w:eastAsia="Latha" w:hAnsi="Latha"/>
          <w:rtl w:val="0"/>
        </w:rPr>
        <w:t xml:space="preserve">விண்ணின் றிழிந்து வினைக்கீடாய் மெய்கொண்டு</w:t>
      </w:r>
    </w:p>
    <w:p w:rsidR="00000000" w:rsidDel="00000000" w:rsidP="00000000" w:rsidRDefault="00000000" w:rsidRPr="00000000" w14:paraId="00000024">
      <w:pPr>
        <w:spacing w:line="360" w:lineRule="auto"/>
        <w:rPr/>
      </w:pPr>
      <w:r w:rsidDel="00000000" w:rsidR="00000000" w:rsidRPr="00000000">
        <w:rPr>
          <w:rFonts w:ascii="Latha" w:cs="Latha" w:eastAsia="Latha" w:hAnsi="Latha"/>
          <w:rtl w:val="0"/>
        </w:rPr>
        <w:t xml:space="preserve">தண்ணின்ற தாளைத் தலைக்காவல் முன்வைத்து</w:t>
      </w:r>
    </w:p>
    <w:p w:rsidR="00000000" w:rsidDel="00000000" w:rsidP="00000000" w:rsidRDefault="00000000" w:rsidRPr="00000000" w14:paraId="00000025">
      <w:pPr>
        <w:spacing w:line="360" w:lineRule="auto"/>
        <w:rPr/>
      </w:pPr>
      <w:r w:rsidDel="00000000" w:rsidR="00000000" w:rsidRPr="00000000">
        <w:rPr>
          <w:rFonts w:ascii="Latha" w:cs="Latha" w:eastAsia="Latha" w:hAnsi="Latha"/>
          <w:rtl w:val="0"/>
        </w:rPr>
        <w:t xml:space="preserve">உண்ணின் றுகிக்கியோ ஓராப்பிலா ஆனந்தக் கண்ணின்று காட்டிக் களிப்பறுத்தானே</w:t>
      </w:r>
    </w:p>
    <w:p w:rsidR="00000000" w:rsidDel="00000000" w:rsidP="00000000" w:rsidRDefault="00000000" w:rsidRPr="00000000" w14:paraId="00000026">
      <w:pPr>
        <w:spacing w:line="360" w:lineRule="auto"/>
        <w:rPr/>
      </w:pPr>
      <w:r w:rsidDel="00000000" w:rsidR="00000000" w:rsidRPr="00000000">
        <w:rPr>
          <w:rtl w:val="0"/>
        </w:rPr>
      </w:r>
    </w:p>
    <w:p w:rsidR="00000000" w:rsidDel="00000000" w:rsidP="00000000" w:rsidRDefault="00000000" w:rsidRPr="00000000" w14:paraId="00000027">
      <w:pPr>
        <w:spacing w:line="360" w:lineRule="auto"/>
        <w:rPr/>
      </w:pPr>
      <w:r w:rsidDel="00000000" w:rsidR="00000000" w:rsidRPr="00000000">
        <w:rPr>
          <w:rFonts w:ascii="Latha" w:cs="Latha" w:eastAsia="Latha" w:hAnsi="Latha"/>
          <w:rtl w:val="0"/>
        </w:rPr>
        <w:t xml:space="preserve">(பலியாகி பாவ வினையை ஈடுகட்டுவதற்காக கடவுள் ஊண் உடம்பு எடுத்து (மெய் கொண்டு விண்ணிலிருந்து (இழிந்து) இறங்கினார். இதையே 'கிறிஸ்துவின் அருள் வேட்டலில்' திரு.வி.க.வும் கண்ணீர்</w:t>
      </w:r>
    </w:p>
    <w:p w:rsidR="00000000" w:rsidDel="00000000" w:rsidP="00000000" w:rsidRDefault="00000000" w:rsidRPr="00000000" w14:paraId="00000028">
      <w:pPr>
        <w:spacing w:line="360" w:lineRule="auto"/>
        <w:rPr/>
      </w:pPr>
      <w:r w:rsidDel="00000000" w:rsidR="00000000" w:rsidRPr="00000000">
        <w:rPr>
          <w:rFonts w:ascii="Latha" w:cs="Latha" w:eastAsia="Latha" w:hAnsi="Latha"/>
          <w:rtl w:val="0"/>
        </w:rPr>
        <w:t xml:space="preserve">மல்கப் பாடியிருக்கிறார்.</w:t>
      </w:r>
    </w:p>
    <w:p w:rsidR="00000000" w:rsidDel="00000000" w:rsidP="00000000" w:rsidRDefault="00000000" w:rsidRPr="00000000" w14:paraId="00000029">
      <w:pPr>
        <w:spacing w:line="360" w:lineRule="auto"/>
        <w:rPr/>
      </w:pPr>
      <w:r w:rsidDel="00000000" w:rsidR="00000000" w:rsidRPr="00000000">
        <w:rPr>
          <w:rtl w:val="0"/>
        </w:rPr>
      </w:r>
    </w:p>
    <w:p w:rsidR="00000000" w:rsidDel="00000000" w:rsidP="00000000" w:rsidRDefault="00000000" w:rsidRPr="00000000" w14:paraId="0000002A">
      <w:pPr>
        <w:spacing w:line="360" w:lineRule="auto"/>
        <w:rPr/>
      </w:pPr>
      <w:r w:rsidDel="00000000" w:rsidR="00000000" w:rsidRPr="00000000">
        <w:rPr>
          <w:rFonts w:ascii="Latha" w:cs="Latha" w:eastAsia="Latha" w:hAnsi="Latha"/>
          <w:rtl w:val="0"/>
        </w:rPr>
        <w:t xml:space="preserve">உலகெலாம் உய்ய வேண்டி உருக்கொண்டு மண்ணில் வந்தாய்</w:t>
      </w:r>
    </w:p>
    <w:p w:rsidR="00000000" w:rsidDel="00000000" w:rsidP="00000000" w:rsidRDefault="00000000" w:rsidRPr="00000000" w14:paraId="0000002B">
      <w:pPr>
        <w:spacing w:line="360" w:lineRule="auto"/>
        <w:rPr/>
      </w:pPr>
      <w:r w:rsidDel="00000000" w:rsidR="00000000" w:rsidRPr="00000000">
        <w:rPr>
          <w:rFonts w:ascii="Latha" w:cs="Latha" w:eastAsia="Latha" w:hAnsi="Latha"/>
          <w:rtl w:val="0"/>
        </w:rPr>
        <w:t xml:space="preserve">என்று மகாகவி பாரதியும் மனம் துக்கித்துப் பாடியிருக்கிறார் பாருங்கள்.</w:t>
      </w:r>
    </w:p>
    <w:p w:rsidR="00000000" w:rsidDel="00000000" w:rsidP="00000000" w:rsidRDefault="00000000" w:rsidRPr="00000000" w14:paraId="0000002C">
      <w:pPr>
        <w:spacing w:line="360" w:lineRule="auto"/>
        <w:rPr/>
      </w:pPr>
      <w:r w:rsidDel="00000000" w:rsidR="00000000" w:rsidRPr="00000000">
        <w:rPr>
          <w:rFonts w:ascii="Latha" w:cs="Latha" w:eastAsia="Latha" w:hAnsi="Latha"/>
          <w:rtl w:val="0"/>
        </w:rPr>
        <w:t xml:space="preserve">ஈசன் வந்து சிலுவையில் மாண்டான் எழுந்து உயிர்த்தனன் நாளொரு மூன்றில்</w:t>
      </w:r>
    </w:p>
    <w:p w:rsidR="00000000" w:rsidDel="00000000" w:rsidP="00000000" w:rsidRDefault="00000000" w:rsidRPr="00000000" w14:paraId="0000002D">
      <w:pPr>
        <w:spacing w:line="360" w:lineRule="auto"/>
        <w:rPr/>
      </w:pPr>
      <w:r w:rsidDel="00000000" w:rsidR="00000000" w:rsidRPr="00000000">
        <w:rPr>
          <w:rFonts w:ascii="Latha" w:cs="Latha" w:eastAsia="Latha" w:hAnsi="Latha"/>
          <w:rtl w:val="0"/>
        </w:rPr>
        <w:t xml:space="preserve">நேச மாமரியா மகதலேனா நேரிலே இந்த செய்தியைக் கண்டாள்.</w:t>
      </w:r>
    </w:p>
    <w:p w:rsidR="00000000" w:rsidDel="00000000" w:rsidP="00000000" w:rsidRDefault="00000000" w:rsidRPr="00000000" w14:paraId="0000002E">
      <w:pPr>
        <w:spacing w:line="360" w:lineRule="auto"/>
        <w:rPr/>
      </w:pPr>
      <w:r w:rsidDel="00000000" w:rsidR="00000000" w:rsidRPr="00000000">
        <w:rPr>
          <w:rtl w:val="0"/>
        </w:rPr>
      </w:r>
    </w:p>
    <w:p w:rsidR="00000000" w:rsidDel="00000000" w:rsidP="00000000" w:rsidRDefault="00000000" w:rsidRPr="00000000" w14:paraId="0000002F">
      <w:pPr>
        <w:spacing w:line="360" w:lineRule="auto"/>
        <w:rPr/>
      </w:pPr>
      <w:r w:rsidDel="00000000" w:rsidR="00000000" w:rsidRPr="00000000">
        <w:rPr>
          <w:rFonts w:ascii="Latha" w:cs="Latha" w:eastAsia="Latha" w:hAnsi="Latha"/>
          <w:rtl w:val="0"/>
        </w:rPr>
        <w:t xml:space="preserve">இப்படி எத்தனையோ பாடல்களையும், சமஸ்கிருத ஸ்லோகங் களையும், பைபிள் வசனங்களையும் எடுத்துக் கூற முடியும். சர்வவல்ல தேவனாகிய அந்த சர்வேஷ்வரனாகிய இயேசு கிறிஸ்து அவர் படைத்த மனுக்குலத்தின் பாவம் போக்க வாய்மூடி மௌனியாக சகல துன்பங்களையும், சித்திரவதைகளையும் அனுபவித்தார். இது சம்பந்தமாக இன்னும் விளக்கம், ஆதாரங்கள் வேண்டுமானால் நான் எழுதிய 'சித்தர்கள் கண்ட மெய்ப்பொருள்', 'உண்மையான கடவுள் யார். ‘இந்திய வேதங்களில் இயேசு', 'ஜெகோவா விட்னஸின் உபதேசங்களும், அதற்கு பைபிளின் பதிலும் கேள்வியும்' என்கிற நூல்களை வாங்கிப்</w:t>
      </w:r>
    </w:p>
    <w:p w:rsidR="00000000" w:rsidDel="00000000" w:rsidP="00000000" w:rsidRDefault="00000000" w:rsidRPr="00000000" w14:paraId="00000030">
      <w:pPr>
        <w:spacing w:line="360" w:lineRule="auto"/>
        <w:rPr/>
      </w:pPr>
      <w:r w:rsidDel="00000000" w:rsidR="00000000" w:rsidRPr="00000000">
        <w:rPr>
          <w:rFonts w:ascii="Latha" w:cs="Latha" w:eastAsia="Latha" w:hAnsi="Latha"/>
          <w:rtl w:val="0"/>
        </w:rPr>
        <w:t xml:space="preserve">படியுங்கள். எல்லாமே ரூ.10 மட்டுமே.</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