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42DE" w:rsidRPr="00DC42DE" w:rsidRDefault="00DC42DE" w:rsidP="00DC42DE">
      <w:pPr>
        <w:rPr>
          <w:lang w:val="en-IN"/>
        </w:rPr>
      </w:pPr>
      <w:r w:rsidRPr="00DC42D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DC42DE">
        <w:rPr>
          <w:b/>
          <w:bCs/>
          <w:cs/>
          <w:lang w:bidi="ta-IN"/>
        </w:rPr>
        <w:t xml:space="preserve"> (</w:t>
      </w:r>
      <w:r w:rsidRPr="00DC42DE">
        <w:rPr>
          <w:b/>
          <w:bCs/>
          <w:lang w:val="en-IN"/>
        </w:rPr>
        <w:t>Deuteronomy)</w:t>
      </w:r>
      <w:r w:rsidRPr="00DC42DE">
        <w:rPr>
          <w:lang w:val="en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ஆகும்</w:t>
      </w:r>
      <w:r w:rsidRPr="00DC42DE">
        <w:rPr>
          <w:cs/>
          <w:lang w:bidi="ta-IN"/>
        </w:rPr>
        <w:t xml:space="preserve">. </w:t>
      </w:r>
      <w:r w:rsidRPr="00DC42DE">
        <w:rPr>
          <w:rFonts w:ascii="Vijaya" w:hAnsi="Vijaya" w:cs="Vijaya" w:hint="cs"/>
          <w:cs/>
          <w:lang w:bidi="ta-IN"/>
        </w:rPr>
        <w:t>இதில்</w:t>
      </w:r>
      <w:r w:rsidRPr="00DC42DE">
        <w:rPr>
          <w:lang w:val="en-IN"/>
        </w:rPr>
        <w:t xml:space="preserve"> </w:t>
      </w:r>
      <w:r w:rsidRPr="00DC42DE">
        <w:rPr>
          <w:b/>
          <w:bCs/>
          <w:lang w:val="en-IN"/>
        </w:rPr>
        <w:t xml:space="preserve">200 </w:t>
      </w:r>
      <w:r w:rsidRPr="00DC42DE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DC42DE">
        <w:rPr>
          <w:lang w:val="en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உள்ளன</w:t>
      </w:r>
      <w:r w:rsidRPr="00DC42DE">
        <w:rPr>
          <w:cs/>
          <w:lang w:bidi="ta-IN"/>
        </w:rPr>
        <w:t xml:space="preserve">. </w:t>
      </w:r>
      <w:r w:rsidRPr="00DC42DE">
        <w:rPr>
          <w:rFonts w:ascii="Vijaya" w:hAnsi="Vijaya" w:cs="Vijaya" w:hint="cs"/>
          <w:cs/>
          <w:lang w:bidi="ta-IN"/>
        </w:rPr>
        <w:t>இவை</w:t>
      </w:r>
      <w:r w:rsidRPr="00DC42DE">
        <w:rPr>
          <w:cs/>
          <w:lang w:bidi="ta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யூத</w:t>
      </w:r>
      <w:r w:rsidRPr="00DC42DE">
        <w:rPr>
          <w:cs/>
          <w:lang w:bidi="ta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சட்டத்தொகுப்பின்</w:t>
      </w:r>
      <w:r w:rsidRPr="00DC42DE">
        <w:rPr>
          <w:cs/>
          <w:lang w:bidi="ta-IN"/>
        </w:rPr>
        <w:t xml:space="preserve"> (</w:t>
      </w:r>
      <w:r w:rsidRPr="00DC42DE">
        <w:rPr>
          <w:lang w:val="en-IN"/>
        </w:rPr>
        <w:t xml:space="preserve">Sefer </w:t>
      </w:r>
      <w:proofErr w:type="spellStart"/>
      <w:r w:rsidRPr="00DC42DE">
        <w:rPr>
          <w:lang w:val="en-IN"/>
        </w:rPr>
        <w:t>HaChinukh</w:t>
      </w:r>
      <w:proofErr w:type="spellEnd"/>
      <w:r w:rsidRPr="00DC42DE">
        <w:rPr>
          <w:lang w:val="en-IN"/>
        </w:rPr>
        <w:t xml:space="preserve">) </w:t>
      </w:r>
      <w:r w:rsidRPr="00DC42DE">
        <w:rPr>
          <w:rFonts w:ascii="Vijaya" w:hAnsi="Vijaya" w:cs="Vijaya" w:hint="cs"/>
          <w:cs/>
          <w:lang w:bidi="ta-IN"/>
        </w:rPr>
        <w:t>படி</w:t>
      </w:r>
      <w:r w:rsidRPr="00DC42DE">
        <w:rPr>
          <w:cs/>
          <w:lang w:bidi="ta-IN"/>
        </w:rPr>
        <w:t xml:space="preserve"> </w:t>
      </w:r>
      <w:r w:rsidRPr="00DC42DE">
        <w:rPr>
          <w:lang w:val="en-IN"/>
        </w:rPr>
        <w:t xml:space="preserve">414 </w:t>
      </w:r>
      <w:r w:rsidRPr="00DC42DE">
        <w:rPr>
          <w:rFonts w:ascii="Vijaya" w:hAnsi="Vijaya" w:cs="Vijaya" w:hint="cs"/>
          <w:cs/>
          <w:lang w:bidi="ta-IN"/>
        </w:rPr>
        <w:t>முதல்</w:t>
      </w:r>
      <w:r w:rsidRPr="00DC42DE">
        <w:rPr>
          <w:cs/>
          <w:lang w:bidi="ta-IN"/>
        </w:rPr>
        <w:t xml:space="preserve"> </w:t>
      </w:r>
      <w:r w:rsidRPr="00DC42DE">
        <w:rPr>
          <w:lang w:val="en-IN"/>
        </w:rPr>
        <w:t xml:space="preserve">613 </w:t>
      </w:r>
      <w:r w:rsidRPr="00DC42DE">
        <w:rPr>
          <w:rFonts w:ascii="Vijaya" w:hAnsi="Vijaya" w:cs="Vijaya" w:hint="cs"/>
          <w:cs/>
          <w:lang w:bidi="ta-IN"/>
        </w:rPr>
        <w:t>வரை</w:t>
      </w:r>
      <w:r w:rsidRPr="00DC42DE">
        <w:rPr>
          <w:cs/>
          <w:lang w:bidi="ta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வரிசைப்படுத்தப்பட்டுள்ளன</w:t>
      </w:r>
      <w:r w:rsidRPr="00DC42DE">
        <w:rPr>
          <w:cs/>
          <w:lang w:bidi="ta-IN"/>
        </w:rPr>
        <w:t>.</w:t>
      </w:r>
    </w:p>
    <w:p w:rsidR="00DC42DE" w:rsidRPr="00DC42DE" w:rsidRDefault="00DC42DE" w:rsidP="00DC42DE">
      <w:pPr>
        <w:rPr>
          <w:lang w:val="en-IN"/>
        </w:rPr>
      </w:pPr>
      <w:r w:rsidRPr="00DC42DE">
        <w:rPr>
          <w:rFonts w:ascii="Vijaya" w:hAnsi="Vijaya" w:cs="Vijaya" w:hint="cs"/>
          <w:cs/>
          <w:lang w:bidi="ta-IN"/>
        </w:rPr>
        <w:t>இதில்</w:t>
      </w:r>
      <w:r w:rsidRPr="00DC42DE">
        <w:rPr>
          <w:cs/>
          <w:lang w:bidi="ta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மன்னர்களுக்கான</w:t>
      </w:r>
      <w:r w:rsidRPr="00DC42DE">
        <w:rPr>
          <w:cs/>
          <w:lang w:bidi="ta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சட்டங்கள்</w:t>
      </w:r>
      <w:r w:rsidRPr="00DC42DE">
        <w:rPr>
          <w:lang w:val="en-IN"/>
        </w:rPr>
        <w:t xml:space="preserve">, </w:t>
      </w:r>
      <w:r w:rsidRPr="00DC42DE">
        <w:rPr>
          <w:rFonts w:ascii="Vijaya" w:hAnsi="Vijaya" w:cs="Vijaya" w:hint="cs"/>
          <w:cs/>
          <w:lang w:bidi="ta-IN"/>
        </w:rPr>
        <w:t>போர்</w:t>
      </w:r>
      <w:r w:rsidRPr="00DC42DE">
        <w:rPr>
          <w:cs/>
          <w:lang w:bidi="ta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நெறிமுறைகள்</w:t>
      </w:r>
      <w:r w:rsidRPr="00DC42DE">
        <w:rPr>
          <w:lang w:val="en-IN"/>
        </w:rPr>
        <w:t xml:space="preserve">, </w:t>
      </w:r>
      <w:r w:rsidRPr="00DC42DE">
        <w:rPr>
          <w:rFonts w:ascii="Vijaya" w:hAnsi="Vijaya" w:cs="Vijaya" w:hint="cs"/>
          <w:cs/>
          <w:lang w:bidi="ta-IN"/>
        </w:rPr>
        <w:t>விவாகரத்து</w:t>
      </w:r>
      <w:r w:rsidRPr="00DC42DE">
        <w:rPr>
          <w:cs/>
          <w:lang w:bidi="ta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மற்றும்</w:t>
      </w:r>
      <w:r w:rsidRPr="00DC42DE">
        <w:rPr>
          <w:cs/>
          <w:lang w:bidi="ta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சமூக</w:t>
      </w:r>
      <w:r w:rsidRPr="00DC42DE">
        <w:rPr>
          <w:cs/>
          <w:lang w:bidi="ta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நீதிக்கான</w:t>
      </w:r>
      <w:r w:rsidRPr="00DC42DE">
        <w:rPr>
          <w:cs/>
          <w:lang w:bidi="ta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சட்டங்கள்</w:t>
      </w:r>
      <w:r w:rsidRPr="00DC42DE">
        <w:rPr>
          <w:cs/>
          <w:lang w:bidi="ta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மிகுதியாக</w:t>
      </w:r>
      <w:r w:rsidRPr="00DC42DE">
        <w:rPr>
          <w:cs/>
          <w:lang w:bidi="ta-IN"/>
        </w:rPr>
        <w:t xml:space="preserve"> </w:t>
      </w:r>
      <w:r w:rsidRPr="00DC42DE">
        <w:rPr>
          <w:rFonts w:ascii="Vijaya" w:hAnsi="Vijaya" w:cs="Vijaya" w:hint="cs"/>
          <w:cs/>
          <w:lang w:bidi="ta-IN"/>
        </w:rPr>
        <w:t>உள்ளன</w:t>
      </w:r>
      <w:r w:rsidRPr="00DC42DE">
        <w:rPr>
          <w:cs/>
          <w:lang w:bidi="ta-IN"/>
        </w:rPr>
        <w:t>.</w:t>
      </w:r>
    </w:p>
    <w:p w:rsidR="00DC42DE" w:rsidRPr="00DC42DE" w:rsidRDefault="00DC42DE" w:rsidP="00DC42DE">
      <w:pPr>
        <w:rPr>
          <w:b/>
          <w:bCs/>
          <w:lang w:val="en-IN"/>
        </w:rPr>
      </w:pPr>
      <w:r w:rsidRPr="00DC42D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DC42DE">
        <w:rPr>
          <w:b/>
          <w:bCs/>
          <w:cs/>
          <w:lang w:bidi="ta-IN"/>
        </w:rPr>
        <w:t xml:space="preserve"> (</w:t>
      </w:r>
      <w:r w:rsidRPr="00DC42DE">
        <w:rPr>
          <w:b/>
          <w:bCs/>
          <w:lang w:val="en-IN"/>
        </w:rPr>
        <w:t xml:space="preserve">Deuteronomy) - 200 </w:t>
      </w:r>
      <w:r w:rsidRPr="00DC42DE">
        <w:rPr>
          <w:rFonts w:ascii="Vijaya" w:hAnsi="Vijaya" w:cs="Vijaya" w:hint="cs"/>
          <w:b/>
          <w:bCs/>
          <w:cs/>
          <w:lang w:bidi="ta-IN"/>
        </w:rPr>
        <w:t>கட்டளைகள்</w:t>
      </w:r>
    </w:p>
    <w:p w:rsidR="00DC42DE" w:rsidRPr="00DC42DE" w:rsidRDefault="00DC42DE" w:rsidP="00DC42DE">
      <w:pPr>
        <w:rPr>
          <w:b/>
          <w:bCs/>
          <w:lang w:val="en-IN"/>
        </w:rPr>
      </w:pPr>
      <w:r w:rsidRPr="00DC42DE">
        <w:rPr>
          <w:b/>
          <w:bCs/>
          <w:lang w:val="en-IN"/>
        </w:rPr>
        <w:t xml:space="preserve">1. </w:t>
      </w:r>
      <w:r w:rsidRPr="00DC42DE">
        <w:rPr>
          <w:rFonts w:ascii="Vijaya" w:hAnsi="Vijaya" w:cs="Vijaya" w:hint="cs"/>
          <w:b/>
          <w:bCs/>
          <w:cs/>
          <w:lang w:bidi="ta-IN"/>
        </w:rPr>
        <w:t>இறை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நம்பிக்கை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அன்பு</w:t>
      </w:r>
      <w:r w:rsidRPr="00DC42DE">
        <w:rPr>
          <w:b/>
          <w:bCs/>
          <w:cs/>
          <w:lang w:bidi="ta-IN"/>
        </w:rPr>
        <w:t xml:space="preserve"> (</w:t>
      </w:r>
      <w:r w:rsidRPr="00DC42DE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b/>
          <w:bCs/>
          <w:lang w:val="en-IN"/>
        </w:rPr>
        <w:t>1-11)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2"/>
        <w:gridCol w:w="5430"/>
        <w:gridCol w:w="1390"/>
        <w:gridCol w:w="1682"/>
      </w:tblGrid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நியாயாதிபதியைக்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கண்டு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அஞ்சக்கூடாது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தீர்ப்பில்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1:17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இறைவனின்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ஒருமையை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 xml:space="preserve">Unity)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நம்ப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ஷேமா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இஸ்ரவேல்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6:4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இறைவனை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முழு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மனதோடு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நேசிக்க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6:5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தோரா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வசனங்களை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எப்போதும்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கற்றுக்கொள்ள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6:7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நெற்றியில்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அணியும்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ஞாபகக்குறியை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 xml:space="preserve">Tefillin Shel Rosh)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அணிய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6:8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கையில்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அணியும்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ஞாபகக்குறியை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 xml:space="preserve">Tefillin Shel Yad)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அணிய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6:8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lastRenderedPageBreak/>
              <w:t>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வீட்டின்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நிலைகால்களில்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வசனங்களை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 xml:space="preserve">Mezuzah)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எழுத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6:9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இறைவனைச்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சோதித்துப்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பார்க்கக்கூடாது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6:16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கானானிய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தேசத்தின்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ஏழு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ஜாதிகளையும்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அழிக்க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7:2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அந்நிய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ஜாதியினரோடு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சம்பந்தம்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கலக்கக்கூடாது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திருமணம்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7:3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அவர்கள்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செய்த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விக்கிரகங்கள்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மீது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இரக்கம்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காட்டக்கூடாது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7:16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உணவு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உண்டபின்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இறைவனை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ஸ்தோத்திரிக்க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>Grace after meals).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8:10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அந்நியனைக்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சிநேகிக்க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10:19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இறைவனுக்குப்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பயந்து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நடக்க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>Fear of God).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10:20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இறைவனின்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பெயரில்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ஆணையிட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அவசியம்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ஏற்பட்டால்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மட்டும்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10:20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சிலைகளை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அழிக்கும்போது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அதைப்போல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இறைவனுக்குச்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12:4</w:t>
            </w:r>
          </w:p>
        </w:tc>
      </w:tr>
    </w:tbl>
    <w:p w:rsidR="00DC42DE" w:rsidRPr="00DC42DE" w:rsidRDefault="00DC42DE" w:rsidP="00DC42DE">
      <w:pPr>
        <w:rPr>
          <w:b/>
          <w:bCs/>
          <w:lang w:val="en-IN"/>
        </w:rPr>
      </w:pPr>
      <w:r w:rsidRPr="00DC42DE">
        <w:rPr>
          <w:b/>
          <w:bCs/>
          <w:lang w:val="en-IN"/>
        </w:rPr>
        <w:t xml:space="preserve">2. </w:t>
      </w:r>
      <w:r w:rsidRPr="00DC42DE">
        <w:rPr>
          <w:rFonts w:ascii="Vijaya" w:hAnsi="Vijaya" w:cs="Vijaya" w:hint="cs"/>
          <w:b/>
          <w:bCs/>
          <w:cs/>
          <w:lang w:bidi="ta-IN"/>
        </w:rPr>
        <w:t>உணவு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பலிகள்</w:t>
      </w:r>
      <w:r w:rsidRPr="00DC42DE">
        <w:rPr>
          <w:b/>
          <w:bCs/>
          <w:cs/>
          <w:lang w:bidi="ta-IN"/>
        </w:rPr>
        <w:t xml:space="preserve"> (</w:t>
      </w:r>
      <w:r w:rsidRPr="00DC42DE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b/>
          <w:bCs/>
          <w:lang w:val="en-IN"/>
        </w:rPr>
        <w:t>12-14)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"/>
        <w:gridCol w:w="5594"/>
        <w:gridCol w:w="1390"/>
        <w:gridCol w:w="1520"/>
      </w:tblGrid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lastRenderedPageBreak/>
              <w:t>எண்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புனிதமான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பலிகளை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அழித்தல்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பலிபீடத்தை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இடித்தல்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12:4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பலிகளைத்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தேவாலயம்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இருக்கும்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இடத்திற்குத்தான்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கொண்டுவர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12:5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செலுத்துகிறவன்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அதற்குரிய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மற்ற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காணிக்கைகளையும்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தாமதமின்றிச்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12:14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இறைச்சி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உண்பதற்காக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அல்லாத</w:t>
            </w:r>
            <w:r w:rsidRPr="00DC42DE">
              <w:rPr>
                <w:cs/>
                <w:lang w:bidi="ta-IN"/>
              </w:rPr>
              <w:t xml:space="preserve">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விலங்குகளை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அறுக்கலாம்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12:15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இரண்டாம்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தசமபாகத்தை</w:t>
            </w:r>
            <w:r w:rsidRPr="00DC42DE">
              <w:rPr>
                <w:cs/>
                <w:lang w:bidi="ta-IN"/>
              </w:rPr>
              <w:t xml:space="preserve"> (</w:t>
            </w:r>
            <w:proofErr w:type="spellStart"/>
            <w:r w:rsidRPr="00DC42DE">
              <w:rPr>
                <w:lang w:val="en-IN"/>
              </w:rPr>
              <w:t>Maaser</w:t>
            </w:r>
            <w:proofErr w:type="spellEnd"/>
            <w:r w:rsidRPr="00DC42DE">
              <w:rPr>
                <w:lang w:val="en-IN"/>
              </w:rPr>
              <w:t xml:space="preserve"> Sheni)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எருசலேமுக்கு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வெளியே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12:17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திராட்சை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ரசத்தின்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தசமபாகத்தை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எருசலேமுக்கு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வெளியே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குடிக்கக்கூடாது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12:17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எண்ணெயின்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தசமபாகத்தை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எருசலேமுக்கு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வெளியே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12:17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லேவியனைக்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கைவிடக்கூடாது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அவனுக்குரிய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பங்கைத்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தர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12:19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விலங்குகளை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முறைப்படி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அறுக்க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 xml:space="preserve">Shechita)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12:21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lastRenderedPageBreak/>
              <w:t>439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உயிரோடிருக்கும்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மிருகத்தின்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உறுப்பை</w:t>
            </w:r>
            <w:r w:rsidRPr="00DC42DE">
              <w:rPr>
                <w:cs/>
                <w:lang w:bidi="ta-IN"/>
              </w:rPr>
              <w:t>/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12:23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பலிபீடத்திற்கு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எதையும்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கூட்டவும்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DC42DE">
              <w:rPr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குறைக்கவும்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12:32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கள்ளத்தீர்க்கதரிசியின்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சொல்லைக்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கேட்கக்கூடாது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13:3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கள்ளத்தீர்க்கதரிசியின்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மேல்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அன்பு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கூரக்கூடாது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13:8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விக்கிரக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ஆராதனைக்குத்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தூண்டிவிடுபவன்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மீது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இரக்கம்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காட்டக்கூடாது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13:8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விக்கிரக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ஆராதனைக்குத்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தூண்டிவிடுபவனை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காப்பாற்றக்கூடாது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13:8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விக்கிரக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ஆராதனை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செய்த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பட்டணத்தை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எரித்துவிட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13:16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விக்கிரக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ஆராதனை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செய்த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பட்டணத்தை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மீண்டும்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கட்டக்கூடாது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13:16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துக்கத்திற்காக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உடலைக்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கீறிக்கொள்ளக்கூடாது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14:1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துக்கத்திற்காக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மொட்டையடித்துக்கொள்ளக்கூடாது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14:1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அசுத்தமான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பறவைகளை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மீண்டும்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வலியுறுத்தப்படுகிறது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14:19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lastRenderedPageBreak/>
              <w:t>450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வெள்ளாட்டுக்குட்டியைத்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தாயின்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பாலில்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சமைக்கக்கூடாது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மூன்றாம்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முறை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14:21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ஏழைகளுக்கான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தசமபாகத்தை</w:t>
            </w:r>
            <w:r w:rsidRPr="00DC42DE">
              <w:rPr>
                <w:cs/>
                <w:lang w:bidi="ta-IN"/>
              </w:rPr>
              <w:t xml:space="preserve"> (</w:t>
            </w:r>
            <w:proofErr w:type="spellStart"/>
            <w:r w:rsidRPr="00DC42DE">
              <w:rPr>
                <w:lang w:val="en-IN"/>
              </w:rPr>
              <w:t>Maaser</w:t>
            </w:r>
            <w:proofErr w:type="spellEnd"/>
            <w:r w:rsidRPr="00DC42DE">
              <w:rPr>
                <w:lang w:val="en-IN"/>
              </w:rPr>
              <w:t xml:space="preserve"> Ani)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மூன்றாம்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வருடம்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கொடுக்க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14:28</w:t>
            </w:r>
          </w:p>
        </w:tc>
      </w:tr>
    </w:tbl>
    <w:p w:rsidR="00DC42DE" w:rsidRPr="00DC42DE" w:rsidRDefault="00DC42DE" w:rsidP="00DC42DE">
      <w:pPr>
        <w:rPr>
          <w:b/>
          <w:bCs/>
          <w:lang w:val="en-IN"/>
        </w:rPr>
      </w:pPr>
      <w:r w:rsidRPr="00DC42DE">
        <w:rPr>
          <w:b/>
          <w:bCs/>
          <w:lang w:val="en-IN"/>
        </w:rPr>
        <w:t xml:space="preserve">3. </w:t>
      </w:r>
      <w:r w:rsidRPr="00DC42DE">
        <w:rPr>
          <w:rFonts w:ascii="Vijaya" w:hAnsi="Vijaya" w:cs="Vijaya" w:hint="cs"/>
          <w:b/>
          <w:bCs/>
          <w:cs/>
          <w:lang w:bidi="ta-IN"/>
        </w:rPr>
        <w:t>கடன்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நிவர்த்தி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பண்டிகைகள்</w:t>
      </w:r>
      <w:r w:rsidRPr="00DC42DE">
        <w:rPr>
          <w:b/>
          <w:bCs/>
          <w:cs/>
          <w:lang w:bidi="ta-IN"/>
        </w:rPr>
        <w:t xml:space="preserve"> (</w:t>
      </w:r>
      <w:r w:rsidRPr="00DC42DE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b/>
          <w:bCs/>
          <w:lang w:val="en-IN"/>
        </w:rPr>
        <w:t>15-16)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2"/>
        <w:gridCol w:w="5563"/>
        <w:gridCol w:w="1390"/>
        <w:gridCol w:w="1549"/>
      </w:tblGrid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ஏழாம்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வருடத்தில்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கடன்களை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மன்னிக்க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 xml:space="preserve"> (</w:t>
            </w:r>
            <w:proofErr w:type="spellStart"/>
            <w:r w:rsidRPr="00DC42DE">
              <w:rPr>
                <w:lang w:val="en-IN"/>
              </w:rPr>
              <w:t>Shemittah</w:t>
            </w:r>
            <w:proofErr w:type="spellEnd"/>
            <w:r w:rsidRPr="00DC42DE">
              <w:rPr>
                <w:lang w:val="en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15:2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ஏழாம்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வருடத்தில்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கடனைத்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திருப்பிக்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கேட்கக்கூடாது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15:2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ஏழைக்குக்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கையை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மூடாமலும்</w:t>
            </w:r>
            <w:r w:rsidRPr="00DC42DE">
              <w:rPr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இருதயத்தைக்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கடினப்படுத்தாமலும்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இருக்க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15:7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ஏழைக்குத்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தாராளமாய்த்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தர்மம்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 xml:space="preserve">Tzedakah)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15:8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விடுதலை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பெறும்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எபிரேய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அடிமையை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வெறுங்கையாய்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அனுப்பக்கூடாது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15:13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விடுதலை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பெறும்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அடிமைக்குத்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தாராளமாய்க்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கொடுத்து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அனுப்ப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15:14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புனிதப்படுத்தப்பட்ட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மிருகங்களை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வேலைக்குப்பயன்படுத்தக்கூடாது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15:19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lastRenderedPageBreak/>
              <w:t>459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பண்டிகையில்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புளித்த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அப்பம்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16:3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பலியின்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இரவில்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மீதம்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வைக்கக்கூடாது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16:4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மகிழ்ச்சியோடு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பண்டிகைகளைக்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கொண்டாட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16:14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பண்டிகைகளில்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இறைவனின்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சந்நிதியில்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வெறுங்கையாய்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வரக்கூடாது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16:16</w:t>
            </w:r>
          </w:p>
        </w:tc>
      </w:tr>
    </w:tbl>
    <w:p w:rsidR="00DC42DE" w:rsidRPr="00DC42DE" w:rsidRDefault="00DC42DE" w:rsidP="00DC42DE">
      <w:pPr>
        <w:rPr>
          <w:b/>
          <w:bCs/>
          <w:lang w:val="en-IN"/>
        </w:rPr>
      </w:pPr>
      <w:r w:rsidRPr="00DC42DE">
        <w:rPr>
          <w:b/>
          <w:bCs/>
          <w:lang w:val="en-IN"/>
        </w:rPr>
        <w:t xml:space="preserve">4. </w:t>
      </w:r>
      <w:r w:rsidRPr="00DC42DE">
        <w:rPr>
          <w:rFonts w:ascii="Vijaya" w:hAnsi="Vijaya" w:cs="Vijaya" w:hint="cs"/>
          <w:b/>
          <w:bCs/>
          <w:cs/>
          <w:lang w:bidi="ta-IN"/>
        </w:rPr>
        <w:t>நீதிபதிகள்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அரசர்கள்</w:t>
      </w:r>
      <w:r w:rsidRPr="00DC42DE">
        <w:rPr>
          <w:b/>
          <w:bCs/>
          <w:cs/>
          <w:lang w:bidi="ta-IN"/>
        </w:rPr>
        <w:t xml:space="preserve"> (</w:t>
      </w:r>
      <w:r w:rsidRPr="00DC42DE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b/>
          <w:bCs/>
          <w:lang w:val="en-IN"/>
        </w:rPr>
        <w:t>16-18)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7"/>
        <w:gridCol w:w="5437"/>
        <w:gridCol w:w="1390"/>
        <w:gridCol w:w="1670"/>
      </w:tblGrid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நியாயாதிபதிகளையும்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அதிகாரிகளையும்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நியமிக்க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16:18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ஆலயத்திற்கு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அருகில்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விக்கிரகத்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தோப்பை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 xml:space="preserve">Asherah)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நடக்கூடாது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16:21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விக்கிரகத்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தூணை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நாட்டக்கூடாது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16:22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ஊனமுள்ள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மிருகத்தைப்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பலியிடக்கூடாது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17:1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பெரிய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நியாயசங்கத்தின்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 xml:space="preserve">Sanhedrin)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தீர்ப்புக்குக்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கீழ்ப்படிய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17:11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lastRenderedPageBreak/>
              <w:t>468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நியாயப்பிரமாணத்தை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விட்டு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விலகக்கூடாது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17:11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இஸ்ரவேல்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மக்களை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ஆள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ஒரு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ராஜாவை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நியமிக்க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17:15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அந்நியனை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ராஜாவாக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நியமிக்கக்கூடாது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17:15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ராஜா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குதிரைகளைத்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திரளாகச்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சம்பாதிக்கக்கூடாது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17:16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எகிப்திற்குத்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திரும்பிப்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போகக்கூடாது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17:16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ராஜா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பல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மனைவிகளைச்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சம்பாதிக்கக்கூடாது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மனம்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திரும்பாமலிருக்க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17:17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ராஜா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வெள்ளியையும்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பொன்னையும்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மிகுதியாய்ச்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சம்பாதிக்கக்கூடாது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17:17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ராஜா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தனக்கென்று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ஒரு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நியாயப்பிரமாணப்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புத்தகத்தை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தோரா</w:t>
            </w:r>
            <w:r w:rsidRPr="00DC42DE">
              <w:rPr>
                <w:cs/>
                <w:lang w:bidi="ta-IN"/>
              </w:rPr>
              <w:t xml:space="preserve">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எழுத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17:18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லேவிய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கோத்திரத்தாருக்குத்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தேசத்தில்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பங்கு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இல்லை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18:1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பலியிடுகிறவன்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ஆசாரியனுக்குரிய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பங்கைக்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கொடுக்க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18:3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ஆசாரியன்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எக்காலத்திலும்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பணி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செய்யலாம்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பங்கு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பெறலாம்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18:6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lastRenderedPageBreak/>
              <w:t>479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குறிசொல்லுகிறவன்</w:t>
            </w:r>
            <w:r w:rsidRPr="00DC42DE">
              <w:rPr>
                <w:cs/>
                <w:lang w:bidi="ta-IN"/>
              </w:rPr>
              <w:t xml:space="preserve">/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மந்திரவாதி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இருக்கக்கூடாது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18:10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உண்மையான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தீர்க்கதரிசிக்குச்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செவிகொடுக்க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18:15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கள்ளத்தீர்க்கதரிசிக்குச்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செவிகொடுக்கவோ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பயப்படவோ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18:22</w:t>
            </w:r>
          </w:p>
        </w:tc>
      </w:tr>
    </w:tbl>
    <w:p w:rsidR="00DC42DE" w:rsidRPr="00DC42DE" w:rsidRDefault="00DC42DE" w:rsidP="00DC42DE">
      <w:pPr>
        <w:rPr>
          <w:b/>
          <w:bCs/>
          <w:lang w:val="en-IN"/>
        </w:rPr>
      </w:pPr>
      <w:r w:rsidRPr="00DC42DE">
        <w:rPr>
          <w:b/>
          <w:bCs/>
          <w:lang w:val="en-IN"/>
        </w:rPr>
        <w:t xml:space="preserve">5. </w:t>
      </w:r>
      <w:r w:rsidRPr="00DC42DE">
        <w:rPr>
          <w:rFonts w:ascii="Vijaya" w:hAnsi="Vijaya" w:cs="Vijaya" w:hint="cs"/>
          <w:b/>
          <w:bCs/>
          <w:cs/>
          <w:lang w:bidi="ta-IN"/>
        </w:rPr>
        <w:t>போர்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கொலைக்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குற்றம்</w:t>
      </w:r>
      <w:r w:rsidRPr="00DC42DE">
        <w:rPr>
          <w:b/>
          <w:bCs/>
          <w:cs/>
          <w:lang w:bidi="ta-IN"/>
        </w:rPr>
        <w:t xml:space="preserve"> (</w:t>
      </w:r>
      <w:r w:rsidRPr="00DC42DE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b/>
          <w:bCs/>
          <w:lang w:val="en-IN"/>
        </w:rPr>
        <w:t>19-21)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5497"/>
        <w:gridCol w:w="1390"/>
        <w:gridCol w:w="1612"/>
      </w:tblGrid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கொலை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செய்தவன்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ஓடிப்போக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அடைக்கலப்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பட்டணங்களைப்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பிரிக்க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19:2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அடைக்கலப்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பட்டணத்தின்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வழியில்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தடைகள்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இருக்கக்கூடாது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19:3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பிறருடைய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நிலத்தின்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எல்லைக்கல்லை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மாற்றக்கூடாது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19:14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ஒரே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சாட்சியினால்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ஒருவனைத்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தீர்க்கக்கூடாது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இரண்டு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சாட்சிகள்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தேவை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19:15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பொய்ச்சாட்சி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சொன்னவனுக்குத்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தண்டனை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கொடுக்க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19:19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யுத்தத்தில்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எதிரிகளைக்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கண்டு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பயப்படக்கூடாது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20:3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lastRenderedPageBreak/>
              <w:t>488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போருக்குச்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செல்லும்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முன்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ஆசாரியன்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மக்களைத்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தேற்ற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20:2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ஒரு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நகரத்தின்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மேல்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யுத்தம்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பண்ணும்போது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முதலில்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சமாதானம்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பேச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20:10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சமாதானத்தை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ஏற்காத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நகரத்தை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முற்றுகையிட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20:12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முற்றுகையின்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போது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கனிமரங்களை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வெட்டக்கூடாது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20:19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கொலை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செய்யப்பட்டவன்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யாரென்று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தெரியாவிட்டால்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வேண்டிய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சடங்கு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>Eglah Arufah).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21:4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அந்தச்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சடங்கு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நடக்கும்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பள்ளத்தாக்கை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உழவோ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விதைக்கவோ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21:4</w:t>
            </w:r>
          </w:p>
        </w:tc>
      </w:tr>
    </w:tbl>
    <w:p w:rsidR="00DC42DE" w:rsidRPr="00DC42DE" w:rsidRDefault="00DC42DE" w:rsidP="00DC42DE">
      <w:pPr>
        <w:rPr>
          <w:b/>
          <w:bCs/>
          <w:lang w:val="en-IN"/>
        </w:rPr>
      </w:pPr>
      <w:r w:rsidRPr="00DC42DE">
        <w:rPr>
          <w:b/>
          <w:bCs/>
          <w:lang w:val="en-IN"/>
        </w:rPr>
        <w:t xml:space="preserve">6. </w:t>
      </w:r>
      <w:r w:rsidRPr="00DC42DE">
        <w:rPr>
          <w:rFonts w:ascii="Vijaya" w:hAnsi="Vijaya" w:cs="Vijaya" w:hint="cs"/>
          <w:b/>
          <w:bCs/>
          <w:cs/>
          <w:lang w:bidi="ta-IN"/>
        </w:rPr>
        <w:t>குடும்பம்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சமூக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ஒழுக்கம்</w:t>
      </w:r>
      <w:r w:rsidRPr="00DC42DE">
        <w:rPr>
          <w:b/>
          <w:bCs/>
          <w:cs/>
          <w:lang w:bidi="ta-IN"/>
        </w:rPr>
        <w:t xml:space="preserve"> (</w:t>
      </w:r>
      <w:r w:rsidRPr="00DC42DE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b/>
          <w:bCs/>
          <w:lang w:val="en-IN"/>
        </w:rPr>
        <w:t>21-25)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4993"/>
        <w:gridCol w:w="1390"/>
        <w:gridCol w:w="2115"/>
      </w:tblGrid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போரில்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சிறைபிடிக்கப்பட்ட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அழகான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பெண்ணை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நடத்தும்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முறைமை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21:11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அவளை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விரும்பவில்லை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என்றால்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அடிமையாக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விற்கக்கூடாது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21:14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தூக்கிலிடப்பட்டவனின்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சடலத்தை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இரவில்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மரத்தில்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தொங்கவிடக்கூடாது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21:23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lastRenderedPageBreak/>
              <w:t>497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தூக்கிலிடப்பட்டவனை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அன்றைய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தினமே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அடக்கம்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21:23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காணாமல்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போன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சகோதரனின்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பொருளைத்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திருப்பிக்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கொடுக்க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499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காணாமல்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போன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பொருளைக்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கண்டும்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காணாதது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போல்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இருக்கக்கூடாது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விழுந்துபோன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மிருகத்தைத்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தூக்கிவிட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உதவ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ஆண்</w:t>
            </w:r>
            <w:r w:rsidRPr="00DC42DE">
              <w:rPr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பெண்ணின்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உடையையும்</w:t>
            </w:r>
            <w:r w:rsidRPr="00DC42DE">
              <w:rPr>
                <w:lang w:val="en-IN"/>
              </w:rPr>
              <w:t xml:space="preserve">;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பெண்</w:t>
            </w:r>
            <w:r w:rsidRPr="00DC42DE">
              <w:rPr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ஆணின்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உடையையும்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அணியக்கூடாது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தாய்ப்பறவை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கூட்டில்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இருக்கையில்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குஞ்சுகளை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எடுக்கக்கூடாது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தாயை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அனுப்பிவிட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தாய்ப்பறவையை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அனுப்பிவிட்டு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குஞ்சுகளை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எடுக்க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 xml:space="preserve"> (</w:t>
            </w:r>
            <w:proofErr w:type="spellStart"/>
            <w:r w:rsidRPr="00DC42DE">
              <w:rPr>
                <w:lang w:val="en-IN"/>
              </w:rPr>
              <w:t>Shiluach</w:t>
            </w:r>
            <w:proofErr w:type="spellEnd"/>
            <w:r w:rsidRPr="00DC42DE">
              <w:rPr>
                <w:lang w:val="en-IN"/>
              </w:rPr>
              <w:t xml:space="preserve"> </w:t>
            </w:r>
            <w:proofErr w:type="spellStart"/>
            <w:r w:rsidRPr="00DC42DE">
              <w:rPr>
                <w:lang w:val="en-IN"/>
              </w:rPr>
              <w:t>HaKen</w:t>
            </w:r>
            <w:proofErr w:type="spellEnd"/>
            <w:r w:rsidRPr="00DC42DE">
              <w:rPr>
                <w:lang w:val="en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புது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வீட்டின்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மெத்தைக்கு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 xml:space="preserve">Roof)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கைப்பிடிச்சுவர்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வேலி</w:t>
            </w:r>
            <w:r w:rsidRPr="00DC42DE">
              <w:rPr>
                <w:cs/>
                <w:lang w:bidi="ta-IN"/>
              </w:rPr>
              <w:t xml:space="preserve">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உண்டாக்க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இரத்தப்பழி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வராதபடி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ஆபத்தான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இடங்களைச்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சரிசெய்ய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22:8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மறைமுகக்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கட்டளை</w:t>
            </w:r>
            <w:r w:rsidRPr="00DC42DE">
              <w:rPr>
                <w:cs/>
                <w:lang w:bidi="ta-IN"/>
              </w:rPr>
              <w:t>)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திராட்சைத்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தோட்டத்தில்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இருவகையான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விதைகளை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விதைக்கக்கூடாது</w:t>
            </w:r>
            <w:r w:rsidRPr="00DC42DE">
              <w:rPr>
                <w:cs/>
                <w:lang w:bidi="ta-IN"/>
              </w:rPr>
              <w:t xml:space="preserve"> (</w:t>
            </w:r>
            <w:proofErr w:type="spellStart"/>
            <w:r w:rsidRPr="00DC42DE">
              <w:rPr>
                <w:lang w:val="en-IN"/>
              </w:rPr>
              <w:t>Kilayim</w:t>
            </w:r>
            <w:proofErr w:type="spellEnd"/>
            <w:r w:rsidRPr="00DC42DE">
              <w:rPr>
                <w:lang w:val="en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lastRenderedPageBreak/>
              <w:t>507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காளையும்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கழுதையும்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சேர்த்து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ஏர்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பூட்டக்கூடாது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22:10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ஆட்டுமயிரும்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சணல்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நூலும்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கலந்த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வஸ்திரம்</w:t>
            </w:r>
            <w:r w:rsidRPr="00DC42DE">
              <w:rPr>
                <w:cs/>
                <w:lang w:bidi="ta-IN"/>
              </w:rPr>
              <w:t xml:space="preserve"> (</w:t>
            </w:r>
            <w:proofErr w:type="spellStart"/>
            <w:r w:rsidRPr="00DC42DE">
              <w:rPr>
                <w:lang w:val="en-IN"/>
              </w:rPr>
              <w:t>Shaatnez</w:t>
            </w:r>
            <w:proofErr w:type="spellEnd"/>
            <w:r w:rsidRPr="00DC42DE">
              <w:rPr>
                <w:lang w:val="en-IN"/>
              </w:rPr>
              <w:t xml:space="preserve">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அணியக்கூடாது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22:11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ஒருவன்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மனைவியின்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மேல்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அவதூறு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சொன்னால்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தண்டனை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22:18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விபச்சாரம்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செய்தவனுக்கு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மரண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தண்டனை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22:22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கற்பழிக்கப்பட்ட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பெண்ணைத்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தண்டிக்கக்கூடாது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22:26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தகப்பனின்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மனைவியை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சிற்றன்னை</w:t>
            </w:r>
            <w:r w:rsidRPr="00DC42DE">
              <w:rPr>
                <w:cs/>
                <w:lang w:bidi="ta-IN"/>
              </w:rPr>
              <w:t xml:space="preserve">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மணக்கக்கூடாது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விரை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நசுங்கினவனும்</w:t>
            </w:r>
            <w:r w:rsidRPr="00DC42DE">
              <w:rPr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உறுப்பு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அறுுந்தவனும்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சபைக்குள்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வரக்கூடாது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கள்ளக்காதலில்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பிறந்தவன்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 xml:space="preserve">Mamzer)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சபைக்குள்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வரக்கூடாது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அம்மோனியரும்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மோவாபியரும்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சபைக்குள்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வரக்கூடாது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அம்மோனியருடனும்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மோவாபியருடனும்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சமாதானம்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பேசக்கூடாது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lastRenderedPageBreak/>
              <w:t>517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ஏதோமியனை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அருவருக்கக்கூடாது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சகோதரன்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எகிப்தியனை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அருவருக்கக்கூடாது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பாளையத்தில்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அசுத்தம்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நுழையாதபடி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சுத்தமாக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இருக்க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23:13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ஓடிவந்த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அடிமையை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எஜமானிடத்தில்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ஒப்புவிக்கக்கூடாது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23:16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ஓடிவந்த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அடிமையை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ஒடுக்கக்கூடாது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23:17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இஸ்ரவேலில்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வேசி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இருக்கக்கூடாது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23:18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வேசிப்பணையத்தையும்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நாய்விற்ற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கிரயத்தையும்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ஆலயத்தில்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கொண்டுவரக்கூடாது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சகோதரனுக்கு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வட்டிக்குக்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கடன்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கொடுக்கக்கூடாது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23:20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அந்நியனிடம்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வட்டி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வாங்கலாம்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23:21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பொருத்தனையைச்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செலுத்தத்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தாமதிக்கக்கூடாது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23:22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பொருத்தனையை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நிறைவேற்ற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23:24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lastRenderedPageBreak/>
              <w:t>528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பிறருடைய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திராட்சைத்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தோட்டத்தில்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பசியைத்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தீர்க்கப்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பழம்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உண்ணலாம்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கூடை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நிறைய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எடுக்கக்கூடாது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23:25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பிறருடைய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பயிரில்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கதிர்களைப்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பறிக்கக்கூடாது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அரிவாள்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போடக்கூடாது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23:26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விவாகரத்து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விரும்பினால்</w:t>
            </w:r>
            <w:r w:rsidRPr="00DC42DE">
              <w:rPr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விவாகரத்துச்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சீட்டு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 xml:space="preserve">Get)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கொடுக்க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விவாகரத்து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பெற்ற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பெண்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மறுமணம்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செய்து</w:t>
            </w:r>
            <w:r w:rsidRPr="00DC42DE">
              <w:rPr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விவாகரத்து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பெற்றால்</w:t>
            </w:r>
            <w:r w:rsidRPr="00DC42DE">
              <w:rPr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முதல்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கணவன்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அவளை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மீண்டும்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மணக்கக்கூடாது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புது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மாப்பிள்ளை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ஒரு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வருடம்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யுத்தத்திற்குப்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போகத்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தேவையில்லை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புது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மாப்பிள்ளையை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ஒரு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வருடம்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கட்டாய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வேலைக்கு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அழைக்கக்கூடாது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ஜீவனாம்சமான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எந்திரக்கல்லை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அடகு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வாங்கக்கூடாது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தொழுநோய்க்கான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அடையாளங்களை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நீக்கக்கூடாது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கடன்காரன்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வீட்டிற்குள்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அடகு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வாங்கப்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போகக்கூடாது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24:10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lastRenderedPageBreak/>
              <w:t>537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அடகுப்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பொருளைத்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தேவைப்படும்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நேரத்தில்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திருப்பிக்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கொடுக்க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போர்வை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போன்றவை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24:13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ஏழைக்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கூலிக்காரனை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ஒடுக்கக்கூடாது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24:14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கூலியை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அன்றைய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தினமே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கொடுக்க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24:15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பிள்ளைகளுக்காகத்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தந்தையையோ</w:t>
            </w:r>
            <w:r w:rsidRPr="00DC42DE">
              <w:rPr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தந்தைக்காகப்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பிள்ளையையோ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கொல்லக்கூடாது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24:16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அந்நியன்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மற்றும்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அனாதையின்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நியாயத்தைப்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புரட்டக்கூடாது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24:17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விதவையின்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வஸ்திரத்தை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அடகு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வாங்கக்கூடாது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24:17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வயலில்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மறந்த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அரிக்கட்டை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மீண்டும்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எடுக்கக்கூடாது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ஏழைகளுக்கு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வயலில்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மறந்ததை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ஏழைகளுக்கு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விட்டுவிட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24:19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குற்றவாளிக்கு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 xml:space="preserve">40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அடிக்கு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மேல்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அடிக்கக்கூடாது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25:3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போரடிக்கிற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மாட்டின்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வாயைக்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கட்டக்கூடாது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25:4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lastRenderedPageBreak/>
              <w:t>547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பிள்ளை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இல்லாமல்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கணவன்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இறந்தால்</w:t>
            </w:r>
            <w:r w:rsidRPr="00DC42DE">
              <w:rPr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அவன்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சகோதரன்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விதவையை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மணக்க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 xml:space="preserve"> (</w:t>
            </w:r>
            <w:proofErr w:type="spellStart"/>
            <w:r w:rsidRPr="00DC42DE">
              <w:rPr>
                <w:lang w:val="en-IN"/>
              </w:rPr>
              <w:t>Yibbum</w:t>
            </w:r>
            <w:proofErr w:type="spellEnd"/>
            <w:r w:rsidRPr="00DC42DE">
              <w:rPr>
                <w:lang w:val="en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25:5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விதவை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அந்நியனை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மணக்கக்கூடாது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மைத்துனன்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இருக்கும்போது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25:5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மைத்துனன்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மணக்க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மறுத்தால்</w:t>
            </w:r>
            <w:r w:rsidRPr="00DC42DE">
              <w:rPr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செருப்பைக்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கழற்றும்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சடங்கு</w:t>
            </w:r>
            <w:r w:rsidRPr="00DC42DE">
              <w:rPr>
                <w:cs/>
                <w:lang w:bidi="ta-IN"/>
              </w:rPr>
              <w:t xml:space="preserve"> (</w:t>
            </w:r>
            <w:proofErr w:type="spellStart"/>
            <w:r w:rsidRPr="00DC42DE">
              <w:rPr>
                <w:lang w:val="en-IN"/>
              </w:rPr>
              <w:t>Chalitzah</w:t>
            </w:r>
            <w:proofErr w:type="spellEnd"/>
            <w:r w:rsidRPr="00DC42DE">
              <w:rPr>
                <w:lang w:val="en-IN"/>
              </w:rPr>
              <w:t xml:space="preserve">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25:9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சண்டையிடுகையில்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ஆணின்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மர்ம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ஸ்தானத்தைப்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பிடிக்கும்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பெண்ணின்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கையைத்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தறிக்க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அபராதம்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25:12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அதுபோன்ற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செயலைச்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செய்பவளுக்கு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இரக்கம்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காட்டக்கூடாது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25:12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குறைவான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அளவைகளைப்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 xml:space="preserve">Weights)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பயன்படுத்தக்கூடாது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25:13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அமலேக்கு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செய்ததை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நினைவில்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கொள்ள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25:17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அமலேக்கின்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நினைவை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வானத்தின்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கீழே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இராதபடி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அழிக்க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25:19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அமலேக்கு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செய்ததை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மறக்கக்கூடாது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25:19</w:t>
            </w:r>
          </w:p>
        </w:tc>
      </w:tr>
    </w:tbl>
    <w:p w:rsidR="00DC42DE" w:rsidRPr="00DC42DE" w:rsidRDefault="00DC42DE" w:rsidP="00DC42DE">
      <w:pPr>
        <w:rPr>
          <w:b/>
          <w:bCs/>
          <w:lang w:val="en-IN"/>
        </w:rPr>
      </w:pPr>
      <w:r w:rsidRPr="00DC42DE">
        <w:rPr>
          <w:b/>
          <w:bCs/>
          <w:lang w:val="en-IN"/>
        </w:rPr>
        <w:t xml:space="preserve">7. </w:t>
      </w:r>
      <w:r w:rsidRPr="00DC42DE">
        <w:rPr>
          <w:rFonts w:ascii="Vijaya" w:hAnsi="Vijaya" w:cs="Vijaya" w:hint="cs"/>
          <w:b/>
          <w:bCs/>
          <w:cs/>
          <w:lang w:bidi="ta-IN"/>
        </w:rPr>
        <w:t>முதற்பலன்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bidi="ta-IN"/>
        </w:rPr>
        <w:t>முடிவுரை</w:t>
      </w:r>
      <w:r w:rsidRPr="00DC42DE">
        <w:rPr>
          <w:b/>
          <w:bCs/>
          <w:cs/>
          <w:lang w:bidi="ta-IN"/>
        </w:rPr>
        <w:t xml:space="preserve"> (</w:t>
      </w:r>
      <w:r w:rsidRPr="00DC42DE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DC42DE">
        <w:rPr>
          <w:b/>
          <w:bCs/>
          <w:cs/>
          <w:lang w:bidi="ta-IN"/>
        </w:rPr>
        <w:t xml:space="preserve"> </w:t>
      </w:r>
      <w:r w:rsidRPr="00DC42DE">
        <w:rPr>
          <w:b/>
          <w:bCs/>
          <w:lang w:val="en-IN"/>
        </w:rPr>
        <w:t>26-34)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6009"/>
        <w:gridCol w:w="892"/>
        <w:gridCol w:w="1598"/>
      </w:tblGrid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lastRenderedPageBreak/>
              <w:t>எண்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DC42DE">
              <w:rPr>
                <w:b/>
                <w:bCs/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முதற்பலன்களைக்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கூடைப்படைக்க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>Bikkurim).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26:2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முதற்பலன்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படைக்கும்போது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அறிக்கை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lang w:val="en-IN"/>
              </w:rPr>
              <w:t xml:space="preserve">Declaration)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சொல்ல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26:5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தசமபாகம்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கொடுத்தபின்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அறிக்கை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சொல்ல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26:13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தோராவின்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கட்டளைகளைப்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பின்பற்ற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பொதுக்கட்டளை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28:9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560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lang w:val="en-IN"/>
              </w:rPr>
              <w:t>613-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கட்டளை</w:t>
            </w:r>
            <w:r w:rsidRPr="00DC42DE">
              <w:rPr>
                <w:cs/>
                <w:lang w:bidi="ta-IN"/>
              </w:rPr>
              <w:t xml:space="preserve">: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ஒவ்வொரு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யூதனும்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ஒரு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தோரா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சுருளை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எழுத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 xml:space="preserve"> (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எழுதுவிக்க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DC42D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lang w:val="en-IN"/>
              </w:rPr>
            </w:pPr>
            <w:r w:rsidRPr="00DC42DE">
              <w:rPr>
                <w:rFonts w:ascii="Vijaya" w:hAnsi="Vijaya" w:cs="Vijaya" w:hint="cs"/>
                <w:cs/>
                <w:lang w:bidi="ta-IN"/>
              </w:rPr>
              <w:t>உபாகமம்</w:t>
            </w:r>
            <w:r w:rsidRPr="00DC42DE">
              <w:rPr>
                <w:cs/>
                <w:lang w:bidi="ta-IN"/>
              </w:rPr>
              <w:t xml:space="preserve"> </w:t>
            </w:r>
            <w:r w:rsidRPr="00DC42DE">
              <w:rPr>
                <w:lang w:val="en-IN"/>
              </w:rPr>
              <w:t>31:19</w:t>
            </w:r>
          </w:p>
        </w:tc>
      </w:tr>
    </w:tbl>
    <w:p w:rsidR="00DC42DE" w:rsidRDefault="00DC42DE" w:rsidP="00DC42DE">
      <w:pPr>
        <w:rPr>
          <w:b/>
          <w:bCs/>
          <w:lang w:val="en-IN"/>
        </w:rPr>
      </w:pPr>
    </w:p>
    <w:p w:rsidR="00DC42DE" w:rsidRPr="00DC42DE" w:rsidRDefault="00DC42DE" w:rsidP="00DC42DE">
      <w:pPr>
        <w:rPr>
          <w:b/>
          <w:bCs/>
          <w:lang w:val="en-IN"/>
        </w:rPr>
      </w:pPr>
      <w:r w:rsidRPr="00DC42DE">
        <w:rPr>
          <w:rFonts w:ascii="Vijaya" w:hAnsi="Vijaya" w:cs="Vijaya" w:hint="cs"/>
          <w:b/>
          <w:bCs/>
          <w:cs/>
          <w:lang w:val="en-IN" w:bidi="ta-IN"/>
        </w:rPr>
        <w:t>கட்டளைகள்</w:t>
      </w:r>
      <w:r w:rsidRPr="00DC42DE">
        <w:rPr>
          <w:b/>
          <w:bCs/>
          <w:cs/>
          <w:lang w:val="en-IN" w:bidi="ta-IN"/>
        </w:rPr>
        <w:t xml:space="preserve"> (</w:t>
      </w:r>
      <w:r w:rsidRPr="00DC42DE">
        <w:rPr>
          <w:b/>
          <w:bCs/>
          <w:lang w:val="en-IN"/>
        </w:rPr>
        <w:t>561 - 613)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"/>
        <w:gridCol w:w="5622"/>
        <w:gridCol w:w="1380"/>
        <w:gridCol w:w="1493"/>
      </w:tblGrid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கட்டளை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வசன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ஆதாரம்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இறைவனை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எப்போதும்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பற்றிக்கொள்ள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>Cleave to God).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10:20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இறைவனின்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வழிகளிலேயே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நடக்க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>Imitate His ways).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28:9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lastRenderedPageBreak/>
              <w:t>563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ஆசாரியர்களுக்கு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ஆடு</w:t>
            </w:r>
            <w:r w:rsidRPr="00DC42DE">
              <w:rPr>
                <w:b/>
                <w:bCs/>
                <w:cs/>
                <w:lang w:val="en-IN" w:bidi="ta-IN"/>
              </w:rPr>
              <w:t>/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மாட்டின்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முன்னந்தொடை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தாடை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இரைப்பையைக்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கொடுக்க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18:3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ஆட்டுரோமத்தை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கத்தரிக்கும்போது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முதற்பங்கை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ஆசாரியனுக்குக்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கொடுக்க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18:4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தலைச்சன்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மிருகத்தை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காளை</w:t>
            </w:r>
            <w:r w:rsidRPr="00DC42DE">
              <w:rPr>
                <w:b/>
                <w:bCs/>
                <w:cs/>
                <w:lang w:val="en-IN" w:bidi="ta-IN"/>
              </w:rPr>
              <w:t>/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ஆடு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வேலைக்குப்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பயன்படுத்தக்கூடாது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15:19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தலைச்சன்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மிருகத்தின்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ரோமத்தைக்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கத்தரிக்கக்கூடாது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15:19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பஸ்கா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பலியைத்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தேவாலயம்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அல்லாத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வேறு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இடங்களில்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செலுத்தக்கூடாது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12:13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தசமபாக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தானியத்தை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 xml:space="preserve">Second Tithe)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துக்கமாயிருக்கையில்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உண்ணக்கூடாது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26:14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தசமபாகத்தை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தீட்டுப்பட்ட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நிலையில்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உண்ணக்கூடாது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26:14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தசமபாகப்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பணத்தை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உணவு</w:t>
            </w:r>
            <w:r w:rsidRPr="00DC42DE">
              <w:rPr>
                <w:b/>
                <w:bCs/>
                <w:cs/>
                <w:lang w:val="en-IN" w:bidi="ta-IN"/>
              </w:rPr>
              <w:t>/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பானம்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தவிர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வேறு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எதற்கும்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செலவிடக்கூடாது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26:14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தசமபாகம்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கொடுத்த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பின்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அதை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முறைப்படி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கொடுத்ததாக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அறிக்கை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 xml:space="preserve">Confession)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26:13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lastRenderedPageBreak/>
              <w:t>572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எகிப்தியர்கள்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இஸ்ரவேலில்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நிரந்தரமாகக்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குடியேறக்கூடாது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மூன்று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முறை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தடை</w:t>
            </w:r>
            <w:r w:rsidRPr="00DC42DE">
              <w:rPr>
                <w:b/>
                <w:bCs/>
                <w:cs/>
                <w:lang w:val="en-IN"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17:16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கானானிய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தேசத்தின்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ஏழு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ஜாதிகளில்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ஒருவரையும்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உயிரோடு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வைக்கக்கூடாது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20:16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அம்மோனியரிடமும்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மோவாபியரிடமும்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சமாதானம்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கோரக்கூடாது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23:7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போரின்போது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பாளையத்தில்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மலம்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கழிக்கத்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தனியிடம்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கழிவறை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ஒதுக்க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23:13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பாளையத்தில்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கழிவை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மூட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கையில்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ஒரு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கருவியை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 xml:space="preserve">Spade/Paddle)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வைத்திருக்க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23:14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ஓடிவந்த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அடிமையைத்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திரும்பவும்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அவன்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எஜமானிடம்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ஒப்படைக்கக்கூடாது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23:16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ஏழைகளுக்குக்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கடன்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கொடுக்கும்போது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ஏழாம்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வருடத்தைக்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proofErr w:type="spellStart"/>
            <w:r w:rsidRPr="00DC42DE">
              <w:rPr>
                <w:b/>
                <w:bCs/>
                <w:lang w:val="en-IN"/>
              </w:rPr>
              <w:t>Shemittah</w:t>
            </w:r>
            <w:proofErr w:type="spellEnd"/>
            <w:r w:rsidRPr="00DC42DE">
              <w:rPr>
                <w:b/>
                <w:bCs/>
                <w:lang w:val="en-IN"/>
              </w:rPr>
              <w:t xml:space="preserve">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காரணம்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காட்டி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மறுக்கக்கூடாது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15:9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ஒருவனைத்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தண்டிக்கும்போது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அளவுக்கு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மீறி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அடிக்கக்கூடாது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25:3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போரடிக்கிற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மாட்டின்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வாயைக்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கட்டக்கூடாது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25:4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விதவையானவள்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குழந்தை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இல்லாமல்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இறந்துபோன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கணவனின்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சகோதரனை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மணக்க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proofErr w:type="spellStart"/>
            <w:r w:rsidRPr="00DC42DE">
              <w:rPr>
                <w:b/>
                <w:bCs/>
                <w:lang w:val="en-IN"/>
              </w:rPr>
              <w:t>Yibbum</w:t>
            </w:r>
            <w:proofErr w:type="spellEnd"/>
            <w:r w:rsidRPr="00DC42DE">
              <w:rPr>
                <w:b/>
                <w:bCs/>
                <w:lang w:val="en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25:5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lastRenderedPageBreak/>
              <w:t>582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கணவனின்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சகோதரன்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அவளை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மணக்க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மறுத்தால்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செருப்பைக்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கழற்றும்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சடங்கு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proofErr w:type="spellStart"/>
            <w:r w:rsidRPr="00DC42DE">
              <w:rPr>
                <w:b/>
                <w:bCs/>
                <w:lang w:val="en-IN"/>
              </w:rPr>
              <w:t>Chalitzah</w:t>
            </w:r>
            <w:proofErr w:type="spellEnd"/>
            <w:r w:rsidRPr="00DC42DE">
              <w:rPr>
                <w:b/>
                <w:bCs/>
                <w:lang w:val="en-IN"/>
              </w:rPr>
              <w:t xml:space="preserve">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25:9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ஒருவன்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பிறன்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மனைவியை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இச்சிக்கக்கூடாது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உள்ளத்தில்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ஆசைப்படுதல்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- </w:t>
            </w:r>
            <w:r w:rsidRPr="00DC42DE">
              <w:rPr>
                <w:b/>
                <w:bCs/>
                <w:lang w:val="en-IN"/>
              </w:rPr>
              <w:t>Desire).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5:18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ஒருவன்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பிறன்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பொருளை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இச்சிக்கக்கூடாது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 xml:space="preserve">Covet -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அபகரிக்க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நினைத்தல்</w:t>
            </w:r>
            <w:r w:rsidRPr="00DC42DE">
              <w:rPr>
                <w:b/>
                <w:bCs/>
                <w:cs/>
                <w:lang w:val="en-IN"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5:18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வழிதப்பிய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மிருகத்தைக்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கண்டால்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அதை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உரியவனிடம்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சேர்க்க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22:1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வழிதப்பிய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மிருகத்தைக்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கண்டும்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காணாதது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போல்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இருக்கக்கூடாது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22:3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சுமை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தாங்காமல்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விழுந்து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கிடக்கும்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மிருகத்தைத்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தூக்கிவிட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உதவ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22:4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விழுந்து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கிடக்கும்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மிருகத்திற்கு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உதவாமல்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விலகிப்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போகக்கூடாது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22:4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தாய்ப்பறவை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குஞ்சுகளுடன்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இருக்கும்போது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தாயைப்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பிடிக்கக்கூடாது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22:6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குஞ்சுகளை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எடுப்பதாக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இருந்தால்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தாய்ப்பறவையை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அனுப்பிவிட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proofErr w:type="spellStart"/>
            <w:r w:rsidRPr="00DC42DE">
              <w:rPr>
                <w:b/>
                <w:bCs/>
                <w:lang w:val="en-IN"/>
              </w:rPr>
              <w:t>Shiluach</w:t>
            </w:r>
            <w:proofErr w:type="spellEnd"/>
            <w:r w:rsidRPr="00DC42DE">
              <w:rPr>
                <w:b/>
                <w:bCs/>
                <w:lang w:val="en-IN"/>
              </w:rPr>
              <w:t xml:space="preserve"> </w:t>
            </w:r>
            <w:proofErr w:type="spellStart"/>
            <w:r w:rsidRPr="00DC42DE">
              <w:rPr>
                <w:b/>
                <w:bCs/>
                <w:lang w:val="en-IN"/>
              </w:rPr>
              <w:t>HaKen</w:t>
            </w:r>
            <w:proofErr w:type="spellEnd"/>
            <w:r w:rsidRPr="00DC42DE">
              <w:rPr>
                <w:b/>
                <w:bCs/>
                <w:lang w:val="en-IN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22:7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வீட்டின்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கூரைக்குக்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கைப்பிடிச்சுவர்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வேலி</w:t>
            </w:r>
            <w:r w:rsidRPr="00DC42DE">
              <w:rPr>
                <w:b/>
                <w:bCs/>
                <w:cs/>
                <w:lang w:val="en-IN" w:bidi="ta-IN"/>
              </w:rPr>
              <w:t xml:space="preserve">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அமைக்க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22:8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lastRenderedPageBreak/>
              <w:t>592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ஆபத்தான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நிலையையோ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அல்லது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தடைகளையோ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 xml:space="preserve">Bloodguilt)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வீட்டில்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வைத்திருக்கக்கூடாது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22:8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தோட்டத்திலே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அறுவடை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செய்யும்போது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பணியாளர்கள்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திராட்சை</w:t>
            </w:r>
            <w:r w:rsidRPr="00DC42DE">
              <w:rPr>
                <w:b/>
                <w:bCs/>
                <w:cs/>
                <w:lang w:val="en-IN" w:bidi="ta-IN"/>
              </w:rPr>
              <w:t>/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கதிர்களை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உண்ண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அனுமதிக்க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23:25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பணியாளர்கள்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அறுவடை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செய்யும்போது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கூடை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நிறையப்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பழங்களை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வீட்டுக்கு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எடுத்துச்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செல்லக்கூடாது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23:25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பணியாளர்கள்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வேலையில்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இருக்கும்போது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அரிவாள்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போட்டு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சொந்தத்திற்கு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அறுக்கக்கூடாது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23:26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விவாகரத்துச்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சீட்டு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 xml:space="preserve">Get)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கொடுக்கும்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முறைமை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24:1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விவாகரத்து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பெற்ற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பெண்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மறுமணம்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செய்து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பின்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விவாகரத்து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பெற்றால்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முதல்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கணவன்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அவளை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மீண்டும்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மணக்கக்கூடாது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24:4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புது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மாப்பிள்ளை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ஒரு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வருடம்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இராணுவத்திற்குச்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செல்லாமல்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மனைவியோடு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மகிழ்ந்திருக்க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24:5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599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புது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மாப்பிள்ளையை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ஒரு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வருடத்திற்குப்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போர்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அல்லது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கட்டாய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வேலைக்கு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அழைக்கக்கூடாது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24:5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ஜீவனாம்சமான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எந்திரக்கல்லை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அடகு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வாங்கக்கூடாது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24:6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lastRenderedPageBreak/>
              <w:t>601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கடன்காரன்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வீட்டிற்குள்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வலுக்கட்டாயமாக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நுழைந்து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அடகு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வாங்கக்கூடாது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24:10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602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ஏழையின்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அடகுப்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பொருளை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போர்வை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போன்றவை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இரவில்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அவனிடம்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திருப்பிக்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கொடுக்க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24:13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603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விதவையின்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வஸ்திரத்தை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அடகு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வாங்கக்கூடாது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24:17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604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வயலில்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மறந்துபோன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அரிக்கட்டை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 xml:space="preserve">Sheaf)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மீண்டும்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எடுக்கக்கூடாது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24:19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605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மறந்துபோன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அரிக்கட்டை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ஏழைகளுக்கே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விட்டுவிட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24:19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606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நியாயாதிபதி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ஒருவருக்குப்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பயந்து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நீதி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வழங்கக்கூடாது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1:17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சாட்சியம்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சொல்லும்போது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நெருங்கிய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உறவினரின்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சாட்சியை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ஏற்கக்கூடாது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24:16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608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பொய்ச்சாட்சி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சொன்னவனுக்கு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அவன்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பிறனுக்குச்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நினைத்த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தண்டனையையே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வழங்க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19:19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609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பிடிவாதமும்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கலகமுமுள்ள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பிள்ளைக்கு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 xml:space="preserve">Rebellious Son)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மரண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தண்டனை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விதிக்கும்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சட்டம்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21:18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lastRenderedPageBreak/>
              <w:t>610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கொலைகாரன்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அல்லது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ஆபத்து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விளைவிப்பவன்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 xml:space="preserve">Rodef)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ஒருவனைக்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கொல்ல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முயன்றால்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அவனைக்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கொன்றாவது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தடுக்க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25:12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611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அவ்வாறு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தடுக்கும்போது</w:t>
            </w:r>
            <w:r w:rsidRPr="00DC42DE">
              <w:rPr>
                <w:b/>
                <w:bCs/>
                <w:lang w:val="en-IN"/>
              </w:rPr>
              <w:t xml:space="preserve">,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கொலைகாரன்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மேல்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இரக்கம்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காட்டக்கூடாது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25:12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612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ஏழு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வருடங்களுக்கு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ஒருமுறை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 xml:space="preserve">Sukkot)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மக்கள்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அனைவரும்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கூடி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தோராவைக்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கேட்க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>Hakhel).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31:12</w:t>
            </w:r>
          </w:p>
        </w:tc>
      </w:tr>
      <w:tr w:rsidR="00DC42DE" w:rsidRPr="00DC42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b/>
                <w:bCs/>
                <w:lang w:val="en-IN"/>
              </w:rPr>
              <w:t>613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ஒவ்வொருவரும்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தனக்கென்று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ஒரு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தோரா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சுருளை</w:t>
            </w:r>
            <w:r w:rsidRPr="00DC42DE">
              <w:rPr>
                <w:b/>
                <w:bCs/>
                <w:cs/>
                <w:lang w:val="en-IN" w:bidi="ta-IN"/>
              </w:rPr>
              <w:t xml:space="preserve"> (</w:t>
            </w:r>
            <w:r w:rsidRPr="00DC42DE">
              <w:rPr>
                <w:b/>
                <w:bCs/>
                <w:lang w:val="en-IN"/>
              </w:rPr>
              <w:t xml:space="preserve">Sefer Torah)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எழுத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வேண்டும்</w:t>
            </w:r>
            <w:r w:rsidRPr="00DC42DE">
              <w:rPr>
                <w:b/>
                <w:bCs/>
                <w:cs/>
                <w:lang w:val="en-IN"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DC42DE" w:rsidRPr="00DC42DE" w:rsidRDefault="00DC42DE" w:rsidP="00DC42DE">
            <w:pPr>
              <w:rPr>
                <w:b/>
                <w:bCs/>
                <w:lang w:val="en-IN"/>
              </w:rPr>
            </w:pPr>
            <w:r w:rsidRPr="00DC42DE">
              <w:rPr>
                <w:rFonts w:ascii="Vijaya" w:hAnsi="Vijaya" w:cs="Vijaya" w:hint="cs"/>
                <w:b/>
                <w:bCs/>
                <w:cs/>
                <w:lang w:val="en-IN" w:bidi="ta-IN"/>
              </w:rPr>
              <w:t>உபாகமம்</w:t>
            </w:r>
            <w:r w:rsidRPr="00DC42DE">
              <w:rPr>
                <w:b/>
                <w:bCs/>
                <w:cs/>
                <w:lang w:val="en-IN" w:bidi="ta-IN"/>
              </w:rPr>
              <w:t xml:space="preserve"> </w:t>
            </w:r>
            <w:r w:rsidRPr="00DC42DE">
              <w:rPr>
                <w:b/>
                <w:bCs/>
                <w:lang w:val="en-IN"/>
              </w:rPr>
              <w:t>31:19</w:t>
            </w:r>
          </w:p>
        </w:tc>
      </w:tr>
    </w:tbl>
    <w:p w:rsidR="00DC42DE" w:rsidRPr="00DC42DE" w:rsidRDefault="00DC42DE" w:rsidP="00DC42DE">
      <w:pPr>
        <w:rPr>
          <w:b/>
          <w:bCs/>
          <w:lang w:val="en-IN"/>
        </w:rPr>
      </w:pPr>
      <w:r w:rsidRPr="00DC42DE">
        <w:rPr>
          <w:rFonts w:ascii="Vijaya" w:hAnsi="Vijaya" w:cs="Vijaya" w:hint="cs"/>
          <w:b/>
          <w:bCs/>
          <w:cs/>
          <w:lang w:val="en-IN" w:bidi="ta-IN"/>
        </w:rPr>
        <w:t>இத்துடன்</w:t>
      </w:r>
      <w:r w:rsidRPr="00DC42DE">
        <w:rPr>
          <w:b/>
          <w:bCs/>
          <w:cs/>
          <w:lang w:val="en-IN"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val="en-IN" w:bidi="ta-IN"/>
        </w:rPr>
        <w:t>தோராவின்</w:t>
      </w:r>
      <w:r w:rsidRPr="00DC42DE">
        <w:rPr>
          <w:b/>
          <w:bCs/>
          <w:cs/>
          <w:lang w:val="en-IN" w:bidi="ta-IN"/>
        </w:rPr>
        <w:t xml:space="preserve"> </w:t>
      </w:r>
      <w:r w:rsidRPr="00DC42DE">
        <w:rPr>
          <w:b/>
          <w:bCs/>
          <w:lang w:val="en-IN"/>
        </w:rPr>
        <w:t xml:space="preserve">613 </w:t>
      </w:r>
      <w:r w:rsidRPr="00DC42DE">
        <w:rPr>
          <w:rFonts w:ascii="Vijaya" w:hAnsi="Vijaya" w:cs="Vijaya" w:hint="cs"/>
          <w:b/>
          <w:bCs/>
          <w:cs/>
          <w:lang w:val="en-IN" w:bidi="ta-IN"/>
        </w:rPr>
        <w:t>கட்டளைகளும்</w:t>
      </w:r>
      <w:r w:rsidRPr="00DC42DE">
        <w:rPr>
          <w:b/>
          <w:bCs/>
          <w:cs/>
          <w:lang w:val="en-IN"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val="en-IN" w:bidi="ta-IN"/>
        </w:rPr>
        <w:t>முழுமை</w:t>
      </w:r>
      <w:r w:rsidRPr="00DC42DE">
        <w:rPr>
          <w:b/>
          <w:bCs/>
          <w:cs/>
          <w:lang w:val="en-IN" w:bidi="ta-IN"/>
        </w:rPr>
        <w:t xml:space="preserve"> </w:t>
      </w:r>
      <w:r w:rsidRPr="00DC42DE">
        <w:rPr>
          <w:rFonts w:ascii="Vijaya" w:hAnsi="Vijaya" w:cs="Vijaya" w:hint="cs"/>
          <w:b/>
          <w:bCs/>
          <w:cs/>
          <w:lang w:val="en-IN" w:bidi="ta-IN"/>
        </w:rPr>
        <w:t>பெறுகின்றன</w:t>
      </w:r>
      <w:r w:rsidRPr="00DC42DE">
        <w:rPr>
          <w:b/>
          <w:bCs/>
          <w:cs/>
          <w:lang w:val="en-IN" w:bidi="ta-IN"/>
        </w:rPr>
        <w:t>.</w:t>
      </w:r>
    </w:p>
    <w:p w:rsidR="00DC42DE" w:rsidRPr="00DC42DE" w:rsidRDefault="00DC42DE" w:rsidP="00DC42DE">
      <w:pPr>
        <w:rPr>
          <w:b/>
          <w:bCs/>
          <w:lang w:val="en-IN"/>
        </w:rPr>
      </w:pPr>
    </w:p>
    <w:p w:rsidR="00DC42DE" w:rsidRPr="00DC42DE" w:rsidRDefault="00DC42DE" w:rsidP="00DC42DE">
      <w:pPr>
        <w:rPr>
          <w:b/>
          <w:bCs/>
          <w:lang w:val="en-IN"/>
        </w:rPr>
      </w:pPr>
    </w:p>
    <w:p w:rsidR="00156D0F" w:rsidRDefault="00156D0F">
      <w:pPr>
        <w:rPr>
          <w:rFonts w:ascii="Vijaya" w:hAnsi="Vijaya" w:cs="Vijaya"/>
          <w:b/>
          <w:bCs/>
          <w:lang w:bidi="ta-IN"/>
        </w:rPr>
      </w:pPr>
    </w:p>
    <w:p w:rsidR="00DC42DE" w:rsidRDefault="00DC42DE">
      <w:pPr>
        <w:rPr>
          <w:rFonts w:ascii="Vijaya" w:hAnsi="Vijaya" w:cs="Vijaya"/>
          <w:b/>
          <w:bCs/>
          <w:lang w:bidi="ta-IN"/>
        </w:rPr>
      </w:pPr>
    </w:p>
    <w:p w:rsidR="00DC42DE" w:rsidRDefault="00DC42DE"/>
    <w:sectPr w:rsidR="00DC4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36711"/>
    <w:multiLevelType w:val="multilevel"/>
    <w:tmpl w:val="A69E9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3730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2DE"/>
    <w:rsid w:val="00156D0F"/>
    <w:rsid w:val="0043282C"/>
    <w:rsid w:val="009C46F7"/>
    <w:rsid w:val="00B63D33"/>
    <w:rsid w:val="00DC42DE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ABD33"/>
  <w15:chartTrackingRefBased/>
  <w15:docId w15:val="{C7FC0478-ADE7-4695-B7B0-F5DD413B1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4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42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C42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2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2D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2D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2D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2D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2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2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C42D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C42D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2D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2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2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2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2D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2D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2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2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2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2D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2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2D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2DE"/>
    <w:rPr>
      <w:b/>
      <w:bCs/>
      <w:smallCaps/>
      <w:color w:val="2E74B5" w:themeColor="accent1" w:themeShade="BF"/>
      <w:spacing w:val="5"/>
    </w:rPr>
  </w:style>
  <w:style w:type="paragraph" w:customStyle="1" w:styleId="msonormal0">
    <w:name w:val="msonormal"/>
    <w:basedOn w:val="Normal"/>
    <w:rsid w:val="00DC4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IN" w:bidi="hi-I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C4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2688</Words>
  <Characters>15322</Characters>
  <Application>Microsoft Office Word</Application>
  <DocSecurity>0</DocSecurity>
  <Lines>127</Lines>
  <Paragraphs>35</Paragraphs>
  <ScaleCrop>false</ScaleCrop>
  <Company/>
  <LinksUpToDate>false</LinksUpToDate>
  <CharactersWithSpaces>17975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2026-02-04T15:41:00Z</dcterms:created>
  <dcterms:modified xsi:type="dcterms:W3CDTF">2026-02-04T15:49:00Z</dcterms:modified>
</cp:coreProperties>
</file>