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4877" w:rsidRPr="004F4877" w:rsidRDefault="004F4877" w:rsidP="004F4877">
      <w:pPr>
        <w:rPr>
          <w:lang w:val="en-IN"/>
        </w:rPr>
      </w:pPr>
      <w:r w:rsidRPr="004F4877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b/>
          <w:bCs/>
          <w:lang w:val="en-IN"/>
        </w:rPr>
        <w:t>Numbers)</w:t>
      </w:r>
      <w:r w:rsidRPr="004F4877">
        <w:rPr>
          <w:lang w:val="en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புத்தகத்தில்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மொத்தம்</w:t>
      </w:r>
      <w:r w:rsidRPr="004F4877">
        <w:rPr>
          <w:lang w:val="en-IN"/>
        </w:rPr>
        <w:t xml:space="preserve"> </w:t>
      </w:r>
      <w:r w:rsidRPr="004F4877">
        <w:rPr>
          <w:b/>
          <w:bCs/>
          <w:lang w:val="en-IN"/>
        </w:rPr>
        <w:t xml:space="preserve">52 </w:t>
      </w:r>
      <w:r w:rsidRPr="004F4877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F4877">
        <w:rPr>
          <w:lang w:val="en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உள்ளன</w:t>
      </w:r>
      <w:r w:rsidRPr="004F4877">
        <w:rPr>
          <w:cs/>
          <w:lang w:bidi="ta-IN"/>
        </w:rPr>
        <w:t xml:space="preserve">. </w:t>
      </w:r>
      <w:r w:rsidRPr="004F4877">
        <w:rPr>
          <w:rFonts w:ascii="Vijaya" w:hAnsi="Vijaya" w:cs="Vijaya" w:hint="cs"/>
          <w:cs/>
          <w:lang w:bidi="ta-IN"/>
        </w:rPr>
        <w:t>இவை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தோராவின்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வரிசைப்படி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கீழே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4F4877">
        <w:rPr>
          <w:cs/>
          <w:lang w:bidi="ta-IN"/>
        </w:rPr>
        <w:t>.</w:t>
      </w:r>
    </w:p>
    <w:p w:rsidR="004F4877" w:rsidRPr="004F4877" w:rsidRDefault="004F4877" w:rsidP="004F4877">
      <w:pPr>
        <w:rPr>
          <w:lang w:val="en-IN"/>
        </w:rPr>
      </w:pPr>
      <w:r w:rsidRPr="004F4877">
        <w:rPr>
          <w:rFonts w:ascii="Vijaya" w:hAnsi="Vijaya" w:cs="Vijaya" w:hint="cs"/>
          <w:cs/>
          <w:lang w:bidi="ta-IN"/>
        </w:rPr>
        <w:t>யூத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சட்ட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நூலான</w:t>
      </w:r>
      <w:r w:rsidRPr="004F4877">
        <w:rPr>
          <w:cs/>
          <w:lang w:bidi="ta-IN"/>
        </w:rPr>
        <w:t xml:space="preserve"> </w:t>
      </w:r>
      <w:r w:rsidRPr="004F4877">
        <w:rPr>
          <w:lang w:val="en-IN"/>
        </w:rPr>
        <w:t>'</w:t>
      </w:r>
      <w:r w:rsidRPr="004F4877">
        <w:rPr>
          <w:rFonts w:ascii="Vijaya" w:hAnsi="Vijaya" w:cs="Vijaya" w:hint="cs"/>
          <w:cs/>
          <w:lang w:bidi="ta-IN"/>
        </w:rPr>
        <w:t>செஃபர்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ஹக்கினுச்</w:t>
      </w:r>
      <w:r w:rsidRPr="004F4877">
        <w:rPr>
          <w:lang w:val="en-IN"/>
        </w:rPr>
        <w:t xml:space="preserve">' (Sefer </w:t>
      </w:r>
      <w:proofErr w:type="spellStart"/>
      <w:r w:rsidRPr="004F4877">
        <w:rPr>
          <w:lang w:val="en-IN"/>
        </w:rPr>
        <w:t>HaChinukh</w:t>
      </w:r>
      <w:proofErr w:type="spellEnd"/>
      <w:r w:rsidRPr="004F4877">
        <w:rPr>
          <w:lang w:val="en-IN"/>
        </w:rPr>
        <w:t xml:space="preserve">) </w:t>
      </w:r>
      <w:r w:rsidRPr="004F4877">
        <w:rPr>
          <w:rFonts w:ascii="Vijaya" w:hAnsi="Vijaya" w:cs="Vijaya" w:hint="cs"/>
          <w:cs/>
          <w:lang w:bidi="ta-IN"/>
        </w:rPr>
        <w:t>படி</w:t>
      </w:r>
      <w:r w:rsidRPr="004F4877">
        <w:rPr>
          <w:lang w:val="en-IN"/>
        </w:rPr>
        <w:t xml:space="preserve">, </w:t>
      </w:r>
      <w:r w:rsidRPr="004F4877">
        <w:rPr>
          <w:rFonts w:ascii="Vijaya" w:hAnsi="Vijaya" w:cs="Vijaya" w:hint="cs"/>
          <w:cs/>
          <w:lang w:bidi="ta-IN"/>
        </w:rPr>
        <w:t>இவை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தோராவின்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மொத்த</w:t>
      </w:r>
      <w:r w:rsidRPr="004F4877">
        <w:rPr>
          <w:cs/>
          <w:lang w:bidi="ta-IN"/>
        </w:rPr>
        <w:t xml:space="preserve"> </w:t>
      </w:r>
      <w:r w:rsidRPr="004F4877">
        <w:rPr>
          <w:lang w:val="en-IN"/>
        </w:rPr>
        <w:t xml:space="preserve">613 </w:t>
      </w:r>
      <w:r w:rsidRPr="004F4877">
        <w:rPr>
          <w:rFonts w:ascii="Vijaya" w:hAnsi="Vijaya" w:cs="Vijaya" w:hint="cs"/>
          <w:cs/>
          <w:lang w:bidi="ta-IN"/>
        </w:rPr>
        <w:t>கட்டளைகளின்</w:t>
      </w:r>
      <w:r w:rsidRPr="004F4877">
        <w:rPr>
          <w:cs/>
          <w:lang w:bidi="ta-IN"/>
        </w:rPr>
        <w:t xml:space="preserve"> </w:t>
      </w:r>
      <w:r w:rsidRPr="004F4877">
        <w:rPr>
          <w:rFonts w:ascii="Vijaya" w:hAnsi="Vijaya" w:cs="Vijaya" w:hint="cs"/>
          <w:cs/>
          <w:lang w:bidi="ta-IN"/>
        </w:rPr>
        <w:t>வரிசையில்</w:t>
      </w:r>
      <w:r w:rsidRPr="004F4877">
        <w:rPr>
          <w:cs/>
          <w:lang w:bidi="ta-IN"/>
        </w:rPr>
        <w:t xml:space="preserve"> </w:t>
      </w:r>
      <w:r w:rsidRPr="004F4877">
        <w:rPr>
          <w:lang w:val="en-IN"/>
        </w:rPr>
        <w:t xml:space="preserve">361 </w:t>
      </w:r>
      <w:r w:rsidRPr="004F4877">
        <w:rPr>
          <w:rFonts w:ascii="Vijaya" w:hAnsi="Vijaya" w:cs="Vijaya" w:hint="cs"/>
          <w:cs/>
          <w:lang w:bidi="ta-IN"/>
        </w:rPr>
        <w:t>முதல்</w:t>
      </w:r>
      <w:r w:rsidRPr="004F4877">
        <w:rPr>
          <w:cs/>
          <w:lang w:bidi="ta-IN"/>
        </w:rPr>
        <w:t xml:space="preserve"> </w:t>
      </w:r>
      <w:r w:rsidRPr="004F4877">
        <w:rPr>
          <w:lang w:val="en-IN"/>
        </w:rPr>
        <w:t xml:space="preserve">413 </w:t>
      </w:r>
      <w:r w:rsidRPr="004F4877">
        <w:rPr>
          <w:rFonts w:ascii="Vijaya" w:hAnsi="Vijaya" w:cs="Vijaya" w:hint="cs"/>
          <w:cs/>
          <w:lang w:bidi="ta-IN"/>
        </w:rPr>
        <w:t>வரை</w:t>
      </w:r>
      <w:r w:rsidRPr="004F4877">
        <w:rPr>
          <w:cs/>
          <w:lang w:bidi="ta-IN"/>
        </w:rPr>
        <w:t xml:space="preserve"> (</w:t>
      </w:r>
      <w:r w:rsidRPr="004F4877">
        <w:rPr>
          <w:rFonts w:ascii="Vijaya" w:hAnsi="Vijaya" w:cs="Vijaya" w:hint="cs"/>
          <w:cs/>
          <w:lang w:bidi="ta-IN"/>
        </w:rPr>
        <w:t>தோராயமாக</w:t>
      </w:r>
      <w:r w:rsidRPr="004F4877">
        <w:rPr>
          <w:cs/>
          <w:lang w:bidi="ta-IN"/>
        </w:rPr>
        <w:t xml:space="preserve">) </w:t>
      </w:r>
      <w:r w:rsidRPr="004F4877">
        <w:rPr>
          <w:rFonts w:ascii="Vijaya" w:hAnsi="Vijaya" w:cs="Vijaya" w:hint="cs"/>
          <w:cs/>
          <w:lang w:bidi="ta-IN"/>
        </w:rPr>
        <w:t>வருகின்றன</w:t>
      </w:r>
      <w:r w:rsidRPr="004F4877">
        <w:rPr>
          <w:cs/>
          <w:lang w:bidi="ta-IN"/>
        </w:rPr>
        <w:t>.</w:t>
      </w:r>
    </w:p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b/>
          <w:bCs/>
          <w:lang w:val="en-IN"/>
        </w:rPr>
        <w:t xml:space="preserve">Numbers) - 52 </w:t>
      </w:r>
      <w:r w:rsidRPr="004F4877">
        <w:rPr>
          <w:rFonts w:ascii="Vijaya" w:hAnsi="Vijaya" w:cs="Vijaya" w:hint="cs"/>
          <w:b/>
          <w:bCs/>
          <w:cs/>
          <w:lang w:bidi="ta-IN"/>
        </w:rPr>
        <w:t>கட்டளைகள்</w:t>
      </w:r>
    </w:p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1. </w:t>
      </w:r>
      <w:r w:rsidRPr="004F4877">
        <w:rPr>
          <w:rFonts w:ascii="Vijaya" w:hAnsi="Vijaya" w:cs="Vijaya" w:hint="cs"/>
          <w:b/>
          <w:bCs/>
          <w:cs/>
          <w:lang w:bidi="ta-IN"/>
        </w:rPr>
        <w:t>தீட்டு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சோத்தா</w:t>
      </w:r>
      <w:r w:rsidRPr="004F4877">
        <w:rPr>
          <w:b/>
          <w:bCs/>
          <w:cs/>
          <w:lang w:bidi="ta-IN"/>
        </w:rPr>
        <w:t xml:space="preserve"> (</w:t>
      </w:r>
      <w:proofErr w:type="spellStart"/>
      <w:r w:rsidRPr="004F4877">
        <w:rPr>
          <w:b/>
          <w:bCs/>
          <w:lang w:val="en-IN"/>
        </w:rPr>
        <w:t>Sotah</w:t>
      </w:r>
      <w:proofErr w:type="spellEnd"/>
      <w:r w:rsidRPr="004F4877">
        <w:rPr>
          <w:b/>
          <w:bCs/>
          <w:lang w:val="en-IN"/>
        </w:rPr>
        <w:t xml:space="preserve">) </w:t>
      </w:r>
      <w:r w:rsidRPr="004F4877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5977"/>
        <w:gridCol w:w="1120"/>
        <w:gridCol w:w="1655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தீட்டுப்பட்டவர்களை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தொழுநோயாளி</w:t>
            </w:r>
            <w:r w:rsidRPr="004F4877">
              <w:rPr>
                <w:cs/>
                <w:lang w:bidi="ta-IN"/>
              </w:rPr>
              <w:t>/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ஒழுக்கு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உள்ளவர்</w:t>
            </w:r>
            <w:r w:rsidRPr="004F4877">
              <w:rPr>
                <w:cs/>
                <w:lang w:bidi="ta-IN"/>
              </w:rPr>
              <w:t xml:space="preserve">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பாளையத்திற்கு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அனுப்ப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தீட்டுப்பட்டவர்கள்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இடத்திற்குள்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ஆலயம்</w:t>
            </w:r>
            <w:r w:rsidRPr="004F4877">
              <w:rPr>
                <w:cs/>
                <w:lang w:bidi="ta-IN"/>
              </w:rPr>
              <w:t xml:space="preserve">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நுழையக்கூடாது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பாவத்தை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அறிக்கையிட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>Confession).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5:7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சந்தேகிக்கப்பட்ட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மனைவிக்கான</w:t>
            </w:r>
            <w:r w:rsidRPr="004F4877">
              <w:rPr>
                <w:cs/>
                <w:lang w:bidi="ta-IN"/>
              </w:rPr>
              <w:t xml:space="preserve"> (</w:t>
            </w:r>
            <w:proofErr w:type="spellStart"/>
            <w:r w:rsidRPr="004F4877">
              <w:rPr>
                <w:lang w:val="en-IN"/>
              </w:rPr>
              <w:t>Sotah</w:t>
            </w:r>
            <w:proofErr w:type="spellEnd"/>
            <w:r w:rsidRPr="004F4877">
              <w:rPr>
                <w:lang w:val="en-IN"/>
              </w:rPr>
              <w:t xml:space="preserve">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சோதனையைச்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5:11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சோத்தா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பலியில்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எண்ணெய்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வார்க்கக்கூடாது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5:15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சோத்தா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பலியில்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தூபவர்க்கம்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போடக்கூடாது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5:15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2. </w:t>
      </w:r>
      <w:r w:rsidRPr="004F4877">
        <w:rPr>
          <w:rFonts w:ascii="Vijaya" w:hAnsi="Vijaya" w:cs="Vijaya" w:hint="cs"/>
          <w:b/>
          <w:bCs/>
          <w:cs/>
          <w:lang w:bidi="ta-IN"/>
        </w:rPr>
        <w:t>நசரேய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விரதம்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b/>
          <w:bCs/>
          <w:lang w:val="en-IN"/>
        </w:rPr>
        <w:t>Nazirite)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6)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5871"/>
        <w:gridCol w:w="1120"/>
        <w:gridCol w:w="1761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திராட்சை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ரசம்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அருந்தக்கூடாது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lastRenderedPageBreak/>
              <w:t>368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திராட்சைப்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பழத்தை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உலர்ந்த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திராட்சையை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திராட்சை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விதைகளை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6:4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தோலை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6:4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தலைமுடியை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வெட்டக்கூடாது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6:5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தலைமுடியை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வளர்க்க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6:5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பிணத்தைத்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தொட்டுத்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தீட்டுப்படக்கூடாது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கூடாரத்திற்குள்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செல்லக்கூடாது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6:6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தீட்டுப்பட்டால்</w:t>
            </w:r>
            <w:r w:rsidRPr="004F4877">
              <w:rPr>
                <w:lang w:val="en-IN"/>
              </w:rPr>
              <w:t xml:space="preserve">,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அவன்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தலைமுடியைச்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சிரைத்து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6:9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நசரேய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விரதம்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முடிந்ததும்</w:t>
            </w:r>
            <w:r w:rsidRPr="004F4877">
              <w:rPr>
                <w:lang w:val="en-IN"/>
              </w:rPr>
              <w:t xml:space="preserve">,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முறைப்படி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பலிகளைச்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முடியை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வெட்ட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6:13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இஸ்ரவேல்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மக்களை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ஆசீர்வதிக்க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>Priestly Blessing).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6:23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3. </w:t>
      </w:r>
      <w:r w:rsidRPr="004F4877">
        <w:rPr>
          <w:rFonts w:ascii="Vijaya" w:hAnsi="Vijaya" w:cs="Vijaya" w:hint="cs"/>
          <w:b/>
          <w:bCs/>
          <w:cs/>
          <w:lang w:bidi="ta-IN"/>
        </w:rPr>
        <w:t>லேவியர்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பணி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பஸ்கா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ஷேனி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7-9)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6007"/>
        <w:gridCol w:w="1120"/>
        <w:gridCol w:w="1631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உடன்படிக்கைப்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பெட்டியைத்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தோளில்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சுமக்க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7:9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lastRenderedPageBreak/>
              <w:t>379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Pesach Sheni)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ஆசரிக்க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ஐயார்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 xml:space="preserve">14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4F4877">
              <w:rPr>
                <w:cs/>
                <w:lang w:bidi="ta-IN"/>
              </w:rPr>
              <w:t xml:space="preserve"> -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தவறியவர்களுக்காக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9:11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ஆட்டுக்குட்டியின்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புளிப்பற்ற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அப்பம்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கசப்பான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கீரையுடன்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9:11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விடியற்காலை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மீதம்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9:12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ஆட்டின்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எலும்பை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முறிக்கக்கூடாது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9:12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ஆபத்து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காலத்திலும்</w:t>
            </w:r>
            <w:r w:rsidRPr="004F4877">
              <w:rPr>
                <w:lang w:val="en-IN"/>
              </w:rPr>
              <w:t xml:space="preserve">,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பண்டிகைகளிலும்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வெள்ளி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பூரிகைகளை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Trumpets)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ஊத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10:9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4. </w:t>
      </w:r>
      <w:r w:rsidRPr="004F4877">
        <w:rPr>
          <w:rFonts w:ascii="Vijaya" w:hAnsi="Vijaya" w:cs="Vijaya" w:hint="cs"/>
          <w:b/>
          <w:bCs/>
          <w:cs/>
          <w:lang w:bidi="ta-IN"/>
        </w:rPr>
        <w:t>காணிக்கைகள்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ஆசாரிய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உரிமைகள்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15-18)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4192"/>
        <w:gridCol w:w="1120"/>
        <w:gridCol w:w="3440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பிசைந்த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மாவின்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முதற்பலனை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Challah)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ஆசாரியனுக்குக்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15:20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வஸ்திரங்களின்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ஓரங்களில்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தொங்கல்களை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Tzitzit)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உண்டாக்க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15:38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தொங்கல்களில்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நீலநாடா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தற்போது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சாத்தியமில்லை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15:38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இதயமும்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கண்களும்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இச்சிக்கும்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வழியில்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போகக்கூடாது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15:39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ஆலயத்தையும்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பலிபீடத்தையும்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பாதுகாக்க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காவல்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காத்தல்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lastRenderedPageBreak/>
              <w:t>389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லேவியர்கள்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ஆசாரியர்களின்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வேலையைச்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மாறி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மாறி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ஆசாரியத்துவப்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பணியில்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அந்நியன்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தலையிடக்கூடாது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18:4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ஆலயக்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காவலைக்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கைவிடக்கூடாது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18:5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மகனை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மீட்க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Pidyon </w:t>
            </w:r>
            <w:proofErr w:type="spellStart"/>
            <w:r w:rsidRPr="004F4877">
              <w:rPr>
                <w:lang w:val="en-IN"/>
              </w:rPr>
              <w:t>HaBen</w:t>
            </w:r>
            <w:proofErr w:type="spellEnd"/>
            <w:r w:rsidRPr="004F4877">
              <w:rPr>
                <w:lang w:val="en-IN"/>
              </w:rPr>
              <w:t xml:space="preserve"> - 5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சேக்கல்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கொடுத்து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18:15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கழுதையை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மீட்க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18:15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யாத்திராகமத்தில்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இருந்தாலும்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இங்கும்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குறிப்பிடப்படுகிறது</w:t>
            </w:r>
            <w:r w:rsidRPr="004F4877">
              <w:rPr>
                <w:cs/>
                <w:lang w:bidi="ta-IN"/>
              </w:rPr>
              <w:t>)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பலியிடுவதற்குத்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தகுதியான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மிருகத்தை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மாடு</w:t>
            </w:r>
            <w:r w:rsidRPr="004F4877">
              <w:rPr>
                <w:cs/>
                <w:lang w:bidi="ta-IN"/>
              </w:rPr>
              <w:t>/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ஆடு</w:t>
            </w:r>
            <w:r w:rsidRPr="004F4877">
              <w:rPr>
                <w:cs/>
                <w:lang w:bidi="ta-IN"/>
              </w:rPr>
              <w:t xml:space="preserve">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மீட்கக்கூடாது</w:t>
            </w:r>
            <w:r w:rsidRPr="004F4877">
              <w:rPr>
                <w:lang w:val="en-IN"/>
              </w:rPr>
              <w:t xml:space="preserve">;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பலியிட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18:17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லேவியர்கள்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தசமபாகம்</w:t>
            </w:r>
            <w:r w:rsidRPr="004F4877">
              <w:rPr>
                <w:cs/>
                <w:lang w:bidi="ta-IN"/>
              </w:rPr>
              <w:t xml:space="preserve"> (</w:t>
            </w:r>
            <w:proofErr w:type="spellStart"/>
            <w:r w:rsidRPr="004F4877">
              <w:rPr>
                <w:lang w:val="en-IN"/>
              </w:rPr>
              <w:t>Maaser</w:t>
            </w:r>
            <w:proofErr w:type="spellEnd"/>
            <w:r w:rsidRPr="004F4877">
              <w:rPr>
                <w:lang w:val="en-IN"/>
              </w:rPr>
              <w:t xml:space="preserve"> Rishon)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பெற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18:24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லேவியர்கள்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தங்களுக்குக்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கிடைத்த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தசமபாகத்தில்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பத்தில்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ஒன்றை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ஆசாரியர்களுக்குக்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 xml:space="preserve"> (</w:t>
            </w:r>
            <w:proofErr w:type="spellStart"/>
            <w:r w:rsidRPr="004F4877">
              <w:rPr>
                <w:lang w:val="en-IN"/>
              </w:rPr>
              <w:t>Terumat</w:t>
            </w:r>
            <w:proofErr w:type="spellEnd"/>
            <w:r w:rsidRPr="004F4877">
              <w:rPr>
                <w:lang w:val="en-IN"/>
              </w:rPr>
              <w:t xml:space="preserve"> </w:t>
            </w:r>
            <w:proofErr w:type="spellStart"/>
            <w:r w:rsidRPr="004F4877">
              <w:rPr>
                <w:lang w:val="en-IN"/>
              </w:rPr>
              <w:t>Maaser</w:t>
            </w:r>
            <w:proofErr w:type="spellEnd"/>
            <w:r w:rsidRPr="004F4877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18:26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5. </w:t>
      </w:r>
      <w:r w:rsidRPr="004F4877">
        <w:rPr>
          <w:rFonts w:ascii="Vijaya" w:hAnsi="Vijaya" w:cs="Vijaya" w:hint="cs"/>
          <w:b/>
          <w:bCs/>
          <w:cs/>
          <w:lang w:bidi="ta-IN"/>
        </w:rPr>
        <w:t>சிகப்பு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பசு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வாரிசுரிமை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19-27)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6295"/>
        <w:gridCol w:w="622"/>
        <w:gridCol w:w="1835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சிகப்பு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பசுவை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Red Heifer)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எரித்து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சாம்பலாக்கும்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சடங்கு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தீட்டு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கழிக்க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19:2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lastRenderedPageBreak/>
              <w:t>398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பிணத்தைத்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தொட்ட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தீட்டை</w:t>
            </w:r>
            <w:r w:rsidRPr="004F4877">
              <w:rPr>
                <w:lang w:val="en-IN"/>
              </w:rPr>
              <w:t xml:space="preserve">,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சிகப்பு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பசுவின்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சாம்பல்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நீரால்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சுத்திகரிக்க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19:19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399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வாரிசுரிமைச்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மகன்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இல்லாவிட்டால்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மகள்</w:t>
            </w:r>
            <w:r w:rsidRPr="004F4877">
              <w:rPr>
                <w:lang w:val="en-IN"/>
              </w:rPr>
              <w:t xml:space="preserve">,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பிறகு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உறவினர்கள்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27:8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6. </w:t>
      </w:r>
      <w:r w:rsidRPr="004F4877">
        <w:rPr>
          <w:rFonts w:ascii="Vijaya" w:hAnsi="Vijaya" w:cs="Vijaya" w:hint="cs"/>
          <w:b/>
          <w:bCs/>
          <w:cs/>
          <w:lang w:bidi="ta-IN"/>
        </w:rPr>
        <w:t>தினசரி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பலிகள்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28-29)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6180"/>
        <w:gridCol w:w="622"/>
        <w:gridCol w:w="1973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தினமும்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காலை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மாலை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இருவேளை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Tamid)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28:3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Shabbat)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Musaf)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28:9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மாதப்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பிறப்பில்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Rosh Chodesh)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28:11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ஷாவுலோத்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வாரங்களின்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4F4877">
              <w:rPr>
                <w:cs/>
                <w:lang w:bidi="ta-IN"/>
              </w:rPr>
              <w:t xml:space="preserve">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28:26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ரோஷ்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ஹஷானா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New Year)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29:1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29:7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Sukkot) 7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நாட்களில்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29:13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lastRenderedPageBreak/>
              <w:t>407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எட்டாம்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Shemini Atzeret)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29:35</w:t>
            </w:r>
          </w:p>
        </w:tc>
      </w:tr>
    </w:tbl>
    <w:p w:rsidR="004F4877" w:rsidRPr="004F4877" w:rsidRDefault="004F4877" w:rsidP="004F4877">
      <w:pPr>
        <w:rPr>
          <w:b/>
          <w:bCs/>
          <w:lang w:val="en-IN"/>
        </w:rPr>
      </w:pPr>
      <w:r w:rsidRPr="004F4877">
        <w:rPr>
          <w:b/>
          <w:bCs/>
          <w:lang w:val="en-IN"/>
        </w:rPr>
        <w:t xml:space="preserve">7. </w:t>
      </w:r>
      <w:r w:rsidRPr="004F4877">
        <w:rPr>
          <w:rFonts w:ascii="Vijaya" w:hAnsi="Vijaya" w:cs="Vijaya" w:hint="cs"/>
          <w:b/>
          <w:bCs/>
          <w:cs/>
          <w:lang w:bidi="ta-IN"/>
        </w:rPr>
        <w:t>பொருத்தனைகள்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கொலைக்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rFonts w:ascii="Vijaya" w:hAnsi="Vijaya" w:cs="Vijaya" w:hint="cs"/>
          <w:b/>
          <w:bCs/>
          <w:cs/>
          <w:lang w:bidi="ta-IN"/>
        </w:rPr>
        <w:t>குற்றம்</w:t>
      </w:r>
      <w:r w:rsidRPr="004F4877">
        <w:rPr>
          <w:b/>
          <w:bCs/>
          <w:cs/>
          <w:lang w:bidi="ta-IN"/>
        </w:rPr>
        <w:t xml:space="preserve"> (</w:t>
      </w:r>
      <w:r w:rsidRPr="004F487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F4877">
        <w:rPr>
          <w:b/>
          <w:bCs/>
          <w:cs/>
          <w:lang w:bidi="ta-IN"/>
        </w:rPr>
        <w:t xml:space="preserve"> </w:t>
      </w:r>
      <w:r w:rsidRPr="004F4877">
        <w:rPr>
          <w:b/>
          <w:bCs/>
          <w:lang w:val="en-IN"/>
        </w:rPr>
        <w:t>30-35)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5926"/>
        <w:gridCol w:w="1120"/>
        <w:gridCol w:w="1729"/>
      </w:tblGrid>
      <w:tr w:rsidR="004F4877" w:rsidRPr="004F48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4F4877">
              <w:rPr>
                <w:b/>
                <w:bCs/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பொருத்தனையை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சத்தியத்தை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மீறக்கூடாது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30:2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பொருத்தனைகளை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ரத்து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செய்யும்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அதிகாரம்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தந்தை</w:t>
            </w:r>
            <w:r w:rsidRPr="004F4877">
              <w:rPr>
                <w:cs/>
                <w:lang w:bidi="ta-IN"/>
              </w:rPr>
              <w:t>/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கணவன்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அறிஞர்</w:t>
            </w:r>
            <w:r w:rsidRPr="004F4877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30:8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லேவியர்களுக்குக்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குடியிருக்கப்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பட்டணங்களைக்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35:2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தவறுதலாகக்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செய்தவன்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அடைக்கலப்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பட்டணத்திற்கு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ஓடிப்போக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35:11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செய்தவனைத்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தீர்ப்பு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விசாரிக்கும்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கொல்லக்கூடாது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35:12</w:t>
            </w:r>
          </w:p>
        </w:tc>
      </w:tr>
      <w:tr w:rsidR="004F4877" w:rsidRPr="004F48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lang w:val="en-IN"/>
              </w:rPr>
              <w:t>413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கொலைக்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குற்றம்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இழைத்தவனிடம்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பணத்தைப்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பெற்றுக்கொண்டு</w:t>
            </w:r>
            <w:r w:rsidRPr="004F4877">
              <w:rPr>
                <w:cs/>
                <w:lang w:bidi="ta-IN"/>
              </w:rPr>
              <w:t xml:space="preserve"> (</w:t>
            </w:r>
            <w:r w:rsidRPr="004F4877">
              <w:rPr>
                <w:lang w:val="en-IN"/>
              </w:rPr>
              <w:t xml:space="preserve">Ransom)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உயிர்ப்பிச்சை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rFonts w:ascii="Vijaya" w:hAnsi="Vijaya" w:cs="Vijaya" w:hint="cs"/>
                <w:cs/>
                <w:lang w:bidi="ta-IN"/>
              </w:rPr>
              <w:t>கொடுக்கக்கூடாது</w:t>
            </w:r>
            <w:r w:rsidRPr="004F4877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877" w:rsidRPr="004F4877" w:rsidRDefault="004F4877" w:rsidP="004F4877">
            <w:pPr>
              <w:rPr>
                <w:lang w:val="en-IN"/>
              </w:rPr>
            </w:pPr>
            <w:r w:rsidRPr="004F4877">
              <w:rPr>
                <w:rFonts w:ascii="Vijaya" w:hAnsi="Vijaya" w:cs="Vijaya" w:hint="cs"/>
                <w:cs/>
                <w:lang w:bidi="ta-IN"/>
              </w:rPr>
              <w:t>எண்ணாகமம்</w:t>
            </w:r>
            <w:r w:rsidRPr="004F4877">
              <w:rPr>
                <w:cs/>
                <w:lang w:bidi="ta-IN"/>
              </w:rPr>
              <w:t xml:space="preserve"> </w:t>
            </w:r>
            <w:r w:rsidRPr="004F4877">
              <w:rPr>
                <w:lang w:val="en-IN"/>
              </w:rPr>
              <w:t>35:31</w:t>
            </w:r>
          </w:p>
        </w:tc>
      </w:tr>
    </w:tbl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77"/>
    <w:rsid w:val="00156D0F"/>
    <w:rsid w:val="0043282C"/>
    <w:rsid w:val="004F4877"/>
    <w:rsid w:val="009C46F7"/>
    <w:rsid w:val="00B63D3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0159B4-A389-4381-86E9-C00A4B4B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8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8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8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8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8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8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8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8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8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87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87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87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8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8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8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8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8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8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87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8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87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87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2026-02-04T15:39:00Z</dcterms:created>
  <dcterms:modified xsi:type="dcterms:W3CDTF">2026-02-04T15:41:00Z</dcterms:modified>
</cp:coreProperties>
</file>