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626B" w:rsidRPr="0099626B" w:rsidRDefault="0099626B" w:rsidP="0099626B">
      <w:pPr>
        <w:rPr>
          <w:lang w:val="en-IN"/>
        </w:rPr>
      </w:pPr>
      <w:r w:rsidRPr="0099626B">
        <w:rPr>
          <w:lang w:val="en-IN"/>
        </w:rPr>
        <w:t xml:space="preserve">613 </w:t>
      </w:r>
      <w:r w:rsidRPr="0099626B">
        <w:rPr>
          <w:rFonts w:ascii="Vijaya" w:hAnsi="Vijaya" w:cs="Vijaya" w:hint="cs"/>
          <w:cs/>
          <w:lang w:bidi="ta-IN"/>
        </w:rPr>
        <w:t>கட்டளைகளில்</w:t>
      </w:r>
      <w:r w:rsidRPr="0099626B">
        <w:rPr>
          <w:lang w:val="en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99626B">
        <w:rPr>
          <w:b/>
          <w:bCs/>
          <w:cs/>
          <w:lang w:bidi="ta-IN"/>
        </w:rPr>
        <w:t xml:space="preserve"> (</w:t>
      </w:r>
      <w:r w:rsidRPr="0099626B">
        <w:rPr>
          <w:b/>
          <w:bCs/>
          <w:lang w:val="en-IN"/>
        </w:rPr>
        <w:t>Genesis)</w:t>
      </w:r>
      <w:r w:rsidRPr="0099626B">
        <w:rPr>
          <w:lang w:val="en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மற்றும்</w:t>
      </w:r>
      <w:r w:rsidRPr="0099626B">
        <w:rPr>
          <w:lang w:val="en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99626B">
        <w:rPr>
          <w:b/>
          <w:bCs/>
          <w:cs/>
          <w:lang w:bidi="ta-IN"/>
        </w:rPr>
        <w:t xml:space="preserve"> (</w:t>
      </w:r>
      <w:r w:rsidRPr="0099626B">
        <w:rPr>
          <w:b/>
          <w:bCs/>
          <w:lang w:val="en-IN"/>
        </w:rPr>
        <w:t>Exodus)</w:t>
      </w:r>
      <w:r w:rsidRPr="0099626B">
        <w:rPr>
          <w:lang w:val="en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ஆகிய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இரண்டு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புத்தகங்களில்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வரும்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கட்டளைகளை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வரிசையாகக்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கீழே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தொகுத்துள்ளேன்</w:t>
      </w:r>
      <w:r w:rsidRPr="0099626B">
        <w:rPr>
          <w:cs/>
          <w:lang w:bidi="ta-IN"/>
        </w:rPr>
        <w:t>.</w:t>
      </w:r>
    </w:p>
    <w:p w:rsidR="0099626B" w:rsidRPr="0099626B" w:rsidRDefault="0099626B" w:rsidP="0099626B">
      <w:pPr>
        <w:rPr>
          <w:lang w:val="en-IN"/>
        </w:rPr>
      </w:pPr>
      <w:r w:rsidRPr="0099626B">
        <w:rPr>
          <w:rFonts w:ascii="Vijaya" w:hAnsi="Vijaya" w:cs="Vijaya" w:hint="cs"/>
          <w:cs/>
          <w:lang w:bidi="ta-IN"/>
        </w:rPr>
        <w:t>பெரும்பாலான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கட்டளைகள்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யாத்திராகமத்தில்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தான்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தொடங்குகின்றன</w:t>
      </w:r>
      <w:r w:rsidRPr="0099626B">
        <w:rPr>
          <w:cs/>
          <w:lang w:bidi="ta-IN"/>
        </w:rPr>
        <w:t>.</w:t>
      </w:r>
    </w:p>
    <w:p w:rsidR="0099626B" w:rsidRPr="0099626B" w:rsidRDefault="0099626B" w:rsidP="0099626B">
      <w:pPr>
        <w:rPr>
          <w:b/>
          <w:bCs/>
          <w:lang w:val="en-IN"/>
        </w:rPr>
      </w:pPr>
      <w:r w:rsidRPr="0099626B">
        <w:rPr>
          <w:b/>
          <w:bCs/>
          <w:lang w:val="en-IN"/>
        </w:rPr>
        <w:t xml:space="preserve">1. </w:t>
      </w:r>
      <w:r w:rsidRPr="0099626B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99626B">
        <w:rPr>
          <w:b/>
          <w:bCs/>
          <w:cs/>
          <w:lang w:bidi="ta-IN"/>
        </w:rPr>
        <w:t xml:space="preserve"> (</w:t>
      </w:r>
      <w:r w:rsidRPr="0099626B">
        <w:rPr>
          <w:b/>
          <w:bCs/>
          <w:lang w:val="en-IN"/>
        </w:rPr>
        <w:t xml:space="preserve">Genesis) - 3 </w:t>
      </w:r>
      <w:r w:rsidRPr="0099626B">
        <w:rPr>
          <w:rFonts w:ascii="Vijaya" w:hAnsi="Vijaya" w:cs="Vijaya" w:hint="cs"/>
          <w:b/>
          <w:bCs/>
          <w:cs/>
          <w:lang w:bidi="ta-IN"/>
        </w:rPr>
        <w:t>கட்டளைகள்</w:t>
      </w:r>
    </w:p>
    <w:p w:rsidR="0099626B" w:rsidRPr="0099626B" w:rsidRDefault="0099626B" w:rsidP="0099626B">
      <w:pPr>
        <w:rPr>
          <w:lang w:val="en-IN"/>
        </w:rPr>
      </w:pPr>
      <w:r w:rsidRPr="0099626B">
        <w:rPr>
          <w:rFonts w:ascii="Vijaya" w:hAnsi="Vijaya" w:cs="Vijaya" w:hint="cs"/>
          <w:cs/>
          <w:lang w:bidi="ta-IN"/>
        </w:rPr>
        <w:t>யூத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மரபின்படி</w:t>
      </w:r>
      <w:r w:rsidRPr="0099626B">
        <w:rPr>
          <w:cs/>
          <w:lang w:bidi="ta-IN"/>
        </w:rPr>
        <w:t xml:space="preserve"> (</w:t>
      </w:r>
      <w:r w:rsidRPr="0099626B">
        <w:rPr>
          <w:lang w:val="en-IN"/>
        </w:rPr>
        <w:t xml:space="preserve">Sefer </w:t>
      </w:r>
      <w:proofErr w:type="spellStart"/>
      <w:r w:rsidRPr="0099626B">
        <w:rPr>
          <w:lang w:val="en-IN"/>
        </w:rPr>
        <w:t>HaChinukh</w:t>
      </w:r>
      <w:proofErr w:type="spellEnd"/>
      <w:r w:rsidRPr="0099626B">
        <w:rPr>
          <w:lang w:val="en-IN"/>
        </w:rPr>
        <w:t xml:space="preserve">), </w:t>
      </w:r>
      <w:r w:rsidRPr="0099626B">
        <w:rPr>
          <w:rFonts w:ascii="Vijaya" w:hAnsi="Vijaya" w:cs="Vijaya" w:hint="cs"/>
          <w:cs/>
          <w:lang w:bidi="ta-IN"/>
        </w:rPr>
        <w:t>ஆதியாகமத்தில்</w:t>
      </w:r>
      <w:r w:rsidRPr="0099626B">
        <w:rPr>
          <w:cs/>
          <w:lang w:bidi="ta-IN"/>
        </w:rPr>
        <w:t xml:space="preserve"> </w:t>
      </w:r>
      <w:r w:rsidRPr="0099626B">
        <w:rPr>
          <w:lang w:val="en-IN"/>
        </w:rPr>
        <w:t xml:space="preserve">3 </w:t>
      </w:r>
      <w:r w:rsidRPr="0099626B">
        <w:rPr>
          <w:rFonts w:ascii="Vijaya" w:hAnsi="Vijaya" w:cs="Vijaya" w:hint="cs"/>
          <w:cs/>
          <w:lang w:bidi="ta-IN"/>
        </w:rPr>
        <w:t>முக்கிய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கட்டளைகள்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மட்டுமே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கணக்கிடப்படுகின்றன</w:t>
      </w:r>
      <w:r w:rsidRPr="0099626B">
        <w:rPr>
          <w:cs/>
          <w:lang w:bidi="ta-IN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4760"/>
        <w:gridCol w:w="1450"/>
        <w:gridCol w:w="2270"/>
      </w:tblGrid>
      <w:tr w:rsidR="0099626B" w:rsidRPr="0099626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99626B">
              <w:rPr>
                <w:b/>
                <w:bCs/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பல்கிப்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பெருக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ஆதியாகமம்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1:28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விருத்தசேதனம்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lang w:val="en-IN"/>
              </w:rPr>
              <w:t xml:space="preserve">Circumcision)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ஆதியாகமம்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17:10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தொடை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நரம்பை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lang w:val="en-IN"/>
              </w:rPr>
              <w:t xml:space="preserve">Sciatic nerve)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ஆதியாகமம்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32:32</w:t>
            </w:r>
          </w:p>
        </w:tc>
      </w:tr>
    </w:tbl>
    <w:p w:rsidR="0099626B" w:rsidRPr="0099626B" w:rsidRDefault="0099626B" w:rsidP="0099626B">
      <w:pPr>
        <w:rPr>
          <w:lang w:val="en-IN"/>
        </w:rPr>
      </w:pPr>
      <w:r w:rsidRPr="0099626B">
        <w:rPr>
          <w:lang w:val="en-IN"/>
        </w:rPr>
        <w:pict>
          <v:rect id="_x0000_i1037" style="width:0;height:1.5pt" o:hralign="center" o:hrstd="t" o:hrnoshade="t" o:hr="t" fillcolor="gray" stroked="f"/>
        </w:pict>
      </w:r>
    </w:p>
    <w:p w:rsidR="0099626B" w:rsidRPr="0099626B" w:rsidRDefault="0099626B" w:rsidP="0099626B">
      <w:pPr>
        <w:rPr>
          <w:b/>
          <w:bCs/>
          <w:lang w:val="en-IN"/>
        </w:rPr>
      </w:pPr>
      <w:r w:rsidRPr="0099626B">
        <w:rPr>
          <w:b/>
          <w:bCs/>
          <w:lang w:val="en-IN"/>
        </w:rPr>
        <w:t xml:space="preserve">2. </w:t>
      </w:r>
      <w:r w:rsidRPr="0099626B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99626B">
        <w:rPr>
          <w:b/>
          <w:bCs/>
          <w:cs/>
          <w:lang w:bidi="ta-IN"/>
        </w:rPr>
        <w:t xml:space="preserve"> (</w:t>
      </w:r>
      <w:r w:rsidRPr="0099626B">
        <w:rPr>
          <w:b/>
          <w:bCs/>
          <w:lang w:val="en-IN"/>
        </w:rPr>
        <w:t>Exodus)</w:t>
      </w:r>
    </w:p>
    <w:p w:rsidR="0099626B" w:rsidRPr="0099626B" w:rsidRDefault="0099626B" w:rsidP="0099626B">
      <w:pPr>
        <w:rPr>
          <w:lang w:val="en-IN"/>
        </w:rPr>
      </w:pPr>
      <w:r w:rsidRPr="0099626B">
        <w:rPr>
          <w:rFonts w:ascii="Vijaya" w:hAnsi="Vijaya" w:cs="Vijaya" w:hint="cs"/>
          <w:cs/>
          <w:lang w:bidi="ta-IN"/>
        </w:rPr>
        <w:t>யாத்திராகமத்தில்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சுமார்</w:t>
      </w:r>
      <w:r w:rsidRPr="0099626B">
        <w:rPr>
          <w:cs/>
          <w:lang w:bidi="ta-IN"/>
        </w:rPr>
        <w:t xml:space="preserve"> </w:t>
      </w:r>
      <w:r w:rsidRPr="0099626B">
        <w:rPr>
          <w:lang w:val="en-IN"/>
        </w:rPr>
        <w:t xml:space="preserve">111 </w:t>
      </w:r>
      <w:r w:rsidRPr="0099626B">
        <w:rPr>
          <w:rFonts w:ascii="Vijaya" w:hAnsi="Vijaya" w:cs="Vijaya" w:hint="cs"/>
          <w:cs/>
          <w:lang w:bidi="ta-IN"/>
        </w:rPr>
        <w:t>கட்டளைகள்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உள்ளன</w:t>
      </w:r>
      <w:r w:rsidRPr="0099626B">
        <w:rPr>
          <w:cs/>
          <w:lang w:bidi="ta-IN"/>
        </w:rPr>
        <w:t xml:space="preserve">. </w:t>
      </w:r>
      <w:r w:rsidRPr="0099626B">
        <w:rPr>
          <w:rFonts w:ascii="Vijaya" w:hAnsi="Vijaya" w:cs="Vijaya" w:hint="cs"/>
          <w:cs/>
          <w:lang w:bidi="ta-IN"/>
        </w:rPr>
        <w:t>இதோ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அவற்றின்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வரிசை</w:t>
      </w:r>
      <w:r w:rsidRPr="0099626B">
        <w:rPr>
          <w:cs/>
          <w:lang w:bidi="ta-IN"/>
        </w:rPr>
        <w:t xml:space="preserve"> (</w:t>
      </w:r>
      <w:r w:rsidRPr="0099626B">
        <w:rPr>
          <w:rFonts w:ascii="Vijaya" w:hAnsi="Vijaya" w:cs="Vijaya" w:hint="cs"/>
          <w:cs/>
          <w:lang w:bidi="ta-IN"/>
        </w:rPr>
        <w:t>முக்கியமான</w:t>
      </w:r>
      <w:r w:rsidRPr="0099626B">
        <w:rPr>
          <w:cs/>
          <w:lang w:bidi="ta-IN"/>
        </w:rPr>
        <w:t xml:space="preserve"> </w:t>
      </w:r>
      <w:r w:rsidRPr="0099626B">
        <w:rPr>
          <w:rFonts w:ascii="Vijaya" w:hAnsi="Vijaya" w:cs="Vijaya" w:hint="cs"/>
          <w:cs/>
          <w:lang w:bidi="ta-IN"/>
        </w:rPr>
        <w:t>தொகுப்பு</w:t>
      </w:r>
      <w:r w:rsidRPr="0099626B">
        <w:rPr>
          <w:cs/>
          <w:lang w:bidi="ta-IN"/>
        </w:rPr>
        <w:t>):</w:t>
      </w:r>
    </w:p>
    <w:p w:rsidR="0099626B" w:rsidRPr="0099626B" w:rsidRDefault="0099626B" w:rsidP="0099626B">
      <w:pPr>
        <w:rPr>
          <w:b/>
          <w:bCs/>
          <w:lang w:val="en-IN"/>
        </w:rPr>
      </w:pPr>
      <w:r w:rsidRPr="0099626B">
        <w:rPr>
          <w:rFonts w:ascii="Vijaya" w:hAnsi="Vijaya" w:cs="Vijaya" w:hint="cs"/>
          <w:b/>
          <w:bCs/>
          <w:cs/>
          <w:lang w:bidi="ta-IN"/>
        </w:rPr>
        <w:t>அ</w:t>
      </w:r>
      <w:r w:rsidRPr="0099626B">
        <w:rPr>
          <w:b/>
          <w:bCs/>
          <w:cs/>
          <w:lang w:bidi="ta-IN"/>
        </w:rPr>
        <w:t xml:space="preserve">. </w:t>
      </w:r>
      <w:r w:rsidRPr="0099626B">
        <w:rPr>
          <w:rFonts w:ascii="Vijaya" w:hAnsi="Vijaya" w:cs="Vijaya" w:hint="cs"/>
          <w:b/>
          <w:bCs/>
          <w:cs/>
          <w:lang w:bidi="ta-IN"/>
        </w:rPr>
        <w:t>பஸ்கா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எகிப்திலிருந்து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விடுபடுதல்</w:t>
      </w:r>
      <w:r w:rsidRPr="0099626B">
        <w:rPr>
          <w:b/>
          <w:bCs/>
          <w:cs/>
          <w:lang w:bidi="ta-IN"/>
        </w:rPr>
        <w:t xml:space="preserve"> (</w:t>
      </w:r>
      <w:r w:rsidRPr="0099626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b/>
          <w:bCs/>
          <w:lang w:val="en-IN"/>
        </w:rPr>
        <w:t>12-13)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4981"/>
        <w:gridCol w:w="1450"/>
        <w:gridCol w:w="2049"/>
      </w:tblGrid>
      <w:tr w:rsidR="0099626B" w:rsidRPr="0099626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lastRenderedPageBreak/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99626B">
              <w:rPr>
                <w:b/>
                <w:bCs/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மாதத்தின்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பிறப்பை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lang w:val="en-IN"/>
              </w:rPr>
              <w:t xml:space="preserve">New Moon)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கணக்கிட்டு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அர்ச்சிக்க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12:2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ஆட்டுக்குட்டியைப்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பலியிட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நிசான்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14).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12:6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பலியின்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சுடப்பட்டு</w:t>
            </w:r>
            <w:r w:rsidRPr="0099626B">
              <w:rPr>
                <w:cs/>
                <w:lang w:bidi="ta-IN"/>
              </w:rPr>
              <w:t xml:space="preserve">)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உண்ண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12:8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பச்சையாகவோ</w:t>
            </w:r>
            <w:r w:rsidRPr="0099626B">
              <w:rPr>
                <w:lang w:val="en-IN"/>
              </w:rPr>
              <w:t xml:space="preserve">,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நீரில்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வேகவைத்தோ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12:9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விடியற்காலை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வரை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மீதம்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வைக்கக்கூடாது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12:10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வீட்டில்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உள்ள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மாவை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lang w:val="en-IN"/>
              </w:rPr>
              <w:t xml:space="preserve">Chametz)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நீக்க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12:15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பண்டிகையின்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முதல்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எதையும்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12:15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பண்டிகையின்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 xml:space="preserve">7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நாட்களும்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புளிப்பற்ற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அப்பம்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lang w:val="en-IN"/>
              </w:rPr>
              <w:t xml:space="preserve">Matzah)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உண்ண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12:18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எதையும்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வீட்டில்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வைத்திருக்கக்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12:19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புளிப்பு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கலந்த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எதையும்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12:20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மதம்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மாறியவர்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தவிர</w:t>
            </w:r>
            <w:r w:rsidRPr="0099626B">
              <w:rPr>
                <w:lang w:val="en-IN"/>
              </w:rPr>
              <w:t xml:space="preserve">,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வேற்று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மதத்தவர்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பலியை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12:43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வீட்டை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விட்டு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வெளியே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கொண்டு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செல்லக்கூடாது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12:46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ஆட்டின்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எலும்பை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முறிக்கக்கூடாது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12:46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விருத்தசேதனம்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செய்யாதவர்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பலியை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12:48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தலைச்சன்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பிள்ளைகளை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இறைவனுக்குப்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புனிதமாக்க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13:2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பண்டிகையில்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அப்பத்தைப்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பார்க்கவும்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13:7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தலைச்சன்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கழுதையை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ஆட்டுக்குட்டியால்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மீட்க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13:13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கழுதையை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மீட்காவிட்டால்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அதன்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கழுத்தை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முறிக்க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13:13</w:t>
            </w:r>
          </w:p>
        </w:tc>
      </w:tr>
    </w:tbl>
    <w:p w:rsidR="0099626B" w:rsidRPr="0099626B" w:rsidRDefault="0099626B" w:rsidP="0099626B">
      <w:pPr>
        <w:rPr>
          <w:b/>
          <w:bCs/>
          <w:lang w:val="en-IN"/>
        </w:rPr>
      </w:pPr>
      <w:r w:rsidRPr="0099626B">
        <w:rPr>
          <w:rFonts w:ascii="Vijaya" w:hAnsi="Vijaya" w:cs="Vijaya" w:hint="cs"/>
          <w:b/>
          <w:bCs/>
          <w:cs/>
          <w:lang w:bidi="ta-IN"/>
        </w:rPr>
        <w:t>ஆ</w:t>
      </w:r>
      <w:r w:rsidRPr="0099626B">
        <w:rPr>
          <w:b/>
          <w:bCs/>
          <w:cs/>
          <w:lang w:bidi="ta-IN"/>
        </w:rPr>
        <w:t xml:space="preserve">. </w:t>
      </w:r>
      <w:r w:rsidRPr="0099626B">
        <w:rPr>
          <w:rFonts w:ascii="Vijaya" w:hAnsi="Vijaya" w:cs="Vijaya" w:hint="cs"/>
          <w:b/>
          <w:bCs/>
          <w:cs/>
          <w:lang w:bidi="ta-IN"/>
        </w:rPr>
        <w:t>பத்து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பலிபீடம்</w:t>
      </w:r>
      <w:r w:rsidRPr="0099626B">
        <w:rPr>
          <w:b/>
          <w:bCs/>
          <w:cs/>
          <w:lang w:bidi="ta-IN"/>
        </w:rPr>
        <w:t xml:space="preserve"> (</w:t>
      </w:r>
      <w:r w:rsidRPr="0099626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b/>
          <w:bCs/>
          <w:lang w:val="en-IN"/>
        </w:rPr>
        <w:t>20)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4815"/>
        <w:gridCol w:w="1450"/>
        <w:gridCol w:w="2215"/>
      </w:tblGrid>
      <w:tr w:rsidR="0099626B" w:rsidRPr="0099626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lastRenderedPageBreak/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99626B">
              <w:rPr>
                <w:b/>
                <w:bCs/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கர்த்தரே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இறைவன்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என்று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நம்ப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20:2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இறைவனைத்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தவிர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வேறு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தெய்வங்களை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வணங்கக்கூடாது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20:3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விக்கிரகங்களைச்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20:4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விக்கிரகங்களை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வணங்கக்கூடாது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தலைவணங்குதல்</w:t>
            </w:r>
            <w:r w:rsidRPr="0099626B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20:5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விக்கிரகங்களுக்கு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ஆராதனை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20:5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இறைவனின்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திருப்பெயரை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வீணாகப்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பயன்படுத்தக்கூடாது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20:7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ஓய்வுநாளை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lang w:val="en-IN"/>
              </w:rPr>
              <w:t xml:space="preserve">Shabbat)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பரிசுத்தமாய்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ஆசரிக்க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20:8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ஓய்வுநாளில்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எந்த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வேலையும்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20:10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தகப்பனையும்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தாயையும்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கனம்பண்ண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20:12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கொலை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20:13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விபச்சாரம்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20:13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களவாடக்கூடாது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குறிப்பாக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மனிதக்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கடத்தல்</w:t>
            </w:r>
            <w:r w:rsidRPr="0099626B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20:13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பொய்ச்சாட்சி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சொல்லக்கூடாது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20:13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பிறருடைய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உடைமையை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இச்சிக்கக்கூடாது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lang w:val="en-IN"/>
              </w:rPr>
              <w:t>Covet).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20:14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வெள்ளி</w:t>
            </w:r>
            <w:r w:rsidRPr="0099626B">
              <w:rPr>
                <w:lang w:val="en-IN"/>
              </w:rPr>
              <w:t xml:space="preserve">,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பொன்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சிலைகளைச்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20:20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பலிபீடத்தில்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படிகள்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இருக்கக்கூடாது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20:23</w:t>
            </w:r>
          </w:p>
        </w:tc>
      </w:tr>
    </w:tbl>
    <w:p w:rsidR="0099626B" w:rsidRPr="0099626B" w:rsidRDefault="0099626B" w:rsidP="0099626B">
      <w:pPr>
        <w:rPr>
          <w:b/>
          <w:bCs/>
          <w:lang w:val="en-IN"/>
        </w:rPr>
      </w:pPr>
      <w:r w:rsidRPr="0099626B">
        <w:rPr>
          <w:rFonts w:ascii="Vijaya" w:hAnsi="Vijaya" w:cs="Vijaya" w:hint="cs"/>
          <w:b/>
          <w:bCs/>
          <w:cs/>
          <w:lang w:bidi="ta-IN"/>
        </w:rPr>
        <w:t>இ</w:t>
      </w:r>
      <w:r w:rsidRPr="0099626B">
        <w:rPr>
          <w:b/>
          <w:bCs/>
          <w:cs/>
          <w:lang w:bidi="ta-IN"/>
        </w:rPr>
        <w:t xml:space="preserve">. </w:t>
      </w:r>
      <w:r w:rsidRPr="0099626B">
        <w:rPr>
          <w:rFonts w:ascii="Vijaya" w:hAnsi="Vijaya" w:cs="Vijaya" w:hint="cs"/>
          <w:b/>
          <w:bCs/>
          <w:cs/>
          <w:lang w:bidi="ta-IN"/>
        </w:rPr>
        <w:t>சமூக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நீதிகள்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சட்டங்கள்</w:t>
      </w:r>
      <w:r w:rsidRPr="0099626B">
        <w:rPr>
          <w:b/>
          <w:bCs/>
          <w:cs/>
          <w:lang w:bidi="ta-IN"/>
        </w:rPr>
        <w:t xml:space="preserve"> (</w:t>
      </w:r>
      <w:proofErr w:type="spellStart"/>
      <w:r w:rsidRPr="0099626B">
        <w:rPr>
          <w:b/>
          <w:bCs/>
          <w:lang w:val="en-IN"/>
        </w:rPr>
        <w:t>Mishpatim</w:t>
      </w:r>
      <w:proofErr w:type="spellEnd"/>
      <w:r w:rsidRPr="0099626B">
        <w:rPr>
          <w:b/>
          <w:bCs/>
          <w:lang w:val="en-IN"/>
        </w:rPr>
        <w:t xml:space="preserve"> - </w:t>
      </w:r>
      <w:r w:rsidRPr="0099626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b/>
          <w:bCs/>
          <w:lang w:val="en-IN"/>
        </w:rPr>
        <w:t>21-24)</w:t>
      </w:r>
    </w:p>
    <w:p w:rsidR="0099626B" w:rsidRPr="0099626B" w:rsidRDefault="0099626B" w:rsidP="0099626B">
      <w:pPr>
        <w:rPr>
          <w:lang w:val="en-IN"/>
        </w:rPr>
      </w:pPr>
      <w:r w:rsidRPr="0099626B">
        <w:rPr>
          <w:rFonts w:ascii="Vijaya" w:hAnsi="Vijaya" w:cs="Vijaya" w:hint="cs"/>
          <w:i/>
          <w:iCs/>
          <w:cs/>
          <w:lang w:bidi="ta-IN"/>
        </w:rPr>
        <w:t>யாத்திராகமத்தில்</w:t>
      </w:r>
      <w:r w:rsidRPr="0099626B">
        <w:rPr>
          <w:i/>
          <w:iCs/>
          <w:cs/>
          <w:lang w:bidi="ta-IN"/>
        </w:rPr>
        <w:t xml:space="preserve"> </w:t>
      </w:r>
      <w:r w:rsidRPr="0099626B">
        <w:rPr>
          <w:rFonts w:ascii="Vijaya" w:hAnsi="Vijaya" w:cs="Vijaya" w:hint="cs"/>
          <w:i/>
          <w:iCs/>
          <w:cs/>
          <w:lang w:bidi="ta-IN"/>
        </w:rPr>
        <w:t>அதிகப்படியான</w:t>
      </w:r>
      <w:r w:rsidRPr="0099626B">
        <w:rPr>
          <w:i/>
          <w:iCs/>
          <w:cs/>
          <w:lang w:bidi="ta-IN"/>
        </w:rPr>
        <w:t xml:space="preserve"> </w:t>
      </w:r>
      <w:r w:rsidRPr="0099626B">
        <w:rPr>
          <w:rFonts w:ascii="Vijaya" w:hAnsi="Vijaya" w:cs="Vijaya" w:hint="cs"/>
          <w:i/>
          <w:iCs/>
          <w:cs/>
          <w:lang w:bidi="ta-IN"/>
        </w:rPr>
        <w:t>சட்டங்கள்</w:t>
      </w:r>
      <w:r w:rsidRPr="0099626B">
        <w:rPr>
          <w:i/>
          <w:iCs/>
          <w:cs/>
          <w:lang w:bidi="ta-IN"/>
        </w:rPr>
        <w:t xml:space="preserve"> </w:t>
      </w:r>
      <w:r w:rsidRPr="0099626B">
        <w:rPr>
          <w:rFonts w:ascii="Vijaya" w:hAnsi="Vijaya" w:cs="Vijaya" w:hint="cs"/>
          <w:i/>
          <w:iCs/>
          <w:cs/>
          <w:lang w:bidi="ta-IN"/>
        </w:rPr>
        <w:t>இப்பகுதியில்</w:t>
      </w:r>
      <w:r w:rsidRPr="0099626B">
        <w:rPr>
          <w:i/>
          <w:iCs/>
          <w:cs/>
          <w:lang w:bidi="ta-IN"/>
        </w:rPr>
        <w:t xml:space="preserve"> </w:t>
      </w:r>
      <w:r w:rsidRPr="0099626B">
        <w:rPr>
          <w:rFonts w:ascii="Vijaya" w:hAnsi="Vijaya" w:cs="Vijaya" w:hint="cs"/>
          <w:i/>
          <w:iCs/>
          <w:cs/>
          <w:lang w:bidi="ta-IN"/>
        </w:rPr>
        <w:t>உள்ளன</w:t>
      </w:r>
      <w:r w:rsidRPr="0099626B">
        <w:rPr>
          <w:i/>
          <w:iCs/>
          <w:cs/>
          <w:lang w:bidi="ta-IN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4949"/>
        <w:gridCol w:w="1450"/>
        <w:gridCol w:w="2081"/>
      </w:tblGrid>
      <w:tr w:rsidR="0099626B" w:rsidRPr="0099626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99626B">
              <w:rPr>
                <w:b/>
                <w:bCs/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எபிரேய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அடிமையை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வாங்கும்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முறைமை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21:2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எபிரேய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அடிமைப்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பெண்ணை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மணமுடித்தால்</w:t>
            </w:r>
            <w:r w:rsidRPr="0099626B">
              <w:rPr>
                <w:lang w:val="en-IN"/>
              </w:rPr>
              <w:t xml:space="preserve">,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அவளை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விற்கக்கூடாது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21:8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lastRenderedPageBreak/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அடிமைப்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பெண்ணுக்கு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உணவு</w:t>
            </w:r>
            <w:r w:rsidRPr="0099626B">
              <w:rPr>
                <w:lang w:val="en-IN"/>
              </w:rPr>
              <w:t xml:space="preserve">,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உடை</w:t>
            </w:r>
            <w:r w:rsidRPr="0099626B">
              <w:rPr>
                <w:lang w:val="en-IN"/>
              </w:rPr>
              <w:t xml:space="preserve">,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தாம்பத்தியம்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குறைக்கக்கூடாது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21:10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தாய்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தந்தையை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அடிப்பவனுக்கு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மரண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தண்டனை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21:15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தாய்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தந்தையை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சபிப்பவனுக்கு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மரண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தண்டனை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21:17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ஒருவன்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குழியை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வெட்டி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மூடாமல்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விட்டால்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வரும்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நஷ்டஈடு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21:33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திருடப்பட்ட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பொருளுக்கு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அபராதம்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செலுத்தும்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சட்டம்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21:37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சூனியக்காரி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உயிரோடிருக்க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ஒட்டக்கூடாது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22:17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அந்நியனைச்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சிறுமைப்படுத்தக்கூடாது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22:20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விதவையையும்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அனாதையையும்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ஒடுக்கக்கூடாது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22:21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ஏழைக்கு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வட்டிக்குக்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கடன்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கொடுக்கக்கூடாது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22:24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தலைவர்களையும்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நியாயாதிபதிகளையும்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சபிக்கக்கூடாது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22:27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தீமையைச்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திரளான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பேர்களைப்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பின்பற்றக்கூடாது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23:2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நியாயவிசாரணையில்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ஏழைக்குப்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பட்சபாதம்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காட்டக்கூடாது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23:6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இலஞ்சம்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வாங்கக்கூடாது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23:8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ஏழாம்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நிலத்தை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ஓய்விட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 xml:space="preserve"> (</w:t>
            </w:r>
            <w:proofErr w:type="spellStart"/>
            <w:r w:rsidRPr="0099626B">
              <w:rPr>
                <w:lang w:val="en-IN"/>
              </w:rPr>
              <w:t>Shemittah</w:t>
            </w:r>
            <w:proofErr w:type="spellEnd"/>
            <w:r w:rsidRPr="0099626B">
              <w:rPr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23:11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வாரத்தில்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ஆறு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வேலை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செய்து</w:t>
            </w:r>
            <w:r w:rsidRPr="0099626B">
              <w:rPr>
                <w:lang w:val="en-IN"/>
              </w:rPr>
              <w:t xml:space="preserve">,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ஏழாம்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ஓய்ந்திருக்க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23:12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வேறே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தேவர்களின்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பேரை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உச்சரிக்கக்கூடாது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23:13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மூன்று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முறை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கொண்டாட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23:14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பலியின்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இரத்தத்தைப்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அப்பத்தோடு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செலுத்தக்கூடாது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23:18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வெள்ளாட்டுக்குட்டியை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அதின்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தாயின்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பாலில்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சமைக்கக்கூடாது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23:19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கானானியர்களோடு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உடன்படிக்கை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23:32</w:t>
            </w:r>
          </w:p>
        </w:tc>
      </w:tr>
    </w:tbl>
    <w:p w:rsidR="0099626B" w:rsidRPr="0099626B" w:rsidRDefault="0099626B" w:rsidP="0099626B">
      <w:pPr>
        <w:rPr>
          <w:b/>
          <w:bCs/>
          <w:lang w:val="en-IN"/>
        </w:rPr>
      </w:pPr>
      <w:r w:rsidRPr="0099626B">
        <w:rPr>
          <w:rFonts w:ascii="Vijaya" w:hAnsi="Vijaya" w:cs="Vijaya" w:hint="cs"/>
          <w:b/>
          <w:bCs/>
          <w:cs/>
          <w:lang w:bidi="ta-IN"/>
        </w:rPr>
        <w:lastRenderedPageBreak/>
        <w:t>ஈ</w:t>
      </w:r>
      <w:r w:rsidRPr="0099626B">
        <w:rPr>
          <w:b/>
          <w:bCs/>
          <w:cs/>
          <w:lang w:bidi="ta-IN"/>
        </w:rPr>
        <w:t xml:space="preserve">. </w:t>
      </w:r>
      <w:r w:rsidRPr="0099626B">
        <w:rPr>
          <w:rFonts w:ascii="Vijaya" w:hAnsi="Vijaya" w:cs="Vijaya" w:hint="cs"/>
          <w:b/>
          <w:bCs/>
          <w:cs/>
          <w:lang w:bidi="ta-IN"/>
        </w:rPr>
        <w:t>ஆசரிப்பு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கூடாரம்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rFonts w:ascii="Vijaya" w:hAnsi="Vijaya" w:cs="Vijaya" w:hint="cs"/>
          <w:b/>
          <w:bCs/>
          <w:cs/>
          <w:lang w:bidi="ta-IN"/>
        </w:rPr>
        <w:t>சப்பாத்து</w:t>
      </w:r>
      <w:r w:rsidRPr="0099626B">
        <w:rPr>
          <w:b/>
          <w:bCs/>
          <w:cs/>
          <w:lang w:bidi="ta-IN"/>
        </w:rPr>
        <w:t xml:space="preserve"> (</w:t>
      </w:r>
      <w:r w:rsidRPr="0099626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99626B">
        <w:rPr>
          <w:b/>
          <w:bCs/>
          <w:cs/>
          <w:lang w:bidi="ta-IN"/>
        </w:rPr>
        <w:t xml:space="preserve"> </w:t>
      </w:r>
      <w:r w:rsidRPr="0099626B">
        <w:rPr>
          <w:b/>
          <w:bCs/>
          <w:lang w:val="en-IN"/>
        </w:rPr>
        <w:t>25-35)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4864"/>
        <w:gridCol w:w="1450"/>
        <w:gridCol w:w="2166"/>
      </w:tblGrid>
      <w:tr w:rsidR="0099626B" w:rsidRPr="0099626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99626B">
              <w:rPr>
                <w:b/>
                <w:bCs/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சமூகத்தப்பம்</w:t>
            </w:r>
            <w:r w:rsidRPr="0099626B">
              <w:rPr>
                <w:cs/>
                <w:lang w:bidi="ta-IN"/>
              </w:rPr>
              <w:t xml:space="preserve"> (</w:t>
            </w:r>
            <w:r w:rsidRPr="0099626B">
              <w:rPr>
                <w:lang w:val="en-IN"/>
              </w:rPr>
              <w:t xml:space="preserve">Showbread)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எப்போதும்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சந்நிதியில்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இருக்க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25:30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ஆசரிப்பு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கூடாரத்தில்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விளக்கு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எப்போதும்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எரிய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27:21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விசேஷித்த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வஸ்திரங்களை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அணிய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28:2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கை</w:t>
            </w:r>
            <w:r w:rsidRPr="0099626B">
              <w:rPr>
                <w:lang w:val="en-IN"/>
              </w:rPr>
              <w:t xml:space="preserve">,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கால்களைக்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கழுவ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30:19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அபிஷேக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தைலத்தை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முறைப்படி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30:31</w:t>
            </w:r>
          </w:p>
        </w:tc>
      </w:tr>
      <w:tr w:rsidR="0099626B" w:rsidRPr="0099626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lang w:val="en-IN"/>
              </w:rPr>
              <w:t>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ஓய்வுநாளில்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நெருப்பு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rFonts w:ascii="Vijaya" w:hAnsi="Vijaya" w:cs="Vijaya" w:hint="cs"/>
                <w:cs/>
                <w:lang w:bidi="ta-IN"/>
              </w:rPr>
              <w:t>மூட்டக்கூடாது</w:t>
            </w:r>
            <w:r w:rsidRPr="0099626B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9626B" w:rsidRPr="0099626B" w:rsidRDefault="0099626B" w:rsidP="0099626B">
            <w:pPr>
              <w:rPr>
                <w:lang w:val="en-IN"/>
              </w:rPr>
            </w:pPr>
            <w:r w:rsidRPr="0099626B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99626B">
              <w:rPr>
                <w:cs/>
                <w:lang w:bidi="ta-IN"/>
              </w:rPr>
              <w:t xml:space="preserve"> </w:t>
            </w:r>
            <w:r w:rsidRPr="0099626B">
              <w:rPr>
                <w:lang w:val="en-IN"/>
              </w:rPr>
              <w:t>35:3</w:t>
            </w:r>
          </w:p>
        </w:tc>
      </w:tr>
    </w:tbl>
    <w:p w:rsidR="0099626B" w:rsidRPr="0099626B" w:rsidRDefault="0099626B" w:rsidP="0099626B">
      <w:pPr>
        <w:rPr>
          <w:lang w:val="en-IN"/>
        </w:rPr>
      </w:pPr>
      <w:r w:rsidRPr="0099626B">
        <w:rPr>
          <w:lang w:val="en-IN"/>
        </w:rPr>
        <w:pict>
          <v:rect id="_x0000_i1038" style="width:0;height:1.5pt" o:hralign="center" o:hrstd="t" o:hrnoshade="t" o:hr="t" fillcolor="gray" stroked="f"/>
        </w:pict>
      </w:r>
    </w:p>
    <w:p w:rsidR="00156D0F" w:rsidRDefault="00156D0F">
      <w:pPr>
        <w:rPr>
          <w:rFonts w:ascii="Vijaya" w:hAnsi="Vijaya" w:cs="Vijaya"/>
          <w:b/>
          <w:bCs/>
          <w:lang w:bidi="ta-IN"/>
        </w:rPr>
      </w:pPr>
    </w:p>
    <w:p w:rsidR="0099626B" w:rsidRDefault="0099626B">
      <w:pPr>
        <w:rPr>
          <w:rFonts w:ascii="Vijaya" w:hAnsi="Vijaya" w:cs="Vijaya"/>
          <w:b/>
          <w:bCs/>
          <w:lang w:bidi="ta-IN"/>
        </w:rPr>
      </w:pPr>
    </w:p>
    <w:p w:rsidR="0099626B" w:rsidRDefault="0099626B"/>
    <w:sectPr w:rsidR="00996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26B"/>
    <w:rsid w:val="00156D0F"/>
    <w:rsid w:val="0043282C"/>
    <w:rsid w:val="007F0B7B"/>
    <w:rsid w:val="0099626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FE59F"/>
  <w15:chartTrackingRefBased/>
  <w15:docId w15:val="{874DC9DF-4A08-4BBF-A12C-D377AD71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2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2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2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2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2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2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2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2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2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2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2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26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26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26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2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2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2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26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2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2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2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2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2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2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26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2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26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26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869</Words>
  <Characters>4958</Characters>
  <Application>Microsoft Office Word</Application>
  <DocSecurity>0</DocSecurity>
  <Lines>41</Lines>
  <Paragraphs>11</Paragraphs>
  <ScaleCrop>false</ScaleCrop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2026-02-04T15:21:00Z</dcterms:created>
  <dcterms:modified xsi:type="dcterms:W3CDTF">2026-02-04T15:27:00Z</dcterms:modified>
</cp:coreProperties>
</file>