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54. இருதயத்தில்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1.இருதயத்தில் தீர்மானம் உள்ளவர்களாய் காணப்பட வேண்டும்.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 1:8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 ராஜாவின் போஜனத்தினாலும் அவர் பானம்பண்ணும் திராட்சரசத்தினாலும் தன்னைத் தீட்டுப்படுத்தலாகாதென்று, தன் இருதயத்தில் தீர்மானம்பண்ணிக்கொண்டு, தன்னைத் தீட்டுப்படுத்தாதபடி பிரதானிகளின் தலைவனிடத்தில் வேண்டிக்கொண்டான்.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இருதயத்தில் விருப்பம் இருக்க வேண்டும்.(தேவனுடைய காரியத்தில்)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இராஜாக்கள் 8:17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இஸ்ரவேலின் தேவனாகிய கர்த்தரின் நாமத்திற்கு ஆலயத்தைக் கட்டவேண்டும் என்கிற விருப்பம் என் தகப்பனாகிய தாவீதின் இருதயத்தில் இருந்தது.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இருதயத்தில் தேவவார்த்தை இருக்க வேண்டும்.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20:9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ஆதலால் நான் அவரைப் பிரஸ்தாபம்பண்ணாமலும் இனிக் கர்த்தருடைய நாமத்திலே பேசாமலும் இருப்பேன் என்றேன், ஆனாலும் அவருடைய வார்த்தை என் எலும்புகளில் அடைபட்டு எரிகிற அக்கினியைப்போல் என் இருதயத்தில் இருந்தது, அதைச் சகித்து இளைத்துப்போனேன், எனக்குப் பொறுக்கக்கூடாமற்போயிற்று.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இதயத்தில் சந்தேகப்படாத விசுவாசம் இருக்க வேண்டும்.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11:23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எவனாகிலும் இந்த மலையைப் பார்த்து: நீ பெயர்ந்து, சமுத்திரத்திலே தள்ளுண்டுபோ என்று சொல்லி, தான் சொன்னபடியே நடக்கும் என்று தன் இருதயத்தில் சந்தேகப்படாமல் விசுவாசித்தால், அவன் சொன்னபடியே ஆகும் என்று மெய்யாகவே உங்களுக்குச் சொல்லுகிறேன்.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இருதயத்தில் சாந்தமும் அமைதலுமுள்ள குணம் இருக்க வேண்டும்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3:4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அழியாத அலங்கரிப்பாயிருக்கிற சாந்தமும் அமைதலுமுள்ள ஆவியாகிய இருதயத்தில் மறைந்திருக்கிற குணமே உங்களுக்கு அலங்காரமாயிருக்கக்கடவது. அதுவே தேவனுடைய பார்வையில் விலையேறப்பெற்றது.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